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9C9" w:rsidRDefault="007B69C9" w:rsidP="007B69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ОБ ОБРАЗОВАТЕЛЬНОЙ ПРОГРАММЕ </w:t>
      </w:r>
    </w:p>
    <w:p w:rsidR="007B69C9" w:rsidRDefault="007B69C9" w:rsidP="007B6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ВЫСШЕГО ОБРАЗОВАНИЯ (ПРОГРАММЕ БАКАЛАВРИАТА)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903" w:rsidRPr="00913E6B" w:rsidRDefault="00980903" w:rsidP="00BE69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0903" w:rsidRPr="00BE697B" w:rsidRDefault="00980903" w:rsidP="00BE69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55F4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Направление подготовки </w:t>
      </w:r>
      <w:r w:rsidRPr="00251F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12.03.04</w:t>
      </w:r>
      <w:r w:rsidR="007B69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33F89" w:rsidRPr="00BE697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A33F89" w:rsidRPr="00762D43">
        <w:rPr>
          <w:rFonts w:ascii="Times New Roman" w:hAnsi="Times New Roman" w:cs="Times New Roman"/>
          <w:b/>
          <w:bCs/>
          <w:sz w:val="24"/>
          <w:szCs w:val="24"/>
        </w:rPr>
        <w:t>БИОТЕХНИЧЕСКИЕ СИСТЕМЫ И ТЕХНОЛОГИИ</w:t>
      </w:r>
      <w:r w:rsidR="00A33F89" w:rsidRPr="00BE697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80903" w:rsidRPr="00BE697B" w:rsidRDefault="00980903" w:rsidP="00BE69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Профиль подготовки </w:t>
      </w:r>
      <w:r w:rsidRPr="00BE697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762D43">
        <w:rPr>
          <w:rFonts w:ascii="Times New Roman" w:hAnsi="Times New Roman" w:cs="Times New Roman"/>
          <w:b/>
          <w:bCs/>
          <w:sz w:val="24"/>
          <w:szCs w:val="24"/>
        </w:rPr>
        <w:t>Биотехнические и медицинские аппараты и системы</w:t>
      </w:r>
      <w:r w:rsidRPr="00BE697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80903" w:rsidRPr="00913E6B" w:rsidRDefault="00980903" w:rsidP="00913E6B">
      <w:pPr>
        <w:jc w:val="both"/>
        <w:rPr>
          <w:rFonts w:ascii="Times New Roman" w:hAnsi="Times New Roman" w:cs="Times New Roman"/>
          <w:sz w:val="24"/>
          <w:szCs w:val="24"/>
        </w:rPr>
      </w:pPr>
      <w:r w:rsidRPr="00913E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903" w:rsidRPr="00913E6B" w:rsidRDefault="00980903" w:rsidP="00913E6B">
      <w:pPr>
        <w:jc w:val="both"/>
        <w:rPr>
          <w:rFonts w:ascii="Times New Roman" w:hAnsi="Times New Roman" w:cs="Times New Roman"/>
          <w:sz w:val="24"/>
          <w:szCs w:val="24"/>
        </w:rPr>
      </w:pPr>
      <w:r w:rsidRPr="008D55F4">
        <w:rPr>
          <w:rFonts w:ascii="Times New Roman" w:hAnsi="Times New Roman" w:cs="Times New Roman"/>
          <w:b/>
          <w:bCs/>
          <w:sz w:val="24"/>
          <w:szCs w:val="24"/>
        </w:rPr>
        <w:t>Выпускающая кафедра:</w:t>
      </w:r>
      <w:r w:rsidRPr="00913E6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Физические методы контроля»</w:t>
      </w:r>
      <w:r w:rsidRPr="00913E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903" w:rsidRPr="00913E6B" w:rsidRDefault="00980903" w:rsidP="00913E6B">
      <w:pPr>
        <w:jc w:val="both"/>
        <w:rPr>
          <w:rFonts w:ascii="Times New Roman" w:hAnsi="Times New Roman" w:cs="Times New Roman"/>
          <w:sz w:val="24"/>
          <w:szCs w:val="24"/>
        </w:rPr>
      </w:pPr>
      <w:r w:rsidRPr="008D55F4">
        <w:rPr>
          <w:rFonts w:ascii="Times New Roman" w:hAnsi="Times New Roman" w:cs="Times New Roman"/>
          <w:b/>
          <w:bCs/>
          <w:sz w:val="24"/>
          <w:szCs w:val="24"/>
        </w:rPr>
        <w:t>Руководитель</w:t>
      </w:r>
      <w:r w:rsidRPr="00913E6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13E6B">
        <w:rPr>
          <w:rFonts w:ascii="Times New Roman" w:hAnsi="Times New Roman" w:cs="Times New Roman"/>
          <w:sz w:val="24"/>
          <w:szCs w:val="24"/>
        </w:rPr>
        <w:t xml:space="preserve">.т.н., </w:t>
      </w:r>
      <w:r>
        <w:rPr>
          <w:rFonts w:ascii="Times New Roman" w:hAnsi="Times New Roman" w:cs="Times New Roman"/>
          <w:sz w:val="24"/>
          <w:szCs w:val="24"/>
        </w:rPr>
        <w:t>доцент</w:t>
      </w:r>
      <w:r w:rsidRPr="00913E6B">
        <w:rPr>
          <w:rFonts w:ascii="Times New Roman" w:hAnsi="Times New Roman" w:cs="Times New Roman"/>
          <w:sz w:val="24"/>
          <w:szCs w:val="24"/>
        </w:rPr>
        <w:t xml:space="preserve">, заведующий кафедрой </w:t>
      </w:r>
      <w:r>
        <w:rPr>
          <w:rFonts w:ascii="Times New Roman" w:hAnsi="Times New Roman" w:cs="Times New Roman"/>
          <w:sz w:val="24"/>
          <w:szCs w:val="24"/>
        </w:rPr>
        <w:t>Сергеев Сергей Сергеевич</w:t>
      </w:r>
    </w:p>
    <w:p w:rsidR="00980903" w:rsidRPr="00913E6B" w:rsidRDefault="00980903" w:rsidP="00913E6B">
      <w:pPr>
        <w:jc w:val="both"/>
        <w:rPr>
          <w:rFonts w:ascii="Times New Roman" w:hAnsi="Times New Roman" w:cs="Times New Roman"/>
          <w:sz w:val="24"/>
          <w:szCs w:val="24"/>
        </w:rPr>
      </w:pPr>
      <w:r w:rsidRPr="00913E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BC4" w:rsidRPr="00B52E99" w:rsidRDefault="00695BC4" w:rsidP="00695BC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52E99">
        <w:rPr>
          <w:rFonts w:ascii="Times New Roman" w:hAnsi="Times New Roman"/>
          <w:sz w:val="24"/>
          <w:szCs w:val="24"/>
        </w:rPr>
        <w:t>Образовательная программа (ОП) представляет собой комплекс основных характ</w:t>
      </w:r>
      <w:r w:rsidRPr="00B52E99">
        <w:rPr>
          <w:rFonts w:ascii="Times New Roman" w:hAnsi="Times New Roman"/>
          <w:sz w:val="24"/>
          <w:szCs w:val="24"/>
        </w:rPr>
        <w:t>е</w:t>
      </w:r>
      <w:r w:rsidRPr="00B52E99">
        <w:rPr>
          <w:rFonts w:ascii="Times New Roman" w:hAnsi="Times New Roman"/>
          <w:sz w:val="24"/>
          <w:szCs w:val="24"/>
        </w:rPr>
        <w:t>ристик образования, организационно-педагогических условий и  форм аттестации, разр</w:t>
      </w:r>
      <w:r w:rsidRPr="00B52E99">
        <w:rPr>
          <w:rFonts w:ascii="Times New Roman" w:hAnsi="Times New Roman"/>
          <w:sz w:val="24"/>
          <w:szCs w:val="24"/>
        </w:rPr>
        <w:t>а</w:t>
      </w:r>
      <w:r w:rsidRPr="00B52E99">
        <w:rPr>
          <w:rFonts w:ascii="Times New Roman" w:hAnsi="Times New Roman"/>
          <w:sz w:val="24"/>
          <w:szCs w:val="24"/>
        </w:rPr>
        <w:t>ботанный и утвержденный ГУВПО «Белорусско-Российский университет» на основе Ф</w:t>
      </w:r>
      <w:r w:rsidRPr="00B52E99">
        <w:rPr>
          <w:rFonts w:ascii="Times New Roman" w:hAnsi="Times New Roman"/>
          <w:sz w:val="24"/>
          <w:szCs w:val="24"/>
        </w:rPr>
        <w:t>е</w:t>
      </w:r>
      <w:r w:rsidRPr="00B52E99">
        <w:rPr>
          <w:rFonts w:ascii="Times New Roman" w:hAnsi="Times New Roman"/>
          <w:sz w:val="24"/>
          <w:szCs w:val="24"/>
        </w:rPr>
        <w:t>дерального государственного образованного стандарта по соответствующему направл</w:t>
      </w:r>
      <w:r w:rsidRPr="00B52E99">
        <w:rPr>
          <w:rFonts w:ascii="Times New Roman" w:hAnsi="Times New Roman"/>
          <w:sz w:val="24"/>
          <w:szCs w:val="24"/>
        </w:rPr>
        <w:t>е</w:t>
      </w:r>
      <w:r w:rsidRPr="00B52E99">
        <w:rPr>
          <w:rFonts w:ascii="Times New Roman" w:hAnsi="Times New Roman"/>
          <w:sz w:val="24"/>
          <w:szCs w:val="24"/>
        </w:rPr>
        <w:t>нию подготовки с учетом рекомендованной пример</w:t>
      </w:r>
      <w:r w:rsidRPr="00B52E99">
        <w:rPr>
          <w:rFonts w:ascii="Times New Roman" w:hAnsi="Times New Roman"/>
          <w:sz w:val="24"/>
          <w:szCs w:val="24"/>
        </w:rPr>
        <w:softHyphen/>
        <w:t>ной образовательной программы.</w:t>
      </w:r>
    </w:p>
    <w:p w:rsidR="007B69C9" w:rsidRDefault="007B69C9" w:rsidP="007B69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0903" w:rsidRPr="008D55F4" w:rsidRDefault="00980903" w:rsidP="008D55F4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55F4">
        <w:rPr>
          <w:rFonts w:ascii="Times New Roman" w:hAnsi="Times New Roman" w:cs="Times New Roman"/>
          <w:b/>
          <w:bCs/>
          <w:sz w:val="24"/>
          <w:szCs w:val="24"/>
        </w:rPr>
        <w:t>Цель и концепция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80903" w:rsidRDefault="00980903" w:rsidP="00913E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7DA8" w:rsidRPr="00A57DA8" w:rsidRDefault="00A57DA8" w:rsidP="00A57DA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7DA8">
        <w:rPr>
          <w:rFonts w:ascii="Times New Roman" w:hAnsi="Times New Roman" w:cs="Times New Roman"/>
          <w:sz w:val="24"/>
          <w:szCs w:val="24"/>
        </w:rPr>
        <w:t xml:space="preserve">Цель ОП </w:t>
      </w:r>
      <w:proofErr w:type="spellStart"/>
      <w:r w:rsidRPr="00A57DA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A57D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5BC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A57DA8">
        <w:rPr>
          <w:rFonts w:ascii="Times New Roman" w:hAnsi="Times New Roman" w:cs="Times New Roman"/>
          <w:sz w:val="24"/>
          <w:szCs w:val="24"/>
        </w:rPr>
        <w:t>развитие у студентов личностных качеств, а также фо</w:t>
      </w:r>
      <w:r w:rsidRPr="00A57DA8">
        <w:rPr>
          <w:rFonts w:ascii="Times New Roman" w:hAnsi="Times New Roman" w:cs="Times New Roman"/>
          <w:sz w:val="24"/>
          <w:szCs w:val="24"/>
        </w:rPr>
        <w:t>р</w:t>
      </w:r>
      <w:r w:rsidRPr="00A57DA8">
        <w:rPr>
          <w:rFonts w:ascii="Times New Roman" w:hAnsi="Times New Roman" w:cs="Times New Roman"/>
          <w:sz w:val="24"/>
          <w:szCs w:val="24"/>
        </w:rPr>
        <w:t xml:space="preserve">мирование общекультурных  и </w:t>
      </w:r>
      <w:r w:rsidRPr="00A57DA8">
        <w:rPr>
          <w:rFonts w:ascii="Times New Roman" w:hAnsi="Times New Roman" w:cs="Times New Roman"/>
          <w:spacing w:val="-3"/>
          <w:sz w:val="24"/>
          <w:szCs w:val="24"/>
        </w:rPr>
        <w:t>профессиональных</w:t>
      </w:r>
      <w:r w:rsidRPr="00A57DA8">
        <w:rPr>
          <w:rFonts w:ascii="Times New Roman" w:hAnsi="Times New Roman" w:cs="Times New Roman"/>
          <w:sz w:val="24"/>
          <w:szCs w:val="24"/>
        </w:rPr>
        <w:t xml:space="preserve"> компетенций посредством получения высшего образования с учетом особенностей научной школы </w:t>
      </w:r>
      <w:r>
        <w:rPr>
          <w:rFonts w:ascii="Times New Roman" w:hAnsi="Times New Roman" w:cs="Times New Roman"/>
          <w:sz w:val="24"/>
          <w:szCs w:val="24"/>
        </w:rPr>
        <w:t>кафедры «Физические мет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ды контроля» Белорусско-Российского университета</w:t>
      </w:r>
      <w:r w:rsidRPr="00A57DA8">
        <w:rPr>
          <w:rFonts w:ascii="Times New Roman" w:hAnsi="Times New Roman" w:cs="Times New Roman"/>
          <w:sz w:val="24"/>
          <w:szCs w:val="24"/>
        </w:rPr>
        <w:t xml:space="preserve"> и потребностей на рынке труда </w:t>
      </w:r>
      <w:r>
        <w:rPr>
          <w:rFonts w:ascii="Times New Roman" w:hAnsi="Times New Roman" w:cs="Times New Roman"/>
          <w:sz w:val="24"/>
          <w:szCs w:val="24"/>
        </w:rPr>
        <w:t>Ре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публики Беларусь</w:t>
      </w:r>
      <w:r w:rsidRPr="00A57DA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57DA8">
        <w:rPr>
          <w:rFonts w:ascii="Times New Roman" w:hAnsi="Times New Roman" w:cs="Times New Roman"/>
          <w:sz w:val="24"/>
          <w:szCs w:val="24"/>
        </w:rPr>
        <w:t xml:space="preserve">  Развитие компетенций  в области проектно-конструкторской, научно-исследовательской, организационно-управленческой деятельностей в области проектир</w:t>
      </w:r>
      <w:r w:rsidRPr="00A57DA8">
        <w:rPr>
          <w:rFonts w:ascii="Times New Roman" w:hAnsi="Times New Roman" w:cs="Times New Roman"/>
          <w:sz w:val="24"/>
          <w:szCs w:val="24"/>
        </w:rPr>
        <w:t>о</w:t>
      </w:r>
      <w:r w:rsidRPr="00A57DA8">
        <w:rPr>
          <w:rFonts w:ascii="Times New Roman" w:hAnsi="Times New Roman" w:cs="Times New Roman"/>
          <w:sz w:val="24"/>
          <w:szCs w:val="24"/>
        </w:rPr>
        <w:t xml:space="preserve">вания конструирования медицинских приборов и систем, их применения в </w:t>
      </w:r>
      <w:r>
        <w:rPr>
          <w:rFonts w:ascii="Times New Roman" w:hAnsi="Times New Roman" w:cs="Times New Roman"/>
          <w:sz w:val="24"/>
          <w:szCs w:val="24"/>
        </w:rPr>
        <w:t xml:space="preserve">учреждениях </w:t>
      </w:r>
      <w:r w:rsidRPr="00A57DA8">
        <w:rPr>
          <w:rFonts w:ascii="Times New Roman" w:hAnsi="Times New Roman" w:cs="Times New Roman"/>
          <w:sz w:val="24"/>
          <w:szCs w:val="24"/>
        </w:rPr>
        <w:t>здравоохранени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57DA8">
        <w:rPr>
          <w:rFonts w:ascii="Times New Roman" w:hAnsi="Times New Roman" w:cs="Times New Roman"/>
          <w:sz w:val="24"/>
          <w:szCs w:val="24"/>
        </w:rPr>
        <w:t>. Развитие способностей организации производства и маркетинга в соо</w:t>
      </w:r>
      <w:r w:rsidRPr="00A57DA8">
        <w:rPr>
          <w:rFonts w:ascii="Times New Roman" w:hAnsi="Times New Roman" w:cs="Times New Roman"/>
          <w:sz w:val="24"/>
          <w:szCs w:val="24"/>
        </w:rPr>
        <w:t>т</w:t>
      </w:r>
      <w:r w:rsidRPr="00A57DA8">
        <w:rPr>
          <w:rFonts w:ascii="Times New Roman" w:hAnsi="Times New Roman" w:cs="Times New Roman"/>
          <w:sz w:val="24"/>
          <w:szCs w:val="24"/>
        </w:rPr>
        <w:t xml:space="preserve">ветствующей отрасли. </w:t>
      </w:r>
    </w:p>
    <w:p w:rsidR="00A57DA8" w:rsidRPr="00A57DA8" w:rsidRDefault="00A57DA8" w:rsidP="00A57DA8">
      <w:pPr>
        <w:ind w:firstLine="603"/>
        <w:jc w:val="both"/>
        <w:rPr>
          <w:rFonts w:ascii="Times New Roman" w:hAnsi="Times New Roman" w:cs="Times New Roman"/>
          <w:sz w:val="24"/>
          <w:szCs w:val="24"/>
        </w:rPr>
      </w:pPr>
      <w:r w:rsidRPr="00A57DA8">
        <w:rPr>
          <w:rFonts w:ascii="Times New Roman" w:hAnsi="Times New Roman" w:cs="Times New Roman"/>
          <w:b/>
          <w:i/>
          <w:sz w:val="24"/>
          <w:szCs w:val="24"/>
        </w:rPr>
        <w:t>В области воспитания</w:t>
      </w:r>
      <w:r w:rsidRPr="00A57DA8">
        <w:rPr>
          <w:rFonts w:ascii="Times New Roman" w:hAnsi="Times New Roman" w:cs="Times New Roman"/>
          <w:sz w:val="24"/>
          <w:szCs w:val="24"/>
        </w:rPr>
        <w:t xml:space="preserve"> целями образовательной программы является формиров</w:t>
      </w:r>
      <w:r w:rsidRPr="00A57DA8">
        <w:rPr>
          <w:rFonts w:ascii="Times New Roman" w:hAnsi="Times New Roman" w:cs="Times New Roman"/>
          <w:sz w:val="24"/>
          <w:szCs w:val="24"/>
        </w:rPr>
        <w:t>а</w:t>
      </w:r>
      <w:r w:rsidRPr="00A57DA8">
        <w:rPr>
          <w:rFonts w:ascii="Times New Roman" w:hAnsi="Times New Roman" w:cs="Times New Roman"/>
          <w:sz w:val="24"/>
          <w:szCs w:val="24"/>
        </w:rPr>
        <w:t>ние социально-личностных каче</w:t>
      </w:r>
      <w:proofErr w:type="gramStart"/>
      <w:r w:rsidRPr="00A57DA8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A57DA8">
        <w:rPr>
          <w:rFonts w:ascii="Times New Roman" w:hAnsi="Times New Roman" w:cs="Times New Roman"/>
          <w:sz w:val="24"/>
          <w:szCs w:val="24"/>
        </w:rPr>
        <w:t>удентов: целеустремленности, организованности, трудолюбия, ответственности за конечный результат своей профессиональной деятельн</w:t>
      </w:r>
      <w:r w:rsidRPr="00A57DA8">
        <w:rPr>
          <w:rFonts w:ascii="Times New Roman" w:hAnsi="Times New Roman" w:cs="Times New Roman"/>
          <w:sz w:val="24"/>
          <w:szCs w:val="24"/>
        </w:rPr>
        <w:t>о</w:t>
      </w:r>
      <w:r w:rsidRPr="00A57DA8">
        <w:rPr>
          <w:rFonts w:ascii="Times New Roman" w:hAnsi="Times New Roman" w:cs="Times New Roman"/>
          <w:sz w:val="24"/>
          <w:szCs w:val="24"/>
        </w:rPr>
        <w:t>сти, гражданственности, умению работать в коллективе, коммуникабельности, толеран</w:t>
      </w:r>
      <w:r w:rsidRPr="00A57DA8">
        <w:rPr>
          <w:rFonts w:ascii="Times New Roman" w:hAnsi="Times New Roman" w:cs="Times New Roman"/>
          <w:sz w:val="24"/>
          <w:szCs w:val="24"/>
        </w:rPr>
        <w:t>т</w:t>
      </w:r>
      <w:r w:rsidRPr="00A57DA8">
        <w:rPr>
          <w:rFonts w:ascii="Times New Roman" w:hAnsi="Times New Roman" w:cs="Times New Roman"/>
          <w:sz w:val="24"/>
          <w:szCs w:val="24"/>
        </w:rPr>
        <w:t>ности, повышение их общей культуры.</w:t>
      </w:r>
    </w:p>
    <w:p w:rsidR="00A57DA8" w:rsidRPr="00A57DA8" w:rsidRDefault="00A57DA8" w:rsidP="00A57DA8">
      <w:pPr>
        <w:ind w:firstLine="603"/>
        <w:jc w:val="both"/>
        <w:rPr>
          <w:rFonts w:ascii="Times New Roman" w:hAnsi="Times New Roman" w:cs="Times New Roman"/>
          <w:sz w:val="24"/>
          <w:szCs w:val="24"/>
        </w:rPr>
      </w:pPr>
      <w:r w:rsidRPr="00A57DA8">
        <w:rPr>
          <w:rFonts w:ascii="Times New Roman" w:hAnsi="Times New Roman" w:cs="Times New Roman"/>
          <w:b/>
          <w:i/>
          <w:sz w:val="24"/>
          <w:szCs w:val="24"/>
        </w:rPr>
        <w:t>В области обучения</w:t>
      </w:r>
      <w:r w:rsidRPr="00A57DA8">
        <w:rPr>
          <w:rFonts w:ascii="Times New Roman" w:hAnsi="Times New Roman" w:cs="Times New Roman"/>
          <w:sz w:val="24"/>
          <w:szCs w:val="24"/>
        </w:rPr>
        <w:t xml:space="preserve"> целями образовательной программы являются: подготовка в области гуманитарных, социальных, экономических, математических и естественных зн</w:t>
      </w:r>
      <w:r w:rsidRPr="00A57DA8">
        <w:rPr>
          <w:rFonts w:ascii="Times New Roman" w:hAnsi="Times New Roman" w:cs="Times New Roman"/>
          <w:sz w:val="24"/>
          <w:szCs w:val="24"/>
        </w:rPr>
        <w:t>а</w:t>
      </w:r>
      <w:r w:rsidRPr="00A57DA8">
        <w:rPr>
          <w:rFonts w:ascii="Times New Roman" w:hAnsi="Times New Roman" w:cs="Times New Roman"/>
          <w:sz w:val="24"/>
          <w:szCs w:val="24"/>
        </w:rPr>
        <w:t xml:space="preserve">ний; получение </w:t>
      </w:r>
      <w:proofErr w:type="gramStart"/>
      <w:r w:rsidRPr="00A57DA8">
        <w:rPr>
          <w:rFonts w:ascii="Times New Roman" w:hAnsi="Times New Roman" w:cs="Times New Roman"/>
          <w:sz w:val="24"/>
          <w:szCs w:val="24"/>
        </w:rPr>
        <w:t>высшего профессионального</w:t>
      </w:r>
      <w:proofErr w:type="gramEnd"/>
      <w:r w:rsidRPr="00A57DA8">
        <w:rPr>
          <w:rFonts w:ascii="Times New Roman" w:hAnsi="Times New Roman" w:cs="Times New Roman"/>
          <w:sz w:val="24"/>
          <w:szCs w:val="24"/>
        </w:rPr>
        <w:t xml:space="preserve"> образования в области биотехнических си</w:t>
      </w:r>
      <w:r w:rsidRPr="00A57DA8">
        <w:rPr>
          <w:rFonts w:ascii="Times New Roman" w:hAnsi="Times New Roman" w:cs="Times New Roman"/>
          <w:sz w:val="24"/>
          <w:szCs w:val="24"/>
        </w:rPr>
        <w:t>с</w:t>
      </w:r>
      <w:r w:rsidRPr="00A57DA8">
        <w:rPr>
          <w:rFonts w:ascii="Times New Roman" w:hAnsi="Times New Roman" w:cs="Times New Roman"/>
          <w:sz w:val="24"/>
          <w:szCs w:val="24"/>
        </w:rPr>
        <w:t>тем и технологий, позволяющих выпускнику обладать универсальными и предметно-специализированными компетенциями, способствующими его социальной мобильности и востребованности на рынке труда,</w:t>
      </w:r>
      <w:r w:rsidRPr="00A57D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7DA8">
        <w:rPr>
          <w:rFonts w:ascii="Times New Roman" w:hAnsi="Times New Roman" w:cs="Times New Roman"/>
          <w:sz w:val="24"/>
          <w:szCs w:val="24"/>
        </w:rPr>
        <w:t>обеспечивающими возможность быстрого и самосто</w:t>
      </w:r>
      <w:r w:rsidRPr="00A57DA8">
        <w:rPr>
          <w:rFonts w:ascii="Times New Roman" w:hAnsi="Times New Roman" w:cs="Times New Roman"/>
          <w:sz w:val="24"/>
          <w:szCs w:val="24"/>
        </w:rPr>
        <w:t>я</w:t>
      </w:r>
      <w:r w:rsidRPr="00A57DA8">
        <w:rPr>
          <w:rFonts w:ascii="Times New Roman" w:hAnsi="Times New Roman" w:cs="Times New Roman"/>
          <w:sz w:val="24"/>
          <w:szCs w:val="24"/>
        </w:rPr>
        <w:t>тельного приобретения новых знаний, необходимых для адаптации и успешной профе</w:t>
      </w:r>
      <w:r w:rsidRPr="00A57DA8">
        <w:rPr>
          <w:rFonts w:ascii="Times New Roman" w:hAnsi="Times New Roman" w:cs="Times New Roman"/>
          <w:sz w:val="24"/>
          <w:szCs w:val="24"/>
        </w:rPr>
        <w:t>с</w:t>
      </w:r>
      <w:r w:rsidRPr="00A57DA8">
        <w:rPr>
          <w:rFonts w:ascii="Times New Roman" w:hAnsi="Times New Roman" w:cs="Times New Roman"/>
          <w:sz w:val="24"/>
          <w:szCs w:val="24"/>
        </w:rPr>
        <w:t xml:space="preserve">сиональной деятельности. </w:t>
      </w:r>
    </w:p>
    <w:p w:rsidR="00A57DA8" w:rsidRPr="00A57DA8" w:rsidRDefault="00A57DA8" w:rsidP="00A57DA8">
      <w:pPr>
        <w:overflowPunct w:val="0"/>
        <w:autoSpaceDE w:val="0"/>
        <w:autoSpaceDN w:val="0"/>
        <w:adjustRightInd w:val="0"/>
        <w:ind w:firstLine="53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57DA8">
        <w:rPr>
          <w:rFonts w:ascii="Times New Roman" w:hAnsi="Times New Roman" w:cs="Times New Roman"/>
          <w:sz w:val="24"/>
          <w:szCs w:val="24"/>
        </w:rPr>
        <w:t xml:space="preserve">Цели образовательной программы согласованы с миссией </w:t>
      </w:r>
      <w:r>
        <w:rPr>
          <w:rFonts w:ascii="Times New Roman" w:hAnsi="Times New Roman" w:cs="Times New Roman"/>
          <w:sz w:val="24"/>
          <w:szCs w:val="24"/>
        </w:rPr>
        <w:t>Белорусско-Российского университета</w:t>
      </w:r>
      <w:r w:rsidRPr="00A57DA8">
        <w:rPr>
          <w:rFonts w:ascii="Times New Roman" w:hAnsi="Times New Roman" w:cs="Times New Roman"/>
          <w:sz w:val="24"/>
          <w:szCs w:val="24"/>
        </w:rPr>
        <w:t xml:space="preserve"> и разделяются коллективом кафедр, реализующих образовательный пр</w:t>
      </w:r>
      <w:r w:rsidRPr="00A57DA8">
        <w:rPr>
          <w:rFonts w:ascii="Times New Roman" w:hAnsi="Times New Roman" w:cs="Times New Roman"/>
          <w:sz w:val="24"/>
          <w:szCs w:val="24"/>
        </w:rPr>
        <w:t>о</w:t>
      </w:r>
      <w:r w:rsidRPr="00A57DA8">
        <w:rPr>
          <w:rFonts w:ascii="Times New Roman" w:hAnsi="Times New Roman" w:cs="Times New Roman"/>
          <w:sz w:val="24"/>
          <w:szCs w:val="24"/>
        </w:rPr>
        <w:t xml:space="preserve">цесс. </w:t>
      </w:r>
    </w:p>
    <w:p w:rsidR="00A57DA8" w:rsidRPr="00A57DA8" w:rsidRDefault="00A57DA8" w:rsidP="00A57DA8">
      <w:pPr>
        <w:spacing w:before="120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A57DA8">
        <w:rPr>
          <w:rFonts w:ascii="Times New Roman" w:hAnsi="Times New Roman" w:cs="Times New Roman"/>
          <w:sz w:val="24"/>
          <w:szCs w:val="24"/>
        </w:rPr>
        <w:t>Образовательная программа имеет сформулированные задачи (ожидаемые результ</w:t>
      </w:r>
      <w:r w:rsidRPr="00A57DA8">
        <w:rPr>
          <w:rFonts w:ascii="Times New Roman" w:hAnsi="Times New Roman" w:cs="Times New Roman"/>
          <w:sz w:val="24"/>
          <w:szCs w:val="24"/>
        </w:rPr>
        <w:t>а</w:t>
      </w:r>
      <w:r w:rsidRPr="00A57DA8">
        <w:rPr>
          <w:rFonts w:ascii="Times New Roman" w:hAnsi="Times New Roman" w:cs="Times New Roman"/>
          <w:sz w:val="24"/>
          <w:szCs w:val="24"/>
        </w:rPr>
        <w:t>ты обучения), согласованные с целями образовательной программы:</w:t>
      </w:r>
    </w:p>
    <w:p w:rsidR="00A57DA8" w:rsidRPr="00A57DA8" w:rsidRDefault="00A57DA8" w:rsidP="00A57DA8">
      <w:pPr>
        <w:numPr>
          <w:ilvl w:val="0"/>
          <w:numId w:val="2"/>
        </w:numPr>
        <w:tabs>
          <w:tab w:val="clear" w:pos="2121"/>
          <w:tab w:val="num" w:pos="536"/>
        </w:tabs>
        <w:ind w:left="536" w:hanging="268"/>
        <w:jc w:val="both"/>
        <w:rPr>
          <w:rFonts w:ascii="Times New Roman" w:hAnsi="Times New Roman" w:cs="Times New Roman"/>
          <w:sz w:val="24"/>
          <w:szCs w:val="24"/>
        </w:rPr>
      </w:pPr>
      <w:r w:rsidRPr="00A57DA8">
        <w:rPr>
          <w:rFonts w:ascii="Times New Roman" w:hAnsi="Times New Roman" w:cs="Times New Roman"/>
          <w:sz w:val="24"/>
          <w:szCs w:val="24"/>
        </w:rPr>
        <w:t>Формирование личностных качеств.</w:t>
      </w:r>
    </w:p>
    <w:p w:rsidR="00A57DA8" w:rsidRPr="00A57DA8" w:rsidRDefault="00A57DA8" w:rsidP="00A57DA8">
      <w:pPr>
        <w:numPr>
          <w:ilvl w:val="0"/>
          <w:numId w:val="2"/>
        </w:numPr>
        <w:tabs>
          <w:tab w:val="clear" w:pos="2121"/>
          <w:tab w:val="num" w:pos="536"/>
        </w:tabs>
        <w:ind w:left="536" w:hanging="268"/>
        <w:jc w:val="both"/>
        <w:rPr>
          <w:rFonts w:ascii="Times New Roman" w:hAnsi="Times New Roman" w:cs="Times New Roman"/>
          <w:sz w:val="24"/>
          <w:szCs w:val="24"/>
        </w:rPr>
      </w:pPr>
      <w:r w:rsidRPr="00A57DA8">
        <w:rPr>
          <w:rFonts w:ascii="Times New Roman" w:hAnsi="Times New Roman" w:cs="Times New Roman"/>
          <w:sz w:val="24"/>
          <w:szCs w:val="24"/>
        </w:rPr>
        <w:t>Формирование общекультурных компетенций.</w:t>
      </w:r>
    </w:p>
    <w:p w:rsidR="00A57DA8" w:rsidRPr="00A57DA8" w:rsidRDefault="00A57DA8" w:rsidP="00A57DA8">
      <w:pPr>
        <w:numPr>
          <w:ilvl w:val="0"/>
          <w:numId w:val="2"/>
        </w:numPr>
        <w:tabs>
          <w:tab w:val="clear" w:pos="2121"/>
          <w:tab w:val="num" w:pos="536"/>
        </w:tabs>
        <w:ind w:left="536" w:hanging="268"/>
        <w:jc w:val="both"/>
        <w:rPr>
          <w:rFonts w:ascii="Times New Roman" w:hAnsi="Times New Roman" w:cs="Times New Roman"/>
          <w:sz w:val="24"/>
          <w:szCs w:val="24"/>
        </w:rPr>
      </w:pPr>
      <w:r w:rsidRPr="00A57DA8">
        <w:rPr>
          <w:rFonts w:ascii="Times New Roman" w:hAnsi="Times New Roman" w:cs="Times New Roman"/>
          <w:sz w:val="24"/>
          <w:szCs w:val="24"/>
        </w:rPr>
        <w:t>Формирование профессиональных компетенций.</w:t>
      </w:r>
    </w:p>
    <w:p w:rsidR="00A57DA8" w:rsidRPr="00A57DA8" w:rsidRDefault="00A57DA8" w:rsidP="00A57DA8">
      <w:pPr>
        <w:numPr>
          <w:ilvl w:val="0"/>
          <w:numId w:val="2"/>
        </w:numPr>
        <w:tabs>
          <w:tab w:val="clear" w:pos="2121"/>
          <w:tab w:val="num" w:pos="536"/>
        </w:tabs>
        <w:ind w:left="536" w:hanging="268"/>
        <w:jc w:val="both"/>
        <w:rPr>
          <w:rFonts w:ascii="Times New Roman" w:hAnsi="Times New Roman" w:cs="Times New Roman"/>
          <w:sz w:val="24"/>
          <w:szCs w:val="24"/>
        </w:rPr>
      </w:pPr>
      <w:r w:rsidRPr="00A57DA8">
        <w:rPr>
          <w:rFonts w:ascii="Times New Roman" w:hAnsi="Times New Roman" w:cs="Times New Roman"/>
          <w:sz w:val="24"/>
          <w:szCs w:val="24"/>
        </w:rPr>
        <w:t>Подготовка к будущей профессиональной деятельности.</w:t>
      </w:r>
    </w:p>
    <w:p w:rsidR="00A57DA8" w:rsidRPr="00A57DA8" w:rsidRDefault="00A57DA8" w:rsidP="00A57DA8">
      <w:pPr>
        <w:numPr>
          <w:ilvl w:val="0"/>
          <w:numId w:val="2"/>
        </w:numPr>
        <w:tabs>
          <w:tab w:val="clear" w:pos="2121"/>
          <w:tab w:val="num" w:pos="536"/>
        </w:tabs>
        <w:ind w:left="536" w:hanging="268"/>
        <w:jc w:val="both"/>
        <w:rPr>
          <w:rFonts w:ascii="Times New Roman" w:hAnsi="Times New Roman" w:cs="Times New Roman"/>
          <w:sz w:val="24"/>
          <w:szCs w:val="24"/>
        </w:rPr>
      </w:pPr>
      <w:r w:rsidRPr="00A57DA8">
        <w:rPr>
          <w:rFonts w:ascii="Times New Roman" w:hAnsi="Times New Roman" w:cs="Times New Roman"/>
          <w:sz w:val="24"/>
          <w:szCs w:val="24"/>
        </w:rPr>
        <w:t>Формирование знаний и умений в объеме, достаточном для продолжения обучения в магистратуре.</w:t>
      </w:r>
    </w:p>
    <w:p w:rsidR="00980903" w:rsidRPr="00FC25C1" w:rsidRDefault="00980903" w:rsidP="00913E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0903" w:rsidRPr="00FC25C1" w:rsidRDefault="00980903" w:rsidP="008D55F4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25C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Условия обучения </w:t>
      </w:r>
    </w:p>
    <w:p w:rsidR="00BA265B" w:rsidRDefault="00BA265B" w:rsidP="00B75B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321E" w:rsidRDefault="00695BC4" w:rsidP="00B8321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52E99">
        <w:rPr>
          <w:rFonts w:ascii="Times New Roman" w:hAnsi="Times New Roman"/>
          <w:sz w:val="24"/>
          <w:szCs w:val="24"/>
        </w:rPr>
        <w:t xml:space="preserve">Срок </w:t>
      </w:r>
      <w:proofErr w:type="gramStart"/>
      <w:r w:rsidRPr="00B52E99">
        <w:rPr>
          <w:rFonts w:ascii="Times New Roman" w:hAnsi="Times New Roman"/>
          <w:sz w:val="24"/>
          <w:szCs w:val="24"/>
        </w:rPr>
        <w:t>освоения образовательной программы подготовки бакалавра</w:t>
      </w:r>
      <w:proofErr w:type="gramEnd"/>
      <w:r w:rsidRPr="00B52E99">
        <w:rPr>
          <w:rFonts w:ascii="Times New Roman" w:hAnsi="Times New Roman"/>
          <w:sz w:val="24"/>
          <w:szCs w:val="24"/>
        </w:rPr>
        <w:t xml:space="preserve"> составляет 4 г</w:t>
      </w:r>
      <w:r w:rsidRPr="00B52E99">
        <w:rPr>
          <w:rFonts w:ascii="Times New Roman" w:hAnsi="Times New Roman"/>
          <w:sz w:val="24"/>
          <w:szCs w:val="24"/>
        </w:rPr>
        <w:t>о</w:t>
      </w:r>
      <w:r w:rsidRPr="00B52E99">
        <w:rPr>
          <w:rFonts w:ascii="Times New Roman" w:hAnsi="Times New Roman"/>
          <w:sz w:val="24"/>
          <w:szCs w:val="24"/>
        </w:rPr>
        <w:t>да. Форма обучения – очная. Трудоемкость освоения студентом ОП составляет 240 заче</w:t>
      </w:r>
      <w:r w:rsidRPr="00B52E99">
        <w:rPr>
          <w:rFonts w:ascii="Times New Roman" w:hAnsi="Times New Roman"/>
          <w:sz w:val="24"/>
          <w:szCs w:val="24"/>
        </w:rPr>
        <w:t>т</w:t>
      </w:r>
      <w:r w:rsidRPr="00B52E99">
        <w:rPr>
          <w:rFonts w:ascii="Times New Roman" w:hAnsi="Times New Roman"/>
          <w:sz w:val="24"/>
          <w:szCs w:val="24"/>
        </w:rPr>
        <w:t xml:space="preserve">ных единиц за  весь  период  обучения. Трудоемкость за учебный год равна 60 зачетным единицам. </w:t>
      </w:r>
      <w:r w:rsidR="00B8321E">
        <w:rPr>
          <w:rFonts w:ascii="Times New Roman" w:hAnsi="Times New Roman"/>
          <w:sz w:val="24"/>
          <w:szCs w:val="24"/>
        </w:rPr>
        <w:t>Язык обучения – русский. ОП имеет государственную аккредитацию до 11.03.2019 г.</w:t>
      </w:r>
    </w:p>
    <w:p w:rsidR="00695BC4" w:rsidRPr="00B52E99" w:rsidRDefault="00695BC4" w:rsidP="00695BC4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80903" w:rsidRPr="00FC25C1" w:rsidRDefault="00980903" w:rsidP="00D64650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25C1">
        <w:rPr>
          <w:rFonts w:ascii="Times New Roman" w:hAnsi="Times New Roman" w:cs="Times New Roman"/>
          <w:b/>
          <w:bCs/>
          <w:sz w:val="24"/>
          <w:szCs w:val="24"/>
        </w:rPr>
        <w:t xml:space="preserve">Учебный план </w:t>
      </w:r>
    </w:p>
    <w:p w:rsidR="00980903" w:rsidRPr="00FC25C1" w:rsidRDefault="00980903" w:rsidP="00B75B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60DC" w:rsidRPr="006760DC" w:rsidRDefault="006760DC" w:rsidP="006760D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760DC">
        <w:rPr>
          <w:rFonts w:ascii="Times New Roman" w:hAnsi="Times New Roman" w:cs="Times New Roman"/>
          <w:sz w:val="24"/>
          <w:szCs w:val="24"/>
        </w:rPr>
        <w:t>ОП предусматривает изучение следующих учебных циклов и разделов:</w:t>
      </w:r>
    </w:p>
    <w:p w:rsidR="00BA265B" w:rsidRPr="006F1201" w:rsidRDefault="00BA265B" w:rsidP="00BA265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120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F1201">
        <w:rPr>
          <w:rFonts w:ascii="Times New Roman" w:hAnsi="Times New Roman" w:cs="Times New Roman"/>
          <w:sz w:val="24"/>
          <w:szCs w:val="24"/>
        </w:rPr>
        <w:t>гуманитарный</w:t>
      </w:r>
      <w:proofErr w:type="gramEnd"/>
      <w:r w:rsidRPr="006F1201">
        <w:rPr>
          <w:rFonts w:ascii="Times New Roman" w:hAnsi="Times New Roman" w:cs="Times New Roman"/>
          <w:sz w:val="24"/>
          <w:szCs w:val="24"/>
        </w:rPr>
        <w:t>, социальный и экономический - 32 зачетные единицы (</w:t>
      </w:r>
      <w:proofErr w:type="spellStart"/>
      <w:r w:rsidRPr="006F1201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6F1201">
        <w:rPr>
          <w:rFonts w:ascii="Times New Roman" w:hAnsi="Times New Roman" w:cs="Times New Roman"/>
          <w:sz w:val="24"/>
          <w:szCs w:val="24"/>
        </w:rPr>
        <w:t>.);</w:t>
      </w:r>
    </w:p>
    <w:p w:rsidR="00BA265B" w:rsidRPr="006F1201" w:rsidRDefault="00BA265B" w:rsidP="00BA265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1201">
        <w:rPr>
          <w:rFonts w:ascii="Times New Roman" w:hAnsi="Times New Roman" w:cs="Times New Roman"/>
          <w:sz w:val="24"/>
          <w:szCs w:val="24"/>
        </w:rPr>
        <w:t xml:space="preserve">- математический и естественнонаучный - 67 </w:t>
      </w:r>
      <w:proofErr w:type="spellStart"/>
      <w:r w:rsidRPr="006F1201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6F1201">
        <w:rPr>
          <w:rFonts w:ascii="Times New Roman" w:hAnsi="Times New Roman" w:cs="Times New Roman"/>
          <w:sz w:val="24"/>
          <w:szCs w:val="24"/>
        </w:rPr>
        <w:t>.;</w:t>
      </w:r>
    </w:p>
    <w:p w:rsidR="00BA265B" w:rsidRPr="006F1201" w:rsidRDefault="00BA265B" w:rsidP="00BA265B">
      <w:pPr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6F1201">
        <w:rPr>
          <w:rFonts w:ascii="Times New Roman" w:hAnsi="Times New Roman" w:cs="Times New Roman"/>
          <w:sz w:val="24"/>
          <w:szCs w:val="24"/>
        </w:rPr>
        <w:t xml:space="preserve">- профессиональный - 115 </w:t>
      </w:r>
      <w:proofErr w:type="spellStart"/>
      <w:r w:rsidRPr="006F1201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6F1201">
        <w:rPr>
          <w:rFonts w:ascii="Times New Roman" w:hAnsi="Times New Roman" w:cs="Times New Roman"/>
          <w:sz w:val="24"/>
          <w:szCs w:val="24"/>
        </w:rPr>
        <w:t>.;</w:t>
      </w:r>
    </w:p>
    <w:p w:rsidR="00BA265B" w:rsidRPr="006F1201" w:rsidRDefault="00BA265B" w:rsidP="00BA265B">
      <w:pPr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6F1201">
        <w:rPr>
          <w:rFonts w:ascii="Times New Roman" w:hAnsi="Times New Roman" w:cs="Times New Roman"/>
          <w:sz w:val="24"/>
          <w:szCs w:val="24"/>
        </w:rPr>
        <w:t xml:space="preserve">- физическая культура - 2 </w:t>
      </w:r>
      <w:proofErr w:type="spellStart"/>
      <w:r w:rsidRPr="006F1201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6F1201">
        <w:rPr>
          <w:rFonts w:ascii="Times New Roman" w:hAnsi="Times New Roman" w:cs="Times New Roman"/>
          <w:sz w:val="24"/>
          <w:szCs w:val="24"/>
        </w:rPr>
        <w:t>.;</w:t>
      </w:r>
    </w:p>
    <w:p w:rsidR="00BA265B" w:rsidRPr="006F1201" w:rsidRDefault="00BA265B" w:rsidP="00BA265B">
      <w:pPr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6F1201">
        <w:rPr>
          <w:rFonts w:ascii="Times New Roman" w:hAnsi="Times New Roman" w:cs="Times New Roman"/>
          <w:sz w:val="24"/>
          <w:szCs w:val="24"/>
        </w:rPr>
        <w:t xml:space="preserve">- учебные и производственные практики - 12 </w:t>
      </w:r>
      <w:proofErr w:type="spellStart"/>
      <w:r w:rsidRPr="006F1201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6F1201">
        <w:rPr>
          <w:rFonts w:ascii="Times New Roman" w:hAnsi="Times New Roman" w:cs="Times New Roman"/>
          <w:sz w:val="24"/>
          <w:szCs w:val="24"/>
        </w:rPr>
        <w:t xml:space="preserve">.; </w:t>
      </w:r>
    </w:p>
    <w:p w:rsidR="00BA265B" w:rsidRPr="006F1201" w:rsidRDefault="00BA265B" w:rsidP="00BA265B">
      <w:pPr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6F1201">
        <w:rPr>
          <w:rFonts w:ascii="Times New Roman" w:hAnsi="Times New Roman" w:cs="Times New Roman"/>
          <w:sz w:val="24"/>
          <w:szCs w:val="24"/>
        </w:rPr>
        <w:t xml:space="preserve">- итоговая государственная аттестация - 12 </w:t>
      </w:r>
      <w:proofErr w:type="spellStart"/>
      <w:r w:rsidRPr="006F1201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6F1201">
        <w:rPr>
          <w:rFonts w:ascii="Times New Roman" w:hAnsi="Times New Roman" w:cs="Times New Roman"/>
          <w:sz w:val="24"/>
          <w:szCs w:val="24"/>
        </w:rPr>
        <w:t>.</w:t>
      </w:r>
    </w:p>
    <w:p w:rsidR="00BA265B" w:rsidRPr="006F1201" w:rsidRDefault="00BA265B" w:rsidP="00BA26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201">
        <w:rPr>
          <w:rFonts w:ascii="Times New Roman" w:hAnsi="Times New Roman" w:cs="Times New Roman"/>
          <w:sz w:val="24"/>
          <w:szCs w:val="24"/>
        </w:rPr>
        <w:t>Каждый учебный цикл имеет базовую (обязательную) часть и вариативную (пр</w:t>
      </w:r>
      <w:r w:rsidRPr="006F1201">
        <w:rPr>
          <w:rFonts w:ascii="Times New Roman" w:hAnsi="Times New Roman" w:cs="Times New Roman"/>
          <w:sz w:val="24"/>
          <w:szCs w:val="24"/>
        </w:rPr>
        <w:t>о</w:t>
      </w:r>
      <w:r w:rsidRPr="006F1201">
        <w:rPr>
          <w:rFonts w:ascii="Times New Roman" w:hAnsi="Times New Roman" w:cs="Times New Roman"/>
          <w:sz w:val="24"/>
          <w:szCs w:val="24"/>
        </w:rPr>
        <w:t>фильную), устанавливаемую университетом. Вариативная часть дает возможность расш</w:t>
      </w:r>
      <w:r w:rsidRPr="006F1201">
        <w:rPr>
          <w:rFonts w:ascii="Times New Roman" w:hAnsi="Times New Roman" w:cs="Times New Roman"/>
          <w:sz w:val="24"/>
          <w:szCs w:val="24"/>
        </w:rPr>
        <w:t>и</w:t>
      </w:r>
      <w:r w:rsidRPr="006F1201">
        <w:rPr>
          <w:rFonts w:ascii="Times New Roman" w:hAnsi="Times New Roman" w:cs="Times New Roman"/>
          <w:sz w:val="24"/>
          <w:szCs w:val="24"/>
        </w:rPr>
        <w:t>рения и (или) углубления знаний, умений и навыков, определяемых содержанием базовых дисциплин, позволяет студенту получить углубленные знания и навыки для успешной профессиональной деятельности и (или) для продолжения профессионального образов</w:t>
      </w:r>
      <w:r w:rsidRPr="006F1201">
        <w:rPr>
          <w:rFonts w:ascii="Times New Roman" w:hAnsi="Times New Roman" w:cs="Times New Roman"/>
          <w:sz w:val="24"/>
          <w:szCs w:val="24"/>
        </w:rPr>
        <w:t>а</w:t>
      </w:r>
      <w:r w:rsidRPr="006F1201">
        <w:rPr>
          <w:rFonts w:ascii="Times New Roman" w:hAnsi="Times New Roman" w:cs="Times New Roman"/>
          <w:sz w:val="24"/>
          <w:szCs w:val="24"/>
        </w:rPr>
        <w:t>ния в магистратуре.</w:t>
      </w:r>
    </w:p>
    <w:p w:rsidR="00BA265B" w:rsidRPr="006F1201" w:rsidRDefault="00BA265B" w:rsidP="00BA26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1201">
        <w:rPr>
          <w:rFonts w:ascii="Times New Roman" w:hAnsi="Times New Roman" w:cs="Times New Roman"/>
          <w:sz w:val="24"/>
          <w:szCs w:val="24"/>
        </w:rPr>
        <w:t xml:space="preserve">Дисциплинами гуманитарного, социального и экономического цикла являются: иностранный язык, </w:t>
      </w:r>
      <w:r w:rsidRPr="006F120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история, философия, экономическая теория, правоведение, социол</w:t>
      </w:r>
      <w:r w:rsidRPr="006F120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F1201">
        <w:rPr>
          <w:rFonts w:ascii="Times New Roman" w:eastAsia="Times New Roman" w:hAnsi="Times New Roman" w:cs="Times New Roman"/>
          <w:sz w:val="24"/>
          <w:szCs w:val="24"/>
          <w:lang w:eastAsia="ru-RU"/>
        </w:rPr>
        <w:t>гия, экономика и организация производства.</w:t>
      </w:r>
      <w:r w:rsidRPr="006F12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A265B" w:rsidRPr="006F1201" w:rsidRDefault="00BA265B" w:rsidP="00BA26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201">
        <w:rPr>
          <w:rFonts w:ascii="Times New Roman" w:hAnsi="Times New Roman" w:cs="Times New Roman"/>
          <w:sz w:val="24"/>
          <w:szCs w:val="24"/>
        </w:rPr>
        <w:t xml:space="preserve">Дисциплинами  математического  и  естественнонаучного  цикла  являются:  </w:t>
      </w:r>
      <w:r w:rsidRPr="006F12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</w:t>
      </w:r>
      <w:r w:rsidRPr="006F120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F12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матика, экология, физика, химия, анатомия и функциональные системы человека, теория физических полей, теоретическая механика, математическое моделирование физических процессов, основы биохимии</w:t>
      </w:r>
      <w:r w:rsidRPr="006F12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265B" w:rsidRPr="006F1201" w:rsidRDefault="00BA265B" w:rsidP="00BA26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1201">
        <w:rPr>
          <w:rFonts w:ascii="Times New Roman" w:hAnsi="Times New Roman" w:cs="Times New Roman"/>
          <w:sz w:val="24"/>
          <w:szCs w:val="24"/>
        </w:rPr>
        <w:t xml:space="preserve">Дисциплинами профессионального цикла являются: </w:t>
      </w:r>
      <w:r w:rsidRPr="006F120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жизнедеятельн</w:t>
      </w:r>
      <w:r w:rsidRPr="006F120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F12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 инженерная и компьютерная графика, конструкционные и биоматериалы, общая электротехника, электроника и микропроцессорная техника, метрология, стандартизация и технические измерения, биофизические основы живых систем, прикладная механика, системный анализ, технические методы диагностических исследований и лечебных во</w:t>
      </w:r>
      <w:r w:rsidRPr="006F120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F120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действий, узлы и элементы биотехнических систем, автоматизация обработки биомед</w:t>
      </w:r>
      <w:r w:rsidRPr="006F120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F120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цинской информации, информационные технологии, биотехнические системы медици</w:t>
      </w:r>
      <w:r w:rsidRPr="006F120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F120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назначения, управление в биотехнических системах, системы менеджмента</w:t>
      </w:r>
      <w:proofErr w:type="gramEnd"/>
      <w:r w:rsidRPr="006F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F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качества в медицинских учреждениях, оптическая и лазерная техника и технологии в медицине, </w:t>
      </w:r>
      <w:proofErr w:type="spellStart"/>
      <w:r w:rsidRPr="006F120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тепловизионные</w:t>
      </w:r>
      <w:proofErr w:type="spellEnd"/>
      <w:r w:rsidRPr="006F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микроволновые аппараты и системы, акустические аппараты и сист</w:t>
      </w:r>
      <w:r w:rsidRPr="006F120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F1201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радиационные медицинские аппараты и системы, электромагнитные аппараты и си</w:t>
      </w:r>
      <w:r w:rsidRPr="006F120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F120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темы, основы проектирования аппаратов и систем медицинского назначения, учебно-исследовательская работа студентов</w:t>
      </w:r>
      <w:r w:rsidRPr="006F120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A265B" w:rsidRPr="006F1201" w:rsidRDefault="00BA265B" w:rsidP="00BA26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1201">
        <w:rPr>
          <w:rFonts w:ascii="Times New Roman" w:hAnsi="Times New Roman" w:cs="Times New Roman"/>
          <w:sz w:val="24"/>
          <w:szCs w:val="24"/>
        </w:rPr>
        <w:t xml:space="preserve">Дисциплинами  по  выбору  являются:  </w:t>
      </w:r>
      <w:r w:rsidRPr="006F120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культурология, этика, психология и педаг</w:t>
      </w:r>
      <w:r w:rsidRPr="006F120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F120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гика, деловое общение, физические основы получения информации, объектно-ориентированное программирование, методы обработки биомедицинских сигналов, ко</w:t>
      </w:r>
      <w:r w:rsidRPr="006F120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F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пьютерная обработка изображений, компьютерные технологии в медико-биологической практике, основы научных исследований, </w:t>
      </w:r>
      <w:proofErr w:type="spellStart"/>
      <w:r w:rsidRPr="006F1201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схемотехника</w:t>
      </w:r>
      <w:proofErr w:type="spellEnd"/>
      <w:r w:rsidRPr="006F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аналоговых и цифровых ус</w:t>
      </w:r>
      <w:r w:rsidRPr="006F120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F120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ройств, средства съема диагностической информации и подведения лечебных воздейс</w:t>
      </w:r>
      <w:r w:rsidRPr="006F120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F12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вий, программируемые цифровые устройства, базы и банки данных для биотехнических систем, технологии обслуживания медицинской техники, основы</w:t>
      </w:r>
      <w:proofErr w:type="gramEnd"/>
      <w:r w:rsidRPr="006F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F120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E735F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нтернет-технологий</w:t>
      </w:r>
      <w:proofErr w:type="gramEnd"/>
      <w:r w:rsidRPr="006F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F12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программные средства для обработки биомедицинских данных, экспертные системы в м</w:t>
      </w:r>
      <w:r w:rsidRPr="006F120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F120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дицине</w:t>
      </w:r>
      <w:r w:rsidRPr="006F1201">
        <w:rPr>
          <w:rFonts w:ascii="Times New Roman" w:hAnsi="Times New Roman" w:cs="Times New Roman"/>
          <w:sz w:val="24"/>
          <w:szCs w:val="24"/>
        </w:rPr>
        <w:t>.</w:t>
      </w:r>
    </w:p>
    <w:p w:rsidR="00980903" w:rsidRPr="00FC25C1" w:rsidRDefault="00BA265B" w:rsidP="00BA26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1201">
        <w:rPr>
          <w:rFonts w:ascii="Times New Roman" w:hAnsi="Times New Roman" w:cs="Times New Roman"/>
          <w:sz w:val="24"/>
          <w:szCs w:val="24"/>
        </w:rPr>
        <w:t>Итоговая государственная аттестация включает защиту выпускной квалификац</w:t>
      </w:r>
      <w:r w:rsidRPr="006F1201">
        <w:rPr>
          <w:rFonts w:ascii="Times New Roman" w:hAnsi="Times New Roman" w:cs="Times New Roman"/>
          <w:sz w:val="24"/>
          <w:szCs w:val="24"/>
        </w:rPr>
        <w:t>и</w:t>
      </w:r>
      <w:r w:rsidRPr="006F1201">
        <w:rPr>
          <w:rFonts w:ascii="Times New Roman" w:hAnsi="Times New Roman" w:cs="Times New Roman"/>
          <w:sz w:val="24"/>
          <w:szCs w:val="24"/>
        </w:rPr>
        <w:t>онной работы.</w:t>
      </w:r>
    </w:p>
    <w:p w:rsidR="007B69C9" w:rsidRDefault="007B69C9" w:rsidP="00FC25C1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0903" w:rsidRPr="00FC25C1" w:rsidRDefault="00980903" w:rsidP="00FC25C1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25C1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Характеристика профессиональной деятельности выпускника </w:t>
      </w:r>
    </w:p>
    <w:p w:rsidR="00980903" w:rsidRPr="00FC25C1" w:rsidRDefault="00980903" w:rsidP="00FC25C1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7DA8" w:rsidRPr="00A57DA8" w:rsidRDefault="00A57DA8" w:rsidP="00A57DA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7DA8">
        <w:rPr>
          <w:rFonts w:ascii="Times New Roman" w:hAnsi="Times New Roman" w:cs="Times New Roman"/>
          <w:b/>
          <w:i/>
          <w:sz w:val="24"/>
          <w:szCs w:val="24"/>
        </w:rPr>
        <w:t>Область профессиональной деятельности бакалавров</w:t>
      </w:r>
      <w:r w:rsidRPr="00A57DA8">
        <w:rPr>
          <w:rFonts w:ascii="Times New Roman" w:hAnsi="Times New Roman" w:cs="Times New Roman"/>
          <w:sz w:val="24"/>
          <w:szCs w:val="24"/>
        </w:rPr>
        <w:t xml:space="preserve"> включает область техн</w:t>
      </w:r>
      <w:r w:rsidRPr="00A57DA8">
        <w:rPr>
          <w:rFonts w:ascii="Times New Roman" w:hAnsi="Times New Roman" w:cs="Times New Roman"/>
          <w:sz w:val="24"/>
          <w:szCs w:val="24"/>
        </w:rPr>
        <w:t>и</w:t>
      </w:r>
      <w:r w:rsidRPr="00A57DA8">
        <w:rPr>
          <w:rFonts w:ascii="Times New Roman" w:hAnsi="Times New Roman" w:cs="Times New Roman"/>
          <w:sz w:val="24"/>
          <w:szCs w:val="24"/>
        </w:rPr>
        <w:t>ческих систем и технологий, в структуру которых включены любые живые системы, св</w:t>
      </w:r>
      <w:r w:rsidRPr="00A57DA8">
        <w:rPr>
          <w:rFonts w:ascii="Times New Roman" w:hAnsi="Times New Roman" w:cs="Times New Roman"/>
          <w:sz w:val="24"/>
          <w:szCs w:val="24"/>
        </w:rPr>
        <w:t>я</w:t>
      </w:r>
      <w:r w:rsidRPr="00A57DA8">
        <w:rPr>
          <w:rFonts w:ascii="Times New Roman" w:hAnsi="Times New Roman" w:cs="Times New Roman"/>
          <w:sz w:val="24"/>
          <w:szCs w:val="24"/>
        </w:rPr>
        <w:t>заны с контролем и управлением состояния живых систем, обеспечением их жизнеде</w:t>
      </w:r>
      <w:r w:rsidRPr="00A57DA8">
        <w:rPr>
          <w:rFonts w:ascii="Times New Roman" w:hAnsi="Times New Roman" w:cs="Times New Roman"/>
          <w:sz w:val="24"/>
          <w:szCs w:val="24"/>
        </w:rPr>
        <w:t>я</w:t>
      </w:r>
      <w:r w:rsidRPr="00A57DA8">
        <w:rPr>
          <w:rFonts w:ascii="Times New Roman" w:hAnsi="Times New Roman" w:cs="Times New Roman"/>
          <w:sz w:val="24"/>
          <w:szCs w:val="24"/>
        </w:rPr>
        <w:t>тельности, а также с поддержанием оптимальных условий жизнедеятельности человека в условиях меняющейся окружающей среды.</w:t>
      </w:r>
      <w:proofErr w:type="gramEnd"/>
    </w:p>
    <w:p w:rsidR="00FF475C" w:rsidRDefault="00FF475C" w:rsidP="00FC25C1">
      <w:pPr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80903" w:rsidRPr="00FC25C1" w:rsidRDefault="00980903" w:rsidP="00FC25C1">
      <w:pPr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25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Объекты профессиональной деятельности выпускника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приборы, системы и комплексы медико-биологического и экологического назнач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ния;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методы и технологии выполнения медицинских, экологических и эргономических исследований;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автоматизированные системы обработки биомедицинской и экологической инфо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мации;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биотехнические системы управления, в контур которых в качестве управляющего звена включен человек-оператор;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биотехнические системы обеспечения жизнедеятельности человека и поддержки процессов жизнедеятельности других биологических объектов;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системы автоматизированного проектирования и информационной поддержки би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технических систем и технологий;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биотехнические системы и технологии для здравоохранения;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системы проектирования, технологии производства и обслуживания биомедици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ской техники.</w:t>
      </w:r>
    </w:p>
    <w:p w:rsidR="00FF475C" w:rsidRDefault="00FF475C" w:rsidP="00FC25C1">
      <w:pPr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80903" w:rsidRPr="00FC25C1" w:rsidRDefault="00980903" w:rsidP="00FC25C1">
      <w:pPr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25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Виды профессиональной деятельности выпускника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Бакалавр готовится к следующим видам профессиональной деятельности: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проектно-конструкторской;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производственно-технологической;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научно-исследовательской;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организационно-управленческой;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монтажно-наладочной;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FC25C1">
        <w:rPr>
          <w:rFonts w:ascii="Times New Roman" w:hAnsi="Times New Roman" w:cs="Times New Roman"/>
          <w:sz w:val="24"/>
          <w:szCs w:val="24"/>
          <w:lang w:eastAsia="ru-RU"/>
        </w:rPr>
        <w:t>сервисно-эксплуатационной</w:t>
      </w:r>
      <w:proofErr w:type="spellEnd"/>
      <w:r w:rsidRPr="00FC25C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F475C" w:rsidRDefault="00FF475C" w:rsidP="00FC25C1">
      <w:pPr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80903" w:rsidRPr="00FC25C1" w:rsidRDefault="00980903" w:rsidP="00FC25C1">
      <w:pPr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25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 профессиональной деятельности выпускника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проектно-конструкторская деятельность: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проведение предварительного технико-экономического обоснования проектов биомедицинской и экологической техники;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сбор и анализ исходных данных для расчета и проектирования деталей, компоне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тов и узлов биотехнических систем, биомедицинской и экологической техники;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расчет и проектирование деталей, компонентов и узлов биотехнических систем, биомедицинской и экологической техники в соответствии с техническим заданием с и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пользованием средств автоматизации проектирования;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разработка проектной и технической документации, оформление законченных пр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ектно-конструкторских работ в предметной сфере биотехнических систем и технологий;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контроль соответствия разрабатываемых проектов и технической документации на изделия и устройства медицинского и экологического назначения стандартам, технич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ским условиям и другим нормативным документам;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производственно-технологическая деятельность: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внедрение результатов исследований и разработок в производство биомедицинской и экологической техники;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выполнение работ по технологической подготовке производства приборов, изделий и устройств медицинского и экологического назначения;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подготовка документации и участие в работе системы менеджмента качества на предприятиях медико-технического профиля;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организация метрологического обеспечения производства деталей, компонентов и узлов биотехнических систем, биомедицинской и экологической техники;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контроль соблюдения экологической безопасности;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научно-исследовательская деятельность: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сбор и анализ медико-биологической и научно-технической информации, а также обобщение отечественного и зарубежного опыта в сфере биотехнических систем и техн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логий, анализ патентной литературы;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участие в планировании и проведении медико-биологических и экологических (в том числе и многофакторных) экспериментов по заданной методике, обработка результ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тов с применением современных информационных технологий и технических средств;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проведение вычислительных экспериментов с использованием стандартных пр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граммных сре</w:t>
      </w:r>
      <w:proofErr w:type="gramStart"/>
      <w:r w:rsidRPr="00FC25C1">
        <w:rPr>
          <w:rFonts w:ascii="Times New Roman" w:hAnsi="Times New Roman" w:cs="Times New Roman"/>
          <w:sz w:val="24"/>
          <w:szCs w:val="24"/>
          <w:lang w:eastAsia="ru-RU"/>
        </w:rPr>
        <w:t>дств с ц</w:t>
      </w:r>
      <w:proofErr w:type="gramEnd"/>
      <w:r w:rsidRPr="00FC25C1">
        <w:rPr>
          <w:rFonts w:ascii="Times New Roman" w:hAnsi="Times New Roman" w:cs="Times New Roman"/>
          <w:sz w:val="24"/>
          <w:szCs w:val="24"/>
          <w:lang w:eastAsia="ru-RU"/>
        </w:rPr>
        <w:t>елью получения математических моделей биологических и биоте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нических процессов и объектов;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подготовка данных, составление отчетов и научных публикаций по результатам проведенных работ, участие во внедрении результатов в медико-биологическую практику;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организация защиты объектов интеллектуальной собственности и результатов и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следований и разработок как коммерческой тайны предприятия;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организационно-управленческая деятельность: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организация работы малых групп исполнителей;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участие в разработке организационно-технической документации (графиков работ, инструкций, планов, смет) и установленной отчетности по утвержденным формам;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выполнение работ по сертификации технических средств, систем, процессов, об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рудования и материалов;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профилактика производственного травматизма, профессиональных заболеваний, предотвращение экологических нарушений;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FC25C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монтажио-наладочная</w:t>
      </w:r>
      <w:proofErr w:type="spellEnd"/>
      <w:r w:rsidRPr="00FC25C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деятельность: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участие в поверке, наладке, регулировке и оценке состояния оборудования и н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стройке программных средств, используемых для разработки, производства и настройки биомедицинской и экологической техники;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участие в монтаже, наладке, испытаниях и сдаче в эксплуатацию опытных обра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цов изделий, узлов, систем и деталей медицинской, биологической и экологической те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ники, а также биотехнических систем в части включения в них технических средств, обеспечивающих выполнение человеком-оператором его технологических функций;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FC25C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сервисно-эксплуатационная</w:t>
      </w:r>
      <w:proofErr w:type="spellEnd"/>
      <w:r w:rsidRPr="00FC25C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деятельность: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участие в техническом обслуживании и настройке аппаратных и программных средств медицинской и экологической техники;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проверка технического состояния и остаточного ресурса, организация профилакт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ческих осмотров и текущего ремонта используемого оборудования;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участие в составлении заявок на необходимое техническое оборудование и запа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ные части, подготовка технической документации на ремонт техники в сервисных пре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приятиях;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составление инструкций по эксплуатации используемых технического оборудов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ния и программного обеспечения для персонала биомедицинских и экологических лабор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торий.</w:t>
      </w:r>
    </w:p>
    <w:p w:rsidR="00980903" w:rsidRPr="00FC25C1" w:rsidRDefault="00980903" w:rsidP="00FC25C1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69C9" w:rsidRDefault="007B69C9" w:rsidP="007B69C9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образовательной программы</w:t>
      </w:r>
    </w:p>
    <w:p w:rsidR="007B69C9" w:rsidRDefault="007B69C9" w:rsidP="007B69C9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285F" w:rsidRPr="0080285F" w:rsidRDefault="0080285F" w:rsidP="0080285F">
      <w:pPr>
        <w:ind w:firstLine="709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80285F">
        <w:rPr>
          <w:rFonts w:ascii="Times New Roman" w:hAnsi="Times New Roman" w:cs="Times New Roman"/>
          <w:sz w:val="24"/>
          <w:szCs w:val="24"/>
        </w:rPr>
        <w:t xml:space="preserve">Результаты освоения ОП </w:t>
      </w:r>
      <w:r w:rsidRPr="0080285F">
        <w:rPr>
          <w:rFonts w:ascii="Times New Roman" w:hAnsi="Times New Roman" w:cs="Times New Roman"/>
          <w:spacing w:val="-3"/>
          <w:sz w:val="24"/>
          <w:szCs w:val="24"/>
        </w:rPr>
        <w:t xml:space="preserve">определяются приобретаемыми выпускником </w:t>
      </w:r>
      <w:r w:rsidRPr="0080285F">
        <w:rPr>
          <w:rFonts w:ascii="Times New Roman" w:hAnsi="Times New Roman" w:cs="Times New Roman"/>
          <w:bCs/>
          <w:spacing w:val="-3"/>
          <w:sz w:val="24"/>
          <w:szCs w:val="24"/>
        </w:rPr>
        <w:t>компете</w:t>
      </w:r>
      <w:r w:rsidRPr="0080285F">
        <w:rPr>
          <w:rFonts w:ascii="Times New Roman" w:hAnsi="Times New Roman" w:cs="Times New Roman"/>
          <w:bCs/>
          <w:spacing w:val="-3"/>
          <w:sz w:val="24"/>
          <w:szCs w:val="24"/>
        </w:rPr>
        <w:t>н</w:t>
      </w:r>
      <w:r w:rsidRPr="0080285F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циями, т.е. его способностью применять знания, умения и личные качества в соответствии с задачами профессиональной деятельности. </w:t>
      </w:r>
    </w:p>
    <w:p w:rsidR="00980903" w:rsidRPr="00FC25C1" w:rsidRDefault="00980903" w:rsidP="00FC25C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25C1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="0080285F">
        <w:rPr>
          <w:rFonts w:ascii="Times New Roman" w:hAnsi="Times New Roman" w:cs="Times New Roman"/>
          <w:sz w:val="24"/>
          <w:szCs w:val="24"/>
        </w:rPr>
        <w:t>О</w:t>
      </w:r>
      <w:r w:rsidRPr="00FC25C1">
        <w:rPr>
          <w:rFonts w:ascii="Times New Roman" w:hAnsi="Times New Roman" w:cs="Times New Roman"/>
          <w:sz w:val="24"/>
          <w:szCs w:val="24"/>
        </w:rPr>
        <w:t>П выпускник должен обладать следующими компете</w:t>
      </w:r>
      <w:r w:rsidRPr="00FC25C1">
        <w:rPr>
          <w:rFonts w:ascii="Times New Roman" w:hAnsi="Times New Roman" w:cs="Times New Roman"/>
          <w:sz w:val="24"/>
          <w:szCs w:val="24"/>
        </w:rPr>
        <w:t>н</w:t>
      </w:r>
      <w:r w:rsidRPr="00FC25C1">
        <w:rPr>
          <w:rFonts w:ascii="Times New Roman" w:hAnsi="Times New Roman" w:cs="Times New Roman"/>
          <w:sz w:val="24"/>
          <w:szCs w:val="24"/>
        </w:rPr>
        <w:t>циями:</w:t>
      </w:r>
    </w:p>
    <w:p w:rsidR="00980903" w:rsidRPr="0080285F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0285F">
        <w:rPr>
          <w:rFonts w:ascii="Times New Roman" w:hAnsi="Times New Roman" w:cs="Times New Roman"/>
          <w:b/>
          <w:sz w:val="24"/>
          <w:szCs w:val="24"/>
        </w:rPr>
        <w:t>О</w:t>
      </w:r>
      <w:r w:rsidRPr="0080285F">
        <w:rPr>
          <w:rFonts w:ascii="Times New Roman" w:hAnsi="Times New Roman" w:cs="Times New Roman"/>
          <w:b/>
          <w:sz w:val="24"/>
          <w:szCs w:val="24"/>
          <w:lang w:eastAsia="ru-RU"/>
        </w:rPr>
        <w:t>бщекультурными компетенциями (ОК):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способностью владеть культурой мышления, способностью к обобщению, анализу, восприятию информации, постановке цели и выбору путей её достижения (</w:t>
      </w:r>
      <w:r w:rsidRPr="00FC25C1">
        <w:rPr>
          <w:rFonts w:ascii="Times New Roman" w:hAnsi="Times New Roman" w:cs="Times New Roman"/>
          <w:sz w:val="24"/>
          <w:szCs w:val="24"/>
          <w:lang w:val="en-US" w:eastAsia="ru-RU"/>
        </w:rPr>
        <w:t>OK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-1);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 xml:space="preserve">способностью логически верно, аргументировано и ясно </w:t>
      </w:r>
      <w:proofErr w:type="gramStart"/>
      <w:r w:rsidRPr="00FC25C1">
        <w:rPr>
          <w:rFonts w:ascii="Times New Roman" w:hAnsi="Times New Roman" w:cs="Times New Roman"/>
          <w:sz w:val="24"/>
          <w:szCs w:val="24"/>
          <w:lang w:eastAsia="ru-RU"/>
        </w:rPr>
        <w:t>строить</w:t>
      </w:r>
      <w:proofErr w:type="gramEnd"/>
      <w:r w:rsidRPr="00FC25C1">
        <w:rPr>
          <w:rFonts w:ascii="Times New Roman" w:hAnsi="Times New Roman" w:cs="Times New Roman"/>
          <w:sz w:val="24"/>
          <w:szCs w:val="24"/>
          <w:lang w:eastAsia="ru-RU"/>
        </w:rPr>
        <w:t xml:space="preserve"> устную и пис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менную речь (ОК-2);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способностью к кооперации с коллегами, работе в коллективе (ОК-З);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способностью находить организационно-управленческие решения в нестандартных ситуациях и готовностью нести за них ответственность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(ОК-4);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способностью использовать нормативные правовые документы в своей деятельн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сти (ОК-5);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способностью стремиться к саморазвитию, повышению своей квалификации и ма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терства (ОК-6);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способностью критически оценивать свои достоинства и недостатки,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намечать пути и выбирать средства развития достоинств и устранения недостатков (ОК-7);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способностью осознавать социальную значимость своей будущей профессии, обл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дать высокой мотивацией к выполнению профессиональной деятельности (ОК-8);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способностью использовать основные положения и методы социальных, гуман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тарных и экономических наук при решении социальных и профессиональных задач, ан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лизировать социально-значимые проблемы и процессы (ОК-9);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способностью использовать основные законы естественнонаучных дисциплин в профессиональной деятельности, применять методы математического анализа и модел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рования, теоретического и экспериментального исследования (ОК-10);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способностью понимать сущность и значение информации в развитии современн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го информационного общества, сознавать опасности и угрозы, возникающие в этом пр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цессе, соблюдать основные требования информационной безопасности, в том числе защ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ты государственной тайны (ОК-11);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способностью владеть основными методами, способами и средствами получения, хранения, переработки информации, иметь навыки работы с компьютером как средством управления информацией (ОК-12);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способностью работать с информацией в глобальных компьютерных сетях (ОК-13);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способностью владеть одним из иностранных языков на уровне не ниже разгово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ного (</w:t>
      </w:r>
      <w:r w:rsidRPr="00FC25C1">
        <w:rPr>
          <w:rFonts w:ascii="Times New Roman" w:hAnsi="Times New Roman" w:cs="Times New Roman"/>
          <w:sz w:val="24"/>
          <w:szCs w:val="24"/>
          <w:lang w:val="en-US" w:eastAsia="ru-RU"/>
        </w:rPr>
        <w:t>OK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FC25C1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4);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способностью владеть основными методами защиты производственного персонала и населения от возможных последствий аварий, катастроф, стихийных бедствий (ОК-15);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способностью владеть средствами самостоятельного, методически правильного и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пользования методов физического воспитания и укрепления здоровья, готовностью к до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тижению должного уровня физической подготовленности для обеспечения полноценной социальной и профессиональной деятельности (ОК-16);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способностью уважительно и бережно относиться к историческому наследию и культурным традициям, толерантно воспринимать социальные и культурные различия (ОК-17);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способностью понимать движущие силы и закономерности исторического проце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са; роль насилия и ненасилия в истории, место человека в историческом процессе, пол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тической организации общества (ОК-18);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способностью понимать и анализировать мировоззренческие, социально и личн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стно значимые философские проблемы (ОК-19).</w:t>
      </w:r>
    </w:p>
    <w:p w:rsidR="00980903" w:rsidRPr="0080285F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0285F">
        <w:rPr>
          <w:rFonts w:ascii="Times New Roman" w:hAnsi="Times New Roman" w:cs="Times New Roman"/>
          <w:b/>
          <w:sz w:val="24"/>
          <w:szCs w:val="24"/>
          <w:lang w:eastAsia="ru-RU"/>
        </w:rPr>
        <w:t>Профессиональными компетенциями (ПК):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общепрофессиональные компетенции: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способностью представить адекватную современному уровню знаний научную картину мира на основе знания основных положений, законов и методов естественных н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ук и математики (ПК-1);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способностью выявить естественнонаучную сущность проблем, возникающих в ходе профессиональной деятельности, привлечь для их решения соответствующий физ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ко-математический аппарат (ПК-2);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готовностью учитывать современные тенденции развития электроники, измер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тельной и вычислительной техники, информационных технологий в своей професси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нальной деятельности (ПК-3);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способностью владеть методами решения задач анализа и расчета характеристик электрических цепей (ПК-4);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способностью владеть основными приемами обработки и представления экспер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ментальных данных (ПК-5);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способностью собирать, обрабатывать, анализировать и систематизировать научно-техническую информацию по тематике исследования, использовать достижения отечес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венной и зарубежной науки, техники и технологии (ПК-6);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способностью владеть элементами начертательной геометрии и инженерной гр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фики, применять современные программные средства выполнения и редактирования из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бражений и чертежей и подготовки конструкторско-технологической документации (ПК-7);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проектно-конструкторская деятельность: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способностью проводить предварительное технико-экономическое обоснование проектов биомедицинской и экологической техники (ПК-8);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способностью осуществлять сбор и анализ исходных данных для расчета и прое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тирования деталей, компонентов и узлов биотехнических систем, биомедицинской и эк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логической техники (ПК-9);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готовностью выполнять расчет и проектирование деталей, компонентов и узлов биотехнических систем, биомедицинской и экологической техники в соответствии с те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ническим заданием с использованием средств автоматизации проектирования (ПК-10);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способностью разрабатывать проектную и техническую документацию, оформлять законченные проектно-конструкторские работы в предметной сфере биотехнических си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тем и технологий (ГТК-11);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готовностью осуществлять контроль соответствия разрабатываемых проектов и технической документации на изделия и устройства медицинского и экологического н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значения стандартам, техническим условиям и другим нормативным документам (ПК-12);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производственно-технологическая деятельность: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готовностью внедрять результаты разработок в производство биомедицинской и экологической техники (ПК-13);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способностью выполнять работы по технологической подготовке производства приборов, изделий и устройств медицинского и экологического назначения (ПК-14);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способностью готовить документацию и участвовать в работе системы менеджме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та качества на предприятии медико-технического профиля (ПК-15);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готовностью организовывать метрологическое обеспечение производства деталей, компонентов и узлов биотехнических систем, биомедицинской и экологической техники (ПК-16);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способностью осуществлять контроль соблюдения экологической безопасности (ПК-17);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научно-исследовательская деятельность: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способностью осуществлять сбор и анализ медико-биологической и научно-технической информации, обобщать отечественный и зарубежный опыт в сфере биоте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нических систем и технологий, проводить анализ патентной литературы (ПК-18);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способностью выполнять эксперименты и интерпретировать результаты по прове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ке корректности и эффективности решений (ПК-19);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готовностью к участию в проведении медико-биологических, экологических, и н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учно-технических исследований с применением технических средств, информационных технологий и методов обработки результатов (ПК-20);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готовностью формировать презентации, научно-технические отчеты по результ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там выполненной работы, оформлять результаты исследований в виде статей и докладов на научно-технических конференциях (ПК-21);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готовностью внедрять результаты исследований и разработок и организовывать защиту прав на объекты интеллектуальной собственности (ПК-22);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организационно-управленческая деятельность: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способностью организовывать работу малых групп исполнителей (ПК-23);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готовностью участвовать в разработке организационно-технической документации (графиков работ, инструкций, планов, смет) и установленной отчетности по утвержде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ным формам (ПК-24);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готовностью выполнять задания в области сертификации технических средств, си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тем, процессов, оборудования и материалов (ПК-25);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способностью владеть методами профилактики производственного травматизма, профессиональных заболеваний, предотвращения экологических нарушений (ПК-26);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FC25C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моптажно-наладочная</w:t>
      </w:r>
      <w:proofErr w:type="spellEnd"/>
      <w:r w:rsidRPr="00FC25C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деятельность: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способностью владеть правилами и методами монтажа, настройки и регулировки узлов биотехнических систем, в том числе связанных с включением человека-оператора в контур управления биомедицинской и экологической электронной техники (ПК-27);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способностью проводить поверку, наладку и регулировку оборудования, и н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 xml:space="preserve">стройку программных средств, используемых для разработки, производства и настройки </w:t>
      </w:r>
      <w:proofErr w:type="spellStart"/>
      <w:r w:rsidRPr="00FC25C1">
        <w:rPr>
          <w:rFonts w:ascii="Times New Roman" w:hAnsi="Times New Roman" w:cs="Times New Roman"/>
          <w:sz w:val="24"/>
          <w:szCs w:val="24"/>
          <w:lang w:eastAsia="ru-RU"/>
        </w:rPr>
        <w:t>биомедицииской</w:t>
      </w:r>
      <w:proofErr w:type="spellEnd"/>
      <w:r w:rsidRPr="00FC25C1">
        <w:rPr>
          <w:rFonts w:ascii="Times New Roman" w:hAnsi="Times New Roman" w:cs="Times New Roman"/>
          <w:sz w:val="24"/>
          <w:szCs w:val="24"/>
          <w:lang w:eastAsia="ru-RU"/>
        </w:rPr>
        <w:t xml:space="preserve"> и экологической техники (ГПС-28);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FC25C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сервисно-эксплуатационная</w:t>
      </w:r>
      <w:proofErr w:type="spellEnd"/>
      <w:r w:rsidRPr="00FC25C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деятельность: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готовностью к практическому применению основных правил выполнения ремонта и обслуживания медицинской техники, основ технологии обслуживания медицинской техники (ПК-29);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способностью владеть средствами эксплуатации медицинских баз данных, эк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пертных и мониторинговых систем (ПК-30);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готовностью составлять заявки на запасные детали и расходные материалы, а также на поверку и калибровку аппаратуры (ПК-31);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способностью разрабатывать инструкции по эксплуатации используемого технич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ского оборудования и программного обеспечения для персонала биомедицинских и экол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C25C1">
        <w:rPr>
          <w:rFonts w:ascii="Times New Roman" w:hAnsi="Times New Roman" w:cs="Times New Roman"/>
          <w:sz w:val="24"/>
          <w:szCs w:val="24"/>
          <w:lang w:eastAsia="ru-RU"/>
        </w:rPr>
        <w:t>гических лабораторий (ПК-32).</w:t>
      </w:r>
    </w:p>
    <w:p w:rsidR="00980903" w:rsidRPr="00FC25C1" w:rsidRDefault="00980903" w:rsidP="00FC25C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B69C9" w:rsidRDefault="007B69C9" w:rsidP="007B69C9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Информационно-методическое обеспечение </w:t>
      </w:r>
    </w:p>
    <w:p w:rsidR="0080285F" w:rsidRDefault="0080285F" w:rsidP="0080285F">
      <w:pPr>
        <w:shd w:val="clear" w:color="auto" w:fill="FFFFFF"/>
        <w:adjustRightInd w:val="0"/>
        <w:ind w:firstLine="567"/>
      </w:pPr>
    </w:p>
    <w:p w:rsidR="0080285F" w:rsidRPr="00560484" w:rsidRDefault="0080285F" w:rsidP="00560484">
      <w:pPr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484">
        <w:rPr>
          <w:rFonts w:ascii="Times New Roman" w:hAnsi="Times New Roman" w:cs="Times New Roman"/>
          <w:sz w:val="24"/>
          <w:szCs w:val="24"/>
        </w:rPr>
        <w:t xml:space="preserve">ОП </w:t>
      </w:r>
      <w:proofErr w:type="gramStart"/>
      <w:r w:rsidRPr="00560484">
        <w:rPr>
          <w:rFonts w:ascii="Times New Roman" w:hAnsi="Times New Roman" w:cs="Times New Roman"/>
          <w:sz w:val="24"/>
          <w:szCs w:val="24"/>
        </w:rPr>
        <w:t>обеспечена</w:t>
      </w:r>
      <w:proofErr w:type="gramEnd"/>
      <w:r w:rsidRPr="00560484">
        <w:rPr>
          <w:rFonts w:ascii="Times New Roman" w:hAnsi="Times New Roman" w:cs="Times New Roman"/>
          <w:sz w:val="24"/>
          <w:szCs w:val="24"/>
        </w:rPr>
        <w:t xml:space="preserve"> учебной и учебно-методической литературой, методическими п</w:t>
      </w:r>
      <w:r w:rsidRPr="00560484">
        <w:rPr>
          <w:rFonts w:ascii="Times New Roman" w:hAnsi="Times New Roman" w:cs="Times New Roman"/>
          <w:sz w:val="24"/>
          <w:szCs w:val="24"/>
        </w:rPr>
        <w:t>о</w:t>
      </w:r>
      <w:r w:rsidRPr="00560484">
        <w:rPr>
          <w:rFonts w:ascii="Times New Roman" w:hAnsi="Times New Roman" w:cs="Times New Roman"/>
          <w:sz w:val="24"/>
          <w:szCs w:val="24"/>
        </w:rPr>
        <w:t>собиями и электронными (в том числе и Интернет) ресурсами, необходимыми для орган</w:t>
      </w:r>
      <w:r w:rsidRPr="00560484">
        <w:rPr>
          <w:rFonts w:ascii="Times New Roman" w:hAnsi="Times New Roman" w:cs="Times New Roman"/>
          <w:sz w:val="24"/>
          <w:szCs w:val="24"/>
        </w:rPr>
        <w:t>и</w:t>
      </w:r>
      <w:r w:rsidRPr="00560484">
        <w:rPr>
          <w:rFonts w:ascii="Times New Roman" w:hAnsi="Times New Roman" w:cs="Times New Roman"/>
          <w:sz w:val="24"/>
          <w:szCs w:val="24"/>
        </w:rPr>
        <w:t xml:space="preserve">зации образовательного процесса. </w:t>
      </w:r>
    </w:p>
    <w:p w:rsidR="0080285F" w:rsidRPr="00560484" w:rsidRDefault="0080285F" w:rsidP="00560484">
      <w:pPr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0484">
        <w:rPr>
          <w:rFonts w:ascii="Times New Roman" w:hAnsi="Times New Roman" w:cs="Times New Roman"/>
          <w:sz w:val="24"/>
          <w:szCs w:val="24"/>
        </w:rPr>
        <w:lastRenderedPageBreak/>
        <w:t>Библиотечный фонд укомплектован печатными и электронными изданиями осно</w:t>
      </w:r>
      <w:r w:rsidRPr="00560484">
        <w:rPr>
          <w:rFonts w:ascii="Times New Roman" w:hAnsi="Times New Roman" w:cs="Times New Roman"/>
          <w:sz w:val="24"/>
          <w:szCs w:val="24"/>
        </w:rPr>
        <w:t>в</w:t>
      </w:r>
      <w:r w:rsidRPr="00560484">
        <w:rPr>
          <w:rFonts w:ascii="Times New Roman" w:hAnsi="Times New Roman" w:cs="Times New Roman"/>
          <w:sz w:val="24"/>
          <w:szCs w:val="24"/>
        </w:rPr>
        <w:t>ной учебной литературы по дисциплинам базовой части всех циклов, изданными за п</w:t>
      </w:r>
      <w:r w:rsidRPr="00560484">
        <w:rPr>
          <w:rFonts w:ascii="Times New Roman" w:hAnsi="Times New Roman" w:cs="Times New Roman"/>
          <w:sz w:val="24"/>
          <w:szCs w:val="24"/>
        </w:rPr>
        <w:t>о</w:t>
      </w:r>
      <w:r w:rsidRPr="00560484">
        <w:rPr>
          <w:rFonts w:ascii="Times New Roman" w:hAnsi="Times New Roman" w:cs="Times New Roman"/>
          <w:sz w:val="24"/>
          <w:szCs w:val="24"/>
        </w:rPr>
        <w:t>следние 10 лет (для дисциплин базовой части гуманитарного, социального и экономич</w:t>
      </w:r>
      <w:r w:rsidRPr="00560484">
        <w:rPr>
          <w:rFonts w:ascii="Times New Roman" w:hAnsi="Times New Roman" w:cs="Times New Roman"/>
          <w:sz w:val="24"/>
          <w:szCs w:val="24"/>
        </w:rPr>
        <w:t>е</w:t>
      </w:r>
      <w:r w:rsidRPr="00560484">
        <w:rPr>
          <w:rFonts w:ascii="Times New Roman" w:hAnsi="Times New Roman" w:cs="Times New Roman"/>
          <w:sz w:val="24"/>
          <w:szCs w:val="24"/>
        </w:rPr>
        <w:t>ского цикла – за последние 5 лет), из расчета не менее 5 экземпляров таких изданий на каждые 20 обучающихся.</w:t>
      </w:r>
      <w:proofErr w:type="gramEnd"/>
      <w:r w:rsidRPr="00560484">
        <w:rPr>
          <w:rFonts w:ascii="Times New Roman" w:hAnsi="Times New Roman" w:cs="Times New Roman"/>
          <w:sz w:val="24"/>
          <w:szCs w:val="24"/>
        </w:rPr>
        <w:t xml:space="preserve"> Фонд дополнительной литературы помимо учебной включает официальные, справочно-библиографические и специализированные периодические изд</w:t>
      </w:r>
      <w:r w:rsidRPr="00560484">
        <w:rPr>
          <w:rFonts w:ascii="Times New Roman" w:hAnsi="Times New Roman" w:cs="Times New Roman"/>
          <w:sz w:val="24"/>
          <w:szCs w:val="24"/>
        </w:rPr>
        <w:t>а</w:t>
      </w:r>
      <w:r w:rsidRPr="00560484">
        <w:rPr>
          <w:rFonts w:ascii="Times New Roman" w:hAnsi="Times New Roman" w:cs="Times New Roman"/>
          <w:sz w:val="24"/>
          <w:szCs w:val="24"/>
        </w:rPr>
        <w:t xml:space="preserve">ния в расчете 1-2 экземпляра на каждые 100 </w:t>
      </w:r>
      <w:proofErr w:type="gramStart"/>
      <w:r w:rsidRPr="0056048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60484">
        <w:rPr>
          <w:rFonts w:ascii="Times New Roman" w:hAnsi="Times New Roman" w:cs="Times New Roman"/>
          <w:sz w:val="24"/>
          <w:szCs w:val="24"/>
        </w:rPr>
        <w:t>.</w:t>
      </w:r>
    </w:p>
    <w:p w:rsidR="0080285F" w:rsidRPr="00560484" w:rsidRDefault="0080285F" w:rsidP="005604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484">
        <w:rPr>
          <w:rFonts w:ascii="Times New Roman" w:hAnsi="Times New Roman" w:cs="Times New Roman"/>
          <w:sz w:val="24"/>
          <w:szCs w:val="24"/>
        </w:rPr>
        <w:t>По дисциплинам всех циклов учебн</w:t>
      </w:r>
      <w:r w:rsidR="006760DC">
        <w:rPr>
          <w:rFonts w:ascii="Times New Roman" w:hAnsi="Times New Roman" w:cs="Times New Roman"/>
          <w:sz w:val="24"/>
          <w:szCs w:val="24"/>
        </w:rPr>
        <w:t>ого</w:t>
      </w:r>
      <w:r w:rsidRPr="00560484">
        <w:rPr>
          <w:rFonts w:ascii="Times New Roman" w:hAnsi="Times New Roman" w:cs="Times New Roman"/>
          <w:sz w:val="24"/>
          <w:szCs w:val="24"/>
        </w:rPr>
        <w:t xml:space="preserve"> план</w:t>
      </w:r>
      <w:r w:rsidR="006760DC">
        <w:rPr>
          <w:rFonts w:ascii="Times New Roman" w:hAnsi="Times New Roman" w:cs="Times New Roman"/>
          <w:sz w:val="24"/>
          <w:szCs w:val="24"/>
        </w:rPr>
        <w:t>а</w:t>
      </w:r>
      <w:r w:rsidRPr="00560484">
        <w:rPr>
          <w:rFonts w:ascii="Times New Roman" w:hAnsi="Times New Roman" w:cs="Times New Roman"/>
          <w:sz w:val="24"/>
          <w:szCs w:val="24"/>
        </w:rPr>
        <w:t xml:space="preserve"> вуз располагает основными учебн</w:t>
      </w:r>
      <w:r w:rsidRPr="00560484">
        <w:rPr>
          <w:rFonts w:ascii="Times New Roman" w:hAnsi="Times New Roman" w:cs="Times New Roman"/>
          <w:sz w:val="24"/>
          <w:szCs w:val="24"/>
        </w:rPr>
        <w:t>и</w:t>
      </w:r>
      <w:r w:rsidRPr="00560484">
        <w:rPr>
          <w:rFonts w:ascii="Times New Roman" w:hAnsi="Times New Roman" w:cs="Times New Roman"/>
          <w:sz w:val="24"/>
          <w:szCs w:val="24"/>
        </w:rPr>
        <w:t>ками и учебными пособиями.</w:t>
      </w:r>
    </w:p>
    <w:p w:rsidR="0080285F" w:rsidRPr="00560484" w:rsidRDefault="0080285F" w:rsidP="005604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484">
        <w:rPr>
          <w:rFonts w:ascii="Times New Roman" w:hAnsi="Times New Roman" w:cs="Times New Roman"/>
          <w:sz w:val="24"/>
          <w:szCs w:val="24"/>
        </w:rPr>
        <w:t>Вуз обеспечивает доступ обучающихся к справочной и научной литературе, в том числе монографическим и периодическим научным изданиям по профилю заявленных о</w:t>
      </w:r>
      <w:r w:rsidRPr="00560484">
        <w:rPr>
          <w:rFonts w:ascii="Times New Roman" w:hAnsi="Times New Roman" w:cs="Times New Roman"/>
          <w:sz w:val="24"/>
          <w:szCs w:val="24"/>
        </w:rPr>
        <w:t>б</w:t>
      </w:r>
      <w:r w:rsidRPr="00560484">
        <w:rPr>
          <w:rFonts w:ascii="Times New Roman" w:hAnsi="Times New Roman" w:cs="Times New Roman"/>
          <w:sz w:val="24"/>
          <w:szCs w:val="24"/>
        </w:rPr>
        <w:t>разовательных программ.</w:t>
      </w:r>
    </w:p>
    <w:p w:rsidR="0080285F" w:rsidRPr="00560484" w:rsidRDefault="006760DC" w:rsidP="005604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Белорусско-Российский университет </w:t>
      </w:r>
      <w:r w:rsidR="0080285F" w:rsidRPr="00560484">
        <w:rPr>
          <w:rFonts w:ascii="Times New Roman" w:hAnsi="Times New Roman" w:cs="Times New Roman"/>
          <w:sz w:val="24"/>
          <w:szCs w:val="24"/>
        </w:rPr>
        <w:t xml:space="preserve"> имеет современную информационную базу, обеспечивающую возможность оперативного получения и обмена информацией с отеч</w:t>
      </w:r>
      <w:r w:rsidR="0080285F" w:rsidRPr="00560484">
        <w:rPr>
          <w:rFonts w:ascii="Times New Roman" w:hAnsi="Times New Roman" w:cs="Times New Roman"/>
          <w:sz w:val="24"/>
          <w:szCs w:val="24"/>
        </w:rPr>
        <w:t>е</w:t>
      </w:r>
      <w:r w:rsidR="0080285F" w:rsidRPr="00560484">
        <w:rPr>
          <w:rFonts w:ascii="Times New Roman" w:hAnsi="Times New Roman" w:cs="Times New Roman"/>
          <w:sz w:val="24"/>
          <w:szCs w:val="24"/>
        </w:rPr>
        <w:t xml:space="preserve">ственными и зарубежными вузами, предприятиями и организациями. В библиотеке вуза имеется автоматизированная информационная библиотечная система с выходом в </w:t>
      </w:r>
      <w:r w:rsidR="0080285F" w:rsidRPr="00560484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="0080285F" w:rsidRPr="00560484">
        <w:rPr>
          <w:rFonts w:ascii="Times New Roman" w:hAnsi="Times New Roman" w:cs="Times New Roman"/>
          <w:sz w:val="24"/>
          <w:szCs w:val="24"/>
        </w:rPr>
        <w:t>.</w:t>
      </w:r>
    </w:p>
    <w:p w:rsidR="00B8321E" w:rsidRDefault="0080285F" w:rsidP="00B8321E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484">
        <w:rPr>
          <w:rFonts w:ascii="Times New Roman" w:hAnsi="Times New Roman" w:cs="Times New Roman"/>
          <w:sz w:val="24"/>
          <w:szCs w:val="24"/>
        </w:rPr>
        <w:t xml:space="preserve">В </w:t>
      </w:r>
      <w:r w:rsidR="006760DC">
        <w:rPr>
          <w:rFonts w:ascii="Times New Roman" w:hAnsi="Times New Roman" w:cs="Times New Roman"/>
          <w:sz w:val="24"/>
          <w:szCs w:val="24"/>
        </w:rPr>
        <w:t xml:space="preserve">Белорусско-Российском университете </w:t>
      </w:r>
      <w:r w:rsidRPr="00560484">
        <w:rPr>
          <w:rFonts w:ascii="Times New Roman" w:hAnsi="Times New Roman" w:cs="Times New Roman"/>
          <w:sz w:val="24"/>
          <w:szCs w:val="24"/>
        </w:rPr>
        <w:t xml:space="preserve"> имеется электронная библиотека, соде</w:t>
      </w:r>
      <w:r w:rsidRPr="00560484">
        <w:rPr>
          <w:rFonts w:ascii="Times New Roman" w:hAnsi="Times New Roman" w:cs="Times New Roman"/>
          <w:sz w:val="24"/>
          <w:szCs w:val="24"/>
        </w:rPr>
        <w:t>р</w:t>
      </w:r>
      <w:r w:rsidRPr="00560484">
        <w:rPr>
          <w:rFonts w:ascii="Times New Roman" w:hAnsi="Times New Roman" w:cs="Times New Roman"/>
          <w:sz w:val="24"/>
          <w:szCs w:val="24"/>
        </w:rPr>
        <w:t xml:space="preserve">жащая электронные копии учебно-методической литературы, издаваемой университетом. Организован доступ к материалам электронной библиотеки через </w:t>
      </w:r>
      <w:r w:rsidR="00560484" w:rsidRPr="00560484">
        <w:rPr>
          <w:rFonts w:ascii="Times New Roman" w:hAnsi="Times New Roman" w:cs="Times New Roman"/>
          <w:sz w:val="24"/>
          <w:szCs w:val="24"/>
        </w:rPr>
        <w:t xml:space="preserve">отдел дистанционного обучения. </w:t>
      </w:r>
      <w:r w:rsidR="00560484" w:rsidRPr="00560484">
        <w:rPr>
          <w:rFonts w:ascii="Times New Roman" w:hAnsi="Times New Roman" w:cs="Times New Roman"/>
          <w:color w:val="000000"/>
          <w:sz w:val="24"/>
          <w:szCs w:val="24"/>
        </w:rPr>
        <w:t>Электронные информационные ресурсы доступны каждому студенту</w:t>
      </w:r>
      <w:r w:rsidR="00B8321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8321E">
        <w:rPr>
          <w:rFonts w:ascii="Times New Roman" w:hAnsi="Times New Roman" w:cs="Times New Roman"/>
          <w:bCs/>
          <w:sz w:val="24"/>
          <w:szCs w:val="24"/>
        </w:rPr>
        <w:t>Учебно-методические материалы по дисциплинам учебного плана ОП размещены по ссылке http://cdo.bru.by/ext/campus/pages/resources/courses/index.php.</w:t>
      </w:r>
    </w:p>
    <w:p w:rsidR="0080285F" w:rsidRPr="00560484" w:rsidRDefault="0080285F" w:rsidP="005604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69C9" w:rsidRDefault="007B69C9" w:rsidP="007B69C9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Возможные места практики</w:t>
      </w:r>
    </w:p>
    <w:p w:rsidR="006760DC" w:rsidRDefault="006760DC" w:rsidP="006760DC">
      <w:pPr>
        <w:shd w:val="clear" w:color="auto" w:fill="FFFFFF"/>
        <w:ind w:left="10" w:right="5" w:firstLine="69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373F" w:rsidRPr="0030373F" w:rsidRDefault="006760DC" w:rsidP="006760DC">
      <w:pPr>
        <w:shd w:val="clear" w:color="auto" w:fill="FFFFFF"/>
        <w:ind w:left="10" w:right="5" w:firstLine="69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30373F" w:rsidRPr="0030373F">
        <w:rPr>
          <w:rFonts w:ascii="Times New Roman" w:hAnsi="Times New Roman" w:cs="Times New Roman"/>
          <w:color w:val="000000"/>
          <w:sz w:val="24"/>
          <w:szCs w:val="24"/>
        </w:rPr>
        <w:t xml:space="preserve">аздел образовательной программы </w:t>
      </w:r>
      <w:proofErr w:type="spellStart"/>
      <w:r w:rsidR="0030373F" w:rsidRPr="0030373F">
        <w:rPr>
          <w:rFonts w:ascii="Times New Roman" w:hAnsi="Times New Roman" w:cs="Times New Roman"/>
          <w:color w:val="000000"/>
          <w:sz w:val="24"/>
          <w:szCs w:val="24"/>
        </w:rPr>
        <w:t>бакалавриата</w:t>
      </w:r>
      <w:proofErr w:type="spellEnd"/>
      <w:r w:rsidR="0030373F" w:rsidRPr="0030373F">
        <w:rPr>
          <w:rFonts w:ascii="Times New Roman" w:hAnsi="Times New Roman" w:cs="Times New Roman"/>
          <w:color w:val="000000"/>
          <w:sz w:val="24"/>
          <w:szCs w:val="24"/>
        </w:rPr>
        <w:t xml:space="preserve"> «Учебная и производственная практики» является обязательным и представляет собой  вид учебных занятий, непосре</w:t>
      </w:r>
      <w:r w:rsidR="0030373F" w:rsidRPr="0030373F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0373F" w:rsidRPr="0030373F">
        <w:rPr>
          <w:rFonts w:ascii="Times New Roman" w:hAnsi="Times New Roman" w:cs="Times New Roman"/>
          <w:color w:val="000000"/>
          <w:sz w:val="24"/>
          <w:szCs w:val="24"/>
        </w:rPr>
        <w:t xml:space="preserve">ственно ориентированных на профессионально-практическую подготовку обучающихся. Практики закрепляют знания и умения, приобретаемые </w:t>
      </w:r>
      <w:proofErr w:type="gramStart"/>
      <w:r w:rsidR="0030373F" w:rsidRPr="0030373F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="0030373F" w:rsidRPr="0030373F"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</w:t>
      </w:r>
      <w:r w:rsidR="0030373F" w:rsidRPr="0030373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30373F" w:rsidRPr="0030373F">
        <w:rPr>
          <w:rFonts w:ascii="Times New Roman" w:hAnsi="Times New Roman" w:cs="Times New Roman"/>
          <w:color w:val="000000"/>
          <w:sz w:val="24"/>
          <w:szCs w:val="24"/>
        </w:rPr>
        <w:t>воения теоретических курсов, вырабатывают практические навыки работы, способствуют комплексному формированию общекультурных  и профессиональных компетенций об</w:t>
      </w:r>
      <w:r w:rsidR="0030373F" w:rsidRPr="0030373F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30373F" w:rsidRPr="0030373F">
        <w:rPr>
          <w:rFonts w:ascii="Times New Roman" w:hAnsi="Times New Roman" w:cs="Times New Roman"/>
          <w:color w:val="000000"/>
          <w:sz w:val="24"/>
          <w:szCs w:val="24"/>
        </w:rPr>
        <w:t>чающихся.</w:t>
      </w:r>
    </w:p>
    <w:p w:rsidR="0030373F" w:rsidRPr="0030373F" w:rsidRDefault="0030373F" w:rsidP="0030373F">
      <w:pPr>
        <w:shd w:val="clear" w:color="auto" w:fill="FFFFFF"/>
        <w:ind w:left="10" w:right="5" w:firstLine="69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73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В состав учебного плана </w:t>
      </w:r>
      <w:r w:rsidRPr="0030373F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направления подготовки бакалавра </w:t>
      </w:r>
      <w:r w:rsidRPr="0030373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входят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три</w:t>
      </w:r>
      <w:r w:rsidRPr="0030373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практики: учебная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, </w:t>
      </w:r>
      <w:r w:rsidRPr="0030373F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производственная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и преддипломная</w:t>
      </w:r>
      <w:r w:rsidRPr="0030373F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  <w:r w:rsidRPr="0030373F">
        <w:rPr>
          <w:rFonts w:ascii="Times New Roman" w:hAnsi="Times New Roman" w:cs="Times New Roman"/>
          <w:color w:val="000000"/>
          <w:sz w:val="24"/>
          <w:szCs w:val="24"/>
        </w:rPr>
        <w:t xml:space="preserve"> Форма проведения практик – лабораторная или производственная (в зависимости от места проведения).</w:t>
      </w:r>
    </w:p>
    <w:p w:rsidR="0030373F" w:rsidRPr="0030373F" w:rsidRDefault="0030373F" w:rsidP="0030373F">
      <w:pPr>
        <w:autoSpaceDE w:val="0"/>
        <w:autoSpaceDN w:val="0"/>
        <w:adjustRightInd w:val="0"/>
        <w:ind w:firstLine="69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73F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постоянными базами практики являются: </w:t>
      </w:r>
      <w:r>
        <w:rPr>
          <w:rFonts w:ascii="Times New Roman" w:hAnsi="Times New Roman" w:cs="Times New Roman"/>
          <w:color w:val="000000"/>
          <w:sz w:val="24"/>
          <w:szCs w:val="24"/>
        </w:rPr>
        <w:t>РУП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Медтехника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Pr="005A23D5">
        <w:rPr>
          <w:rFonts w:ascii="Times New Roman" w:hAnsi="Times New Roman" w:cs="Times New Roman"/>
          <w:sz w:val="24"/>
          <w:szCs w:val="24"/>
        </w:rPr>
        <w:t>Мог</w:t>
      </w:r>
      <w:r w:rsidRPr="005A23D5">
        <w:rPr>
          <w:rFonts w:ascii="Times New Roman" w:hAnsi="Times New Roman" w:cs="Times New Roman"/>
          <w:sz w:val="24"/>
          <w:szCs w:val="24"/>
        </w:rPr>
        <w:t>и</w:t>
      </w:r>
      <w:r w:rsidRPr="005A23D5">
        <w:rPr>
          <w:rFonts w:ascii="Times New Roman" w:hAnsi="Times New Roman" w:cs="Times New Roman"/>
          <w:sz w:val="24"/>
          <w:szCs w:val="24"/>
        </w:rPr>
        <w:t>левск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5A23D5">
        <w:rPr>
          <w:rFonts w:ascii="Times New Roman" w:hAnsi="Times New Roman" w:cs="Times New Roman"/>
          <w:sz w:val="24"/>
          <w:szCs w:val="24"/>
        </w:rPr>
        <w:t xml:space="preserve"> областн</w:t>
      </w:r>
      <w:r>
        <w:rPr>
          <w:rFonts w:ascii="Times New Roman" w:hAnsi="Times New Roman" w:cs="Times New Roman"/>
          <w:sz w:val="24"/>
          <w:szCs w:val="24"/>
        </w:rPr>
        <w:t xml:space="preserve">ая больница, </w:t>
      </w:r>
      <w:r w:rsidRPr="005A23D5">
        <w:rPr>
          <w:rFonts w:ascii="Times New Roman" w:hAnsi="Times New Roman" w:cs="Times New Roman"/>
          <w:sz w:val="26"/>
          <w:szCs w:val="26"/>
        </w:rPr>
        <w:t>Могилевск</w:t>
      </w:r>
      <w:r>
        <w:rPr>
          <w:rFonts w:ascii="Times New Roman" w:hAnsi="Times New Roman" w:cs="Times New Roman"/>
          <w:sz w:val="26"/>
          <w:szCs w:val="26"/>
        </w:rPr>
        <w:t>ий</w:t>
      </w:r>
      <w:r w:rsidRPr="005A23D5">
        <w:rPr>
          <w:rFonts w:ascii="Times New Roman" w:hAnsi="Times New Roman" w:cs="Times New Roman"/>
          <w:sz w:val="26"/>
          <w:szCs w:val="26"/>
        </w:rPr>
        <w:t xml:space="preserve"> областно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5A23D5">
        <w:rPr>
          <w:rFonts w:ascii="Times New Roman" w:hAnsi="Times New Roman" w:cs="Times New Roman"/>
          <w:sz w:val="26"/>
          <w:szCs w:val="26"/>
        </w:rPr>
        <w:t xml:space="preserve"> лечебно-диагностическ</w:t>
      </w:r>
      <w:r>
        <w:rPr>
          <w:rFonts w:ascii="Times New Roman" w:hAnsi="Times New Roman" w:cs="Times New Roman"/>
          <w:sz w:val="26"/>
          <w:szCs w:val="26"/>
        </w:rPr>
        <w:t>ий</w:t>
      </w:r>
      <w:r w:rsidRPr="005A23D5">
        <w:rPr>
          <w:rFonts w:ascii="Times New Roman" w:hAnsi="Times New Roman" w:cs="Times New Roman"/>
          <w:sz w:val="26"/>
          <w:szCs w:val="26"/>
        </w:rPr>
        <w:t xml:space="preserve"> центр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3037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учреждения здравоохранения Могилевской области (больницы, поликлиники)</w:t>
      </w:r>
      <w:r w:rsidRPr="0030373F">
        <w:rPr>
          <w:rFonts w:ascii="Times New Roman" w:hAnsi="Times New Roman" w:cs="Times New Roman"/>
          <w:color w:val="000000"/>
          <w:sz w:val="24"/>
          <w:szCs w:val="24"/>
        </w:rPr>
        <w:t>, к</w:t>
      </w:r>
      <w:r w:rsidRPr="0030373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0373F">
        <w:rPr>
          <w:rFonts w:ascii="Times New Roman" w:hAnsi="Times New Roman" w:cs="Times New Roman"/>
          <w:color w:val="000000"/>
          <w:sz w:val="24"/>
          <w:szCs w:val="24"/>
        </w:rPr>
        <w:t xml:space="preserve">федра </w:t>
      </w:r>
      <w:r>
        <w:rPr>
          <w:rFonts w:ascii="Times New Roman" w:hAnsi="Times New Roman" w:cs="Times New Roman"/>
          <w:color w:val="000000"/>
          <w:sz w:val="24"/>
          <w:szCs w:val="24"/>
        </w:rPr>
        <w:t>ФМК</w:t>
      </w:r>
      <w:r w:rsidRPr="0030373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B69C9" w:rsidRDefault="007B69C9" w:rsidP="007B69C9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69C9" w:rsidRDefault="007B69C9" w:rsidP="007B69C9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Лаборатории и оборудование</w:t>
      </w:r>
    </w:p>
    <w:p w:rsidR="006760DC" w:rsidRDefault="006760DC" w:rsidP="00E32DFC">
      <w:pPr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2DFC" w:rsidRPr="00E32DFC" w:rsidRDefault="00E32DFC" w:rsidP="00E32DFC">
      <w:pPr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2DFC">
        <w:rPr>
          <w:rFonts w:ascii="Times New Roman" w:hAnsi="Times New Roman" w:cs="Times New Roman"/>
          <w:sz w:val="24"/>
          <w:szCs w:val="24"/>
        </w:rPr>
        <w:t>Белорусско-Российский университет располагает материально-технической базой, обеспечивающей проведение всех видов дисциплинарной и междисциплинарной подг</w:t>
      </w:r>
      <w:r w:rsidRPr="00E32DFC">
        <w:rPr>
          <w:rFonts w:ascii="Times New Roman" w:hAnsi="Times New Roman" w:cs="Times New Roman"/>
          <w:sz w:val="24"/>
          <w:szCs w:val="24"/>
        </w:rPr>
        <w:t>о</w:t>
      </w:r>
      <w:r w:rsidRPr="00E32DFC">
        <w:rPr>
          <w:rFonts w:ascii="Times New Roman" w:hAnsi="Times New Roman" w:cs="Times New Roman"/>
          <w:sz w:val="24"/>
          <w:szCs w:val="24"/>
        </w:rPr>
        <w:t>товки, лабораторной и практической работы обучающихся, предусмотренных учебным планом и соответствующей действующим санитарным и противопожарным правилам и нормам.</w:t>
      </w:r>
      <w:proofErr w:type="gramEnd"/>
    </w:p>
    <w:p w:rsidR="0030373F" w:rsidRPr="0030373F" w:rsidRDefault="0030373F" w:rsidP="0030373F">
      <w:pPr>
        <w:tabs>
          <w:tab w:val="left" w:pos="8647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373F">
        <w:rPr>
          <w:rFonts w:ascii="Times New Roman" w:hAnsi="Times New Roman" w:cs="Times New Roman"/>
          <w:sz w:val="24"/>
          <w:szCs w:val="24"/>
        </w:rPr>
        <w:t>Большая часть читаемых лекционных курсов поддерживается циклами лаборато</w:t>
      </w:r>
      <w:r w:rsidRPr="0030373F">
        <w:rPr>
          <w:rFonts w:ascii="Times New Roman" w:hAnsi="Times New Roman" w:cs="Times New Roman"/>
          <w:sz w:val="24"/>
          <w:szCs w:val="24"/>
        </w:rPr>
        <w:t>р</w:t>
      </w:r>
      <w:r w:rsidRPr="0030373F">
        <w:rPr>
          <w:rFonts w:ascii="Times New Roman" w:hAnsi="Times New Roman" w:cs="Times New Roman"/>
          <w:sz w:val="24"/>
          <w:szCs w:val="24"/>
        </w:rPr>
        <w:t>ных работ с целью улучшения понимания теоретического материала, привития навыков работы с измерительной аппаратурой и овладения методиками выполнения эксперимента.</w:t>
      </w:r>
    </w:p>
    <w:p w:rsidR="007B69C9" w:rsidRPr="00E32DFC" w:rsidRDefault="00633318" w:rsidP="00E32DFC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Образовательный</w:t>
      </w:r>
      <w:r w:rsidR="00E32DFC" w:rsidRPr="00E32DFC">
        <w:rPr>
          <w:rFonts w:ascii="Times New Roman" w:hAnsi="Times New Roman" w:cs="Times New Roman"/>
          <w:spacing w:val="-3"/>
          <w:sz w:val="24"/>
          <w:szCs w:val="24"/>
        </w:rPr>
        <w:t xml:space="preserve"> процесс обеспечивают:</w:t>
      </w:r>
      <w:r w:rsidR="00E32DFC" w:rsidRPr="00E32D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2DFC" w:rsidRPr="00E32DFC">
        <w:rPr>
          <w:rFonts w:ascii="Times New Roman" w:hAnsi="Times New Roman" w:cs="Times New Roman"/>
          <w:sz w:val="24"/>
          <w:szCs w:val="24"/>
        </w:rPr>
        <w:t xml:space="preserve">аудитории с </w:t>
      </w:r>
      <w:r w:rsidR="00E32DFC">
        <w:rPr>
          <w:rFonts w:ascii="Times New Roman" w:hAnsi="Times New Roman" w:cs="Times New Roman"/>
          <w:sz w:val="24"/>
          <w:szCs w:val="24"/>
        </w:rPr>
        <w:t xml:space="preserve">мультимедийным </w:t>
      </w:r>
      <w:r w:rsidR="00E32DFC" w:rsidRPr="00E32DFC">
        <w:rPr>
          <w:rFonts w:ascii="Times New Roman" w:hAnsi="Times New Roman" w:cs="Times New Roman"/>
          <w:sz w:val="24"/>
          <w:szCs w:val="24"/>
        </w:rPr>
        <w:t>презент</w:t>
      </w:r>
      <w:r w:rsidR="00E32DFC" w:rsidRPr="00E32DFC">
        <w:rPr>
          <w:rFonts w:ascii="Times New Roman" w:hAnsi="Times New Roman" w:cs="Times New Roman"/>
          <w:sz w:val="24"/>
          <w:szCs w:val="24"/>
        </w:rPr>
        <w:t>а</w:t>
      </w:r>
      <w:r w:rsidR="00E32DFC" w:rsidRPr="00E32DFC">
        <w:rPr>
          <w:rFonts w:ascii="Times New Roman" w:hAnsi="Times New Roman" w:cs="Times New Roman"/>
          <w:sz w:val="24"/>
          <w:szCs w:val="24"/>
        </w:rPr>
        <w:t>ционным оборудованием, аудитории для практических занятий,</w:t>
      </w:r>
      <w:r w:rsidR="00E32DFC" w:rsidRPr="00E32D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2DFC" w:rsidRPr="00E32DFC">
        <w:rPr>
          <w:rFonts w:ascii="Times New Roman" w:hAnsi="Times New Roman" w:cs="Times New Roman"/>
          <w:sz w:val="24"/>
          <w:szCs w:val="24"/>
        </w:rPr>
        <w:t xml:space="preserve">лаборатория </w:t>
      </w:r>
      <w:r w:rsidR="00E32DFC">
        <w:rPr>
          <w:rFonts w:ascii="Times New Roman" w:hAnsi="Times New Roman" w:cs="Times New Roman"/>
          <w:sz w:val="24"/>
          <w:szCs w:val="24"/>
        </w:rPr>
        <w:t>математич</w:t>
      </w:r>
      <w:r w:rsidR="00E32DFC">
        <w:rPr>
          <w:rFonts w:ascii="Times New Roman" w:hAnsi="Times New Roman" w:cs="Times New Roman"/>
          <w:sz w:val="24"/>
          <w:szCs w:val="24"/>
        </w:rPr>
        <w:t>е</w:t>
      </w:r>
      <w:r w:rsidR="00E32DFC">
        <w:rPr>
          <w:rFonts w:ascii="Times New Roman" w:hAnsi="Times New Roman" w:cs="Times New Roman"/>
          <w:sz w:val="24"/>
          <w:szCs w:val="24"/>
        </w:rPr>
        <w:lastRenderedPageBreak/>
        <w:t xml:space="preserve">ского моделирования, </w:t>
      </w:r>
      <w:r w:rsidR="00E32DFC" w:rsidRPr="00E32DFC">
        <w:rPr>
          <w:rFonts w:ascii="Times New Roman" w:hAnsi="Times New Roman" w:cs="Times New Roman"/>
          <w:sz w:val="24"/>
          <w:szCs w:val="24"/>
        </w:rPr>
        <w:t xml:space="preserve"> лаборатори</w:t>
      </w:r>
      <w:r w:rsidR="00E32DFC">
        <w:rPr>
          <w:rFonts w:ascii="Times New Roman" w:hAnsi="Times New Roman" w:cs="Times New Roman"/>
          <w:sz w:val="24"/>
          <w:szCs w:val="24"/>
        </w:rPr>
        <w:t>и</w:t>
      </w:r>
      <w:r w:rsidR="00E32DFC" w:rsidRPr="00E32DFC">
        <w:rPr>
          <w:rFonts w:ascii="Times New Roman" w:hAnsi="Times New Roman" w:cs="Times New Roman"/>
          <w:sz w:val="24"/>
          <w:szCs w:val="24"/>
        </w:rPr>
        <w:t xml:space="preserve"> электротехники и электроники, лаборатория </w:t>
      </w:r>
      <w:r w:rsidR="00E32DFC">
        <w:rPr>
          <w:rFonts w:ascii="Times New Roman" w:hAnsi="Times New Roman" w:cs="Times New Roman"/>
          <w:sz w:val="24"/>
          <w:szCs w:val="24"/>
        </w:rPr>
        <w:t>ко</w:t>
      </w:r>
      <w:r w:rsidR="00E32DFC">
        <w:rPr>
          <w:rFonts w:ascii="Times New Roman" w:hAnsi="Times New Roman" w:cs="Times New Roman"/>
          <w:sz w:val="24"/>
          <w:szCs w:val="24"/>
        </w:rPr>
        <w:t>н</w:t>
      </w:r>
      <w:r w:rsidR="00E32DFC">
        <w:rPr>
          <w:rFonts w:ascii="Times New Roman" w:hAnsi="Times New Roman" w:cs="Times New Roman"/>
          <w:sz w:val="24"/>
          <w:szCs w:val="24"/>
        </w:rPr>
        <w:t>трольно-измерительной техники</w:t>
      </w:r>
      <w:r w:rsidR="00E32DFC" w:rsidRPr="00E32DFC">
        <w:rPr>
          <w:rFonts w:ascii="Times New Roman" w:hAnsi="Times New Roman" w:cs="Times New Roman"/>
          <w:sz w:val="24"/>
          <w:szCs w:val="24"/>
        </w:rPr>
        <w:t xml:space="preserve">, </w:t>
      </w:r>
      <w:r w:rsidR="00E32DFC">
        <w:rPr>
          <w:rFonts w:ascii="Times New Roman" w:hAnsi="Times New Roman" w:cs="Times New Roman"/>
          <w:sz w:val="24"/>
          <w:szCs w:val="24"/>
        </w:rPr>
        <w:t>лаборатория диагностических и физиотерапевтических средств, лаборатория магнитных, оптических, ультразвуковых и тепловых аппаратов и систем</w:t>
      </w:r>
      <w:r w:rsidR="00E32DFC" w:rsidRPr="00E32DFC">
        <w:rPr>
          <w:rFonts w:ascii="Times New Roman" w:hAnsi="Times New Roman" w:cs="Times New Roman"/>
          <w:sz w:val="24"/>
          <w:szCs w:val="24"/>
        </w:rPr>
        <w:t xml:space="preserve">, а также измерительное и технологическое оборудование </w:t>
      </w:r>
      <w:r w:rsidR="00E32DFC">
        <w:rPr>
          <w:rFonts w:ascii="Times New Roman" w:hAnsi="Times New Roman" w:cs="Times New Roman"/>
          <w:sz w:val="24"/>
          <w:szCs w:val="24"/>
        </w:rPr>
        <w:t xml:space="preserve">РУП «Медтехника» и медицинские стационарные и мобильные аппараты и системы в филиале  </w:t>
      </w:r>
      <w:r w:rsidR="00E32DFC" w:rsidRPr="005A23D5">
        <w:rPr>
          <w:rFonts w:ascii="Times New Roman" w:hAnsi="Times New Roman" w:cs="Times New Roman"/>
          <w:sz w:val="24"/>
          <w:szCs w:val="24"/>
        </w:rPr>
        <w:t>в Могилевской областной больнице</w:t>
      </w:r>
      <w:r w:rsidR="00E32DFC" w:rsidRPr="00E32DF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32DFC" w:rsidRPr="00E32DFC">
        <w:rPr>
          <w:rFonts w:ascii="Times New Roman" w:hAnsi="Times New Roman" w:cs="Times New Roman"/>
          <w:sz w:val="24"/>
          <w:szCs w:val="24"/>
        </w:rPr>
        <w:t xml:space="preserve"> Каждый обучающийся </w:t>
      </w:r>
      <w:proofErr w:type="gramStart"/>
      <w:r w:rsidR="00E32DFC" w:rsidRPr="00E32DFC">
        <w:rPr>
          <w:rFonts w:ascii="Times New Roman" w:hAnsi="Times New Roman" w:cs="Times New Roman"/>
          <w:sz w:val="24"/>
          <w:szCs w:val="24"/>
        </w:rPr>
        <w:t>во время самостоятельной подготовки обе</w:t>
      </w:r>
      <w:r w:rsidR="00E32DFC" w:rsidRPr="00E32DFC">
        <w:rPr>
          <w:rFonts w:ascii="Times New Roman" w:hAnsi="Times New Roman" w:cs="Times New Roman"/>
          <w:sz w:val="24"/>
          <w:szCs w:val="24"/>
        </w:rPr>
        <w:t>с</w:t>
      </w:r>
      <w:r w:rsidR="00E32DFC" w:rsidRPr="00E32DFC">
        <w:rPr>
          <w:rFonts w:ascii="Times New Roman" w:hAnsi="Times New Roman" w:cs="Times New Roman"/>
          <w:sz w:val="24"/>
          <w:szCs w:val="24"/>
        </w:rPr>
        <w:t>печен рабочим местом в компьютерном классе с выходом в Интернет</w:t>
      </w:r>
      <w:proofErr w:type="gramEnd"/>
      <w:r w:rsidR="006760DC">
        <w:rPr>
          <w:rFonts w:ascii="Times New Roman" w:hAnsi="Times New Roman" w:cs="Times New Roman"/>
          <w:sz w:val="24"/>
          <w:szCs w:val="24"/>
        </w:rPr>
        <w:t>.</w:t>
      </w:r>
      <w:r w:rsidR="006760DC" w:rsidRPr="00E32D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760DC" w:rsidRDefault="006760DC" w:rsidP="007B69C9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69C9" w:rsidRDefault="007B69C9" w:rsidP="007B69C9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Профессорско-преподавательский состав </w:t>
      </w:r>
    </w:p>
    <w:p w:rsidR="006760DC" w:rsidRDefault="006760DC" w:rsidP="00560484">
      <w:pPr>
        <w:pStyle w:val="1"/>
        <w:rPr>
          <w:sz w:val="24"/>
          <w:szCs w:val="24"/>
        </w:rPr>
      </w:pPr>
    </w:p>
    <w:p w:rsidR="00560484" w:rsidRPr="00E52588" w:rsidRDefault="00560484" w:rsidP="00560484">
      <w:pPr>
        <w:pStyle w:val="1"/>
        <w:rPr>
          <w:sz w:val="24"/>
          <w:szCs w:val="24"/>
        </w:rPr>
      </w:pPr>
      <w:r w:rsidRPr="003F061D">
        <w:rPr>
          <w:sz w:val="24"/>
          <w:szCs w:val="24"/>
        </w:rPr>
        <w:t xml:space="preserve">Для обеспечения </w:t>
      </w:r>
      <w:r w:rsidR="00633318">
        <w:rPr>
          <w:sz w:val="24"/>
          <w:szCs w:val="24"/>
        </w:rPr>
        <w:t xml:space="preserve">образовательного </w:t>
      </w:r>
      <w:r w:rsidRPr="003F061D">
        <w:rPr>
          <w:sz w:val="24"/>
          <w:szCs w:val="24"/>
        </w:rPr>
        <w:t xml:space="preserve"> процесса по направлению </w:t>
      </w:r>
      <w:r w:rsidR="00C32218">
        <w:rPr>
          <w:spacing w:val="-3"/>
          <w:sz w:val="24"/>
          <w:szCs w:val="24"/>
        </w:rPr>
        <w:t xml:space="preserve">12.03.04 </w:t>
      </w:r>
      <w:r w:rsidR="00C32218" w:rsidRPr="00A57DA8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«</w:t>
      </w:r>
      <w:r w:rsidRPr="003F061D">
        <w:rPr>
          <w:spacing w:val="-3"/>
          <w:sz w:val="24"/>
          <w:szCs w:val="24"/>
        </w:rPr>
        <w:t>Биотехн</w:t>
      </w:r>
      <w:r w:rsidRPr="003F061D">
        <w:rPr>
          <w:spacing w:val="-3"/>
          <w:sz w:val="24"/>
          <w:szCs w:val="24"/>
        </w:rPr>
        <w:t>и</w:t>
      </w:r>
      <w:r w:rsidRPr="003F061D">
        <w:rPr>
          <w:spacing w:val="-3"/>
          <w:sz w:val="24"/>
          <w:szCs w:val="24"/>
        </w:rPr>
        <w:t>ческие системы и технологии</w:t>
      </w:r>
      <w:r>
        <w:rPr>
          <w:sz w:val="24"/>
          <w:szCs w:val="24"/>
        </w:rPr>
        <w:t>»</w:t>
      </w:r>
      <w:r w:rsidRPr="003F061D">
        <w:rPr>
          <w:sz w:val="24"/>
          <w:szCs w:val="24"/>
        </w:rPr>
        <w:t xml:space="preserve"> и профилю подготовки </w:t>
      </w:r>
      <w:r>
        <w:rPr>
          <w:spacing w:val="1"/>
          <w:sz w:val="24"/>
          <w:szCs w:val="24"/>
        </w:rPr>
        <w:t>«</w:t>
      </w:r>
      <w:r w:rsidRPr="003F061D">
        <w:rPr>
          <w:spacing w:val="1"/>
          <w:sz w:val="24"/>
          <w:szCs w:val="24"/>
        </w:rPr>
        <w:t>Биотехнические и медицинские аппараты и системы</w:t>
      </w:r>
      <w:r>
        <w:rPr>
          <w:spacing w:val="1"/>
          <w:sz w:val="24"/>
          <w:szCs w:val="24"/>
        </w:rPr>
        <w:t>»</w:t>
      </w:r>
      <w:r w:rsidRPr="003F061D">
        <w:rPr>
          <w:spacing w:val="1"/>
          <w:sz w:val="24"/>
          <w:szCs w:val="24"/>
        </w:rPr>
        <w:t xml:space="preserve"> </w:t>
      </w:r>
      <w:r w:rsidRPr="003F061D">
        <w:rPr>
          <w:sz w:val="24"/>
          <w:szCs w:val="24"/>
        </w:rPr>
        <w:t>создан стабильный коллектив высокопрофессиональных педагогов и опытных специалистов. Общая численность преподавателей, привлекаемых к реализ</w:t>
      </w:r>
      <w:r w:rsidRPr="003F061D">
        <w:rPr>
          <w:sz w:val="24"/>
          <w:szCs w:val="24"/>
        </w:rPr>
        <w:t>а</w:t>
      </w:r>
      <w:r w:rsidRPr="003F061D">
        <w:rPr>
          <w:sz w:val="24"/>
          <w:szCs w:val="24"/>
        </w:rPr>
        <w:t xml:space="preserve">ции </w:t>
      </w:r>
      <w:r w:rsidR="001E6CDD">
        <w:rPr>
          <w:sz w:val="24"/>
          <w:szCs w:val="24"/>
        </w:rPr>
        <w:t xml:space="preserve">профессионального цикла </w:t>
      </w:r>
      <w:r w:rsidRPr="003F061D">
        <w:rPr>
          <w:sz w:val="24"/>
          <w:szCs w:val="24"/>
        </w:rPr>
        <w:t xml:space="preserve">образовательной программы, составляет </w:t>
      </w:r>
      <w:r w:rsidR="001E6CDD">
        <w:rPr>
          <w:sz w:val="24"/>
          <w:szCs w:val="24"/>
        </w:rPr>
        <w:t>11</w:t>
      </w:r>
      <w:r w:rsidRPr="003F061D">
        <w:rPr>
          <w:sz w:val="24"/>
          <w:szCs w:val="24"/>
        </w:rPr>
        <w:t xml:space="preserve"> человек. Из них лиц с учеными </w:t>
      </w:r>
      <w:r w:rsidRPr="00E52588">
        <w:rPr>
          <w:sz w:val="24"/>
          <w:szCs w:val="24"/>
        </w:rPr>
        <w:t>степенями и учеными званиями</w:t>
      </w:r>
      <w:r w:rsidR="001E6CDD">
        <w:rPr>
          <w:sz w:val="24"/>
          <w:szCs w:val="24"/>
        </w:rPr>
        <w:t xml:space="preserve"> 9</w:t>
      </w:r>
      <w:r w:rsidRPr="00E52588">
        <w:rPr>
          <w:sz w:val="24"/>
          <w:szCs w:val="24"/>
        </w:rPr>
        <w:t xml:space="preserve"> человек, что составляет </w:t>
      </w:r>
      <w:r w:rsidR="001E6CDD">
        <w:rPr>
          <w:sz w:val="24"/>
          <w:szCs w:val="24"/>
        </w:rPr>
        <w:t>82%</w:t>
      </w:r>
      <w:r w:rsidRPr="00E52588">
        <w:rPr>
          <w:sz w:val="24"/>
          <w:szCs w:val="24"/>
        </w:rPr>
        <w:t>, из них до</w:t>
      </w:r>
      <w:r w:rsidRPr="00E52588">
        <w:rPr>
          <w:sz w:val="24"/>
          <w:szCs w:val="24"/>
        </w:rPr>
        <w:t>к</w:t>
      </w:r>
      <w:r w:rsidRPr="00E52588">
        <w:rPr>
          <w:sz w:val="24"/>
          <w:szCs w:val="24"/>
        </w:rPr>
        <w:t>торов наук 30%</w:t>
      </w:r>
      <w:r>
        <w:rPr>
          <w:sz w:val="24"/>
          <w:szCs w:val="24"/>
        </w:rPr>
        <w:t>.</w:t>
      </w:r>
    </w:p>
    <w:p w:rsidR="00560484" w:rsidRPr="00560484" w:rsidRDefault="00560484" w:rsidP="00560484">
      <w:pPr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484">
        <w:rPr>
          <w:rFonts w:ascii="Times New Roman" w:hAnsi="Times New Roman" w:cs="Times New Roman"/>
          <w:sz w:val="24"/>
          <w:szCs w:val="24"/>
        </w:rPr>
        <w:t>Преподаватели профессионального цикла имеют базовое образование и/или уч</w:t>
      </w:r>
      <w:r w:rsidRPr="00560484">
        <w:rPr>
          <w:rFonts w:ascii="Times New Roman" w:hAnsi="Times New Roman" w:cs="Times New Roman"/>
          <w:sz w:val="24"/>
          <w:szCs w:val="24"/>
        </w:rPr>
        <w:t>е</w:t>
      </w:r>
      <w:r w:rsidRPr="00560484">
        <w:rPr>
          <w:rFonts w:ascii="Times New Roman" w:hAnsi="Times New Roman" w:cs="Times New Roman"/>
          <w:sz w:val="24"/>
          <w:szCs w:val="24"/>
        </w:rPr>
        <w:t>ную степень, соответствующие профилю преподаваемой дисциплины. К образовательн</w:t>
      </w:r>
      <w:r w:rsidRPr="00560484">
        <w:rPr>
          <w:rFonts w:ascii="Times New Roman" w:hAnsi="Times New Roman" w:cs="Times New Roman"/>
          <w:sz w:val="24"/>
          <w:szCs w:val="24"/>
        </w:rPr>
        <w:t>о</w:t>
      </w:r>
      <w:r w:rsidRPr="00560484">
        <w:rPr>
          <w:rFonts w:ascii="Times New Roman" w:hAnsi="Times New Roman" w:cs="Times New Roman"/>
          <w:sz w:val="24"/>
          <w:szCs w:val="24"/>
        </w:rPr>
        <w:t>му процессу привлечено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484">
        <w:rPr>
          <w:rFonts w:ascii="Times New Roman" w:hAnsi="Times New Roman" w:cs="Times New Roman"/>
          <w:sz w:val="24"/>
          <w:szCs w:val="24"/>
        </w:rPr>
        <w:t>специалиста из числа действующих работников профильных медицинских учреждений.</w:t>
      </w:r>
    </w:p>
    <w:p w:rsidR="001E6CDD" w:rsidRPr="001E6CDD" w:rsidRDefault="00560484" w:rsidP="001E6CDD">
      <w:pPr>
        <w:pStyle w:val="a4"/>
        <w:ind w:firstLine="567"/>
        <w:jc w:val="both"/>
        <w:rPr>
          <w:sz w:val="24"/>
          <w:szCs w:val="24"/>
        </w:rPr>
      </w:pPr>
      <w:r w:rsidRPr="005A23D5">
        <w:rPr>
          <w:sz w:val="24"/>
          <w:szCs w:val="24"/>
        </w:rPr>
        <w:t xml:space="preserve">Практическая подготовка будущих специалистов реализуется на базе созданного филиала кафедры «Физические методы контроля» в Могилевской областной больнице, а также на основе договоров о сотрудничестве  в </w:t>
      </w:r>
      <w:r w:rsidR="005A23D5" w:rsidRPr="005A23D5">
        <w:rPr>
          <w:sz w:val="26"/>
          <w:szCs w:val="26"/>
        </w:rPr>
        <w:t xml:space="preserve">Могилевском областном лечебно-диагностическом центре и в </w:t>
      </w:r>
      <w:r w:rsidR="005A23D5" w:rsidRPr="005A23D5">
        <w:rPr>
          <w:sz w:val="24"/>
        </w:rPr>
        <w:t>РУП «Медтехника»</w:t>
      </w:r>
      <w:r w:rsidRPr="005A23D5">
        <w:rPr>
          <w:sz w:val="24"/>
          <w:szCs w:val="24"/>
        </w:rPr>
        <w:t xml:space="preserve">. </w:t>
      </w:r>
      <w:proofErr w:type="gramStart"/>
      <w:r w:rsidR="001E6CDD" w:rsidRPr="001E6CDD">
        <w:rPr>
          <w:bCs/>
          <w:sz w:val="24"/>
          <w:szCs w:val="24"/>
        </w:rPr>
        <w:t>Договорами предусмотрено: п</w:t>
      </w:r>
      <w:r w:rsidR="001E6CDD" w:rsidRPr="001E6CDD">
        <w:rPr>
          <w:sz w:val="24"/>
          <w:szCs w:val="24"/>
        </w:rPr>
        <w:t>ригл</w:t>
      </w:r>
      <w:r w:rsidR="001E6CDD" w:rsidRPr="001E6CDD">
        <w:rPr>
          <w:sz w:val="24"/>
          <w:szCs w:val="24"/>
        </w:rPr>
        <w:t>а</w:t>
      </w:r>
      <w:r w:rsidR="001E6CDD" w:rsidRPr="001E6CDD">
        <w:rPr>
          <w:sz w:val="24"/>
          <w:szCs w:val="24"/>
        </w:rPr>
        <w:t>шение ведущих специалистов учреждений здравоохранения для проведения практических занятий со студентами старших курсов по специальным разделам дисциплин, связанных с техническим обслуживанием медицинской техники; возможность прохождения учебной, производственной и преддипломной практик студентами; предоставление отдельным ст</w:t>
      </w:r>
      <w:r w:rsidR="001E6CDD" w:rsidRPr="001E6CDD">
        <w:rPr>
          <w:sz w:val="24"/>
          <w:szCs w:val="24"/>
        </w:rPr>
        <w:t>у</w:t>
      </w:r>
      <w:r w:rsidR="001E6CDD" w:rsidRPr="001E6CDD">
        <w:rPr>
          <w:sz w:val="24"/>
          <w:szCs w:val="24"/>
        </w:rPr>
        <w:t>дентам реальной тематики курсового и дипломного проектирования; предоставление во</w:t>
      </w:r>
      <w:r w:rsidR="001E6CDD" w:rsidRPr="001E6CDD">
        <w:rPr>
          <w:sz w:val="24"/>
          <w:szCs w:val="24"/>
        </w:rPr>
        <w:t>з</w:t>
      </w:r>
      <w:r w:rsidR="001E6CDD" w:rsidRPr="001E6CDD">
        <w:rPr>
          <w:sz w:val="24"/>
          <w:szCs w:val="24"/>
        </w:rPr>
        <w:t>можности прохождения стажировок преподавателям  кафедры.</w:t>
      </w:r>
      <w:proofErr w:type="gramEnd"/>
      <w:r w:rsidR="001E6CDD">
        <w:rPr>
          <w:sz w:val="24"/>
          <w:szCs w:val="24"/>
        </w:rPr>
        <w:t xml:space="preserve"> </w:t>
      </w:r>
      <w:proofErr w:type="gramStart"/>
      <w:r w:rsidR="001E6CDD" w:rsidRPr="001E6CDD">
        <w:rPr>
          <w:sz w:val="24"/>
          <w:szCs w:val="24"/>
        </w:rPr>
        <w:t xml:space="preserve">Кроме того, планируется проведение совместных научно-методических семинаров с целью совершенствования учебного плана, рабочих программ дисциплин, методического обеспечения </w:t>
      </w:r>
      <w:r w:rsidR="00633318">
        <w:rPr>
          <w:sz w:val="24"/>
          <w:szCs w:val="24"/>
        </w:rPr>
        <w:t>образовател</w:t>
      </w:r>
      <w:r w:rsidR="00633318">
        <w:rPr>
          <w:sz w:val="24"/>
          <w:szCs w:val="24"/>
        </w:rPr>
        <w:t>ь</w:t>
      </w:r>
      <w:r w:rsidR="00633318">
        <w:rPr>
          <w:sz w:val="24"/>
          <w:szCs w:val="24"/>
        </w:rPr>
        <w:t>ного</w:t>
      </w:r>
      <w:r w:rsidR="001E6CDD" w:rsidRPr="001E6CDD">
        <w:rPr>
          <w:sz w:val="24"/>
          <w:szCs w:val="24"/>
        </w:rPr>
        <w:t xml:space="preserve"> процесса; обмен информацией в области технического обеспечения учреждений здравоохранения; проведение совместных научных исследований в области создания и совершенствования медицинских аппаратов, приборов и систем.</w:t>
      </w:r>
      <w:proofErr w:type="gramEnd"/>
    </w:p>
    <w:p w:rsidR="00560484" w:rsidRPr="005A23D5" w:rsidRDefault="00560484" w:rsidP="005604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3D5">
        <w:rPr>
          <w:rFonts w:ascii="Times New Roman" w:hAnsi="Times New Roman" w:cs="Times New Roman"/>
          <w:sz w:val="24"/>
          <w:szCs w:val="24"/>
        </w:rPr>
        <w:t>К преподаванию дисциплин, руководству производственной практикой, курсовыми и выпускными квалификационными работами привлекаются ведущие специалисты в о</w:t>
      </w:r>
      <w:r w:rsidRPr="005A23D5">
        <w:rPr>
          <w:rFonts w:ascii="Times New Roman" w:hAnsi="Times New Roman" w:cs="Times New Roman"/>
          <w:sz w:val="24"/>
          <w:szCs w:val="24"/>
        </w:rPr>
        <w:t>б</w:t>
      </w:r>
      <w:r w:rsidRPr="005A23D5">
        <w:rPr>
          <w:rFonts w:ascii="Times New Roman" w:hAnsi="Times New Roman" w:cs="Times New Roman"/>
          <w:sz w:val="24"/>
          <w:szCs w:val="24"/>
        </w:rPr>
        <w:t xml:space="preserve">ласти медицинского приборостроения и </w:t>
      </w:r>
      <w:proofErr w:type="gramStart"/>
      <w:r w:rsidRPr="005A23D5">
        <w:rPr>
          <w:rFonts w:ascii="Times New Roman" w:hAnsi="Times New Roman" w:cs="Times New Roman"/>
          <w:sz w:val="24"/>
          <w:szCs w:val="24"/>
        </w:rPr>
        <w:t>создания</w:t>
      </w:r>
      <w:proofErr w:type="gramEnd"/>
      <w:r w:rsidRPr="005A23D5">
        <w:rPr>
          <w:rFonts w:ascii="Times New Roman" w:hAnsi="Times New Roman" w:cs="Times New Roman"/>
          <w:sz w:val="24"/>
          <w:szCs w:val="24"/>
        </w:rPr>
        <w:t xml:space="preserve"> медицинских информационно-измерительных систем.</w:t>
      </w:r>
    </w:p>
    <w:p w:rsidR="00560484" w:rsidRPr="00560484" w:rsidRDefault="00560484" w:rsidP="0056048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484">
        <w:rPr>
          <w:rFonts w:ascii="Times New Roman" w:hAnsi="Times New Roman" w:cs="Times New Roman"/>
          <w:sz w:val="24"/>
          <w:szCs w:val="24"/>
        </w:rPr>
        <w:t xml:space="preserve">Комплексное использование материально-технических и кадровых возможностей кафедры </w:t>
      </w:r>
      <w:r w:rsidR="005A23D5">
        <w:rPr>
          <w:rFonts w:ascii="Times New Roman" w:hAnsi="Times New Roman" w:cs="Times New Roman"/>
          <w:sz w:val="24"/>
          <w:szCs w:val="24"/>
        </w:rPr>
        <w:t xml:space="preserve">ФМК и вышеперечисленных учреждений здравоохранения </w:t>
      </w:r>
      <w:proofErr w:type="gramStart"/>
      <w:r w:rsidR="005A23D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5A23D5">
        <w:rPr>
          <w:rFonts w:ascii="Times New Roman" w:hAnsi="Times New Roman" w:cs="Times New Roman"/>
          <w:sz w:val="24"/>
          <w:szCs w:val="24"/>
        </w:rPr>
        <w:t>. Могилева</w:t>
      </w:r>
      <w:r w:rsidRPr="00560484">
        <w:rPr>
          <w:rFonts w:ascii="Times New Roman" w:hAnsi="Times New Roman" w:cs="Times New Roman"/>
          <w:sz w:val="24"/>
          <w:szCs w:val="24"/>
        </w:rPr>
        <w:t xml:space="preserve"> позвол</w:t>
      </w:r>
      <w:r w:rsidRPr="00560484">
        <w:rPr>
          <w:rFonts w:ascii="Times New Roman" w:hAnsi="Times New Roman" w:cs="Times New Roman"/>
          <w:sz w:val="24"/>
          <w:szCs w:val="24"/>
        </w:rPr>
        <w:t>я</w:t>
      </w:r>
      <w:r w:rsidRPr="00560484">
        <w:rPr>
          <w:rFonts w:ascii="Times New Roman" w:hAnsi="Times New Roman" w:cs="Times New Roman"/>
          <w:sz w:val="24"/>
          <w:szCs w:val="24"/>
        </w:rPr>
        <w:t>ет обеспечить высокий уровень подготовки специалистов.</w:t>
      </w:r>
    </w:p>
    <w:p w:rsidR="007B69C9" w:rsidRDefault="007B69C9" w:rsidP="00560484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69C9" w:rsidRDefault="007B69C9" w:rsidP="007B69C9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Трудоустройство</w:t>
      </w:r>
    </w:p>
    <w:p w:rsidR="00B70FD5" w:rsidRPr="00B70FD5" w:rsidRDefault="00B70FD5" w:rsidP="00C8700A">
      <w:pPr>
        <w:pStyle w:val="a4"/>
        <w:ind w:firstLine="709"/>
        <w:jc w:val="both"/>
        <w:rPr>
          <w:sz w:val="24"/>
          <w:szCs w:val="24"/>
        </w:rPr>
      </w:pPr>
      <w:r w:rsidRPr="00B70FD5">
        <w:rPr>
          <w:sz w:val="24"/>
          <w:szCs w:val="24"/>
        </w:rPr>
        <w:t>Сферы деятельности:</w:t>
      </w:r>
      <w:r>
        <w:rPr>
          <w:sz w:val="24"/>
          <w:szCs w:val="24"/>
        </w:rPr>
        <w:t xml:space="preserve"> </w:t>
      </w:r>
      <w:r w:rsidRPr="00B70FD5">
        <w:rPr>
          <w:sz w:val="24"/>
          <w:szCs w:val="24"/>
        </w:rPr>
        <w:t>создание аппаратуры для диагностики, лечения, реабилит</w:t>
      </w:r>
      <w:r w:rsidRPr="00B70FD5">
        <w:rPr>
          <w:sz w:val="24"/>
          <w:szCs w:val="24"/>
        </w:rPr>
        <w:t>а</w:t>
      </w:r>
      <w:r w:rsidRPr="00B70FD5">
        <w:rPr>
          <w:sz w:val="24"/>
          <w:szCs w:val="24"/>
        </w:rPr>
        <w:t>ции и профилактики заболеваний человека;</w:t>
      </w:r>
      <w:r>
        <w:rPr>
          <w:sz w:val="24"/>
          <w:szCs w:val="24"/>
        </w:rPr>
        <w:t xml:space="preserve"> </w:t>
      </w:r>
      <w:r w:rsidRPr="00B70FD5">
        <w:rPr>
          <w:sz w:val="24"/>
          <w:szCs w:val="24"/>
        </w:rPr>
        <w:t>разработка компьютерных систем медико-биологического назначения;</w:t>
      </w:r>
      <w:r>
        <w:rPr>
          <w:sz w:val="24"/>
          <w:szCs w:val="24"/>
        </w:rPr>
        <w:t xml:space="preserve"> </w:t>
      </w:r>
      <w:r w:rsidRPr="00B70FD5">
        <w:rPr>
          <w:sz w:val="24"/>
          <w:szCs w:val="24"/>
        </w:rPr>
        <w:t>маркетинг и менеджмент в области медицинской техники;</w:t>
      </w:r>
      <w:r>
        <w:rPr>
          <w:sz w:val="24"/>
          <w:szCs w:val="24"/>
        </w:rPr>
        <w:t xml:space="preserve"> </w:t>
      </w:r>
      <w:r w:rsidRPr="00B70FD5">
        <w:rPr>
          <w:sz w:val="24"/>
          <w:szCs w:val="24"/>
        </w:rPr>
        <w:t>инженерное сопровождение сложной медицинской техники в лечебных учреждениях.</w:t>
      </w:r>
    </w:p>
    <w:p w:rsidR="00B70FD5" w:rsidRPr="00B70FD5" w:rsidRDefault="00B70FD5" w:rsidP="00C8700A">
      <w:pPr>
        <w:pStyle w:val="a4"/>
        <w:ind w:firstLine="709"/>
        <w:jc w:val="both"/>
        <w:rPr>
          <w:rFonts w:ascii="Tahoma" w:hAnsi="Tahoma" w:cs="Tahoma"/>
          <w:sz w:val="24"/>
          <w:szCs w:val="24"/>
        </w:rPr>
      </w:pPr>
      <w:proofErr w:type="gramStart"/>
      <w:r w:rsidRPr="00B70FD5">
        <w:rPr>
          <w:color w:val="000000"/>
          <w:sz w:val="24"/>
          <w:szCs w:val="24"/>
          <w:lang w:eastAsia="be-BY"/>
        </w:rPr>
        <w:t>Выпускники по </w:t>
      </w:r>
      <w:r w:rsidRPr="00C8700A">
        <w:rPr>
          <w:color w:val="000000"/>
          <w:sz w:val="24"/>
          <w:szCs w:val="24"/>
          <w:lang w:eastAsia="be-BY"/>
        </w:rPr>
        <w:t>биотехническим системам и технологиям</w:t>
      </w:r>
      <w:r w:rsidRPr="00B70FD5">
        <w:rPr>
          <w:b/>
          <w:color w:val="000000"/>
          <w:sz w:val="24"/>
          <w:szCs w:val="24"/>
        </w:rPr>
        <w:t xml:space="preserve"> </w:t>
      </w:r>
      <w:r w:rsidRPr="00B70FD5">
        <w:rPr>
          <w:color w:val="000000"/>
          <w:sz w:val="24"/>
          <w:szCs w:val="24"/>
          <w:lang w:eastAsia="be-BY"/>
        </w:rPr>
        <w:t xml:space="preserve">востребованы в </w:t>
      </w:r>
      <w:r w:rsidR="00C8700A">
        <w:rPr>
          <w:color w:val="000000"/>
          <w:sz w:val="24"/>
          <w:szCs w:val="24"/>
          <w:lang w:eastAsia="be-BY"/>
        </w:rPr>
        <w:t>реги</w:t>
      </w:r>
      <w:r w:rsidR="00C8700A">
        <w:rPr>
          <w:color w:val="000000"/>
          <w:sz w:val="24"/>
          <w:szCs w:val="24"/>
          <w:lang w:eastAsia="be-BY"/>
        </w:rPr>
        <w:t>о</w:t>
      </w:r>
      <w:r w:rsidR="00C8700A">
        <w:rPr>
          <w:color w:val="000000"/>
          <w:sz w:val="24"/>
          <w:szCs w:val="24"/>
          <w:lang w:eastAsia="be-BY"/>
        </w:rPr>
        <w:t xml:space="preserve">нальных (Могилевская, Гомельская и Витебская области) </w:t>
      </w:r>
      <w:r w:rsidRPr="00B70FD5">
        <w:rPr>
          <w:color w:val="000000"/>
          <w:sz w:val="24"/>
          <w:szCs w:val="24"/>
          <w:lang w:eastAsia="be-BY"/>
        </w:rPr>
        <w:t>учреждениях практического здравоохранения, в организациях – разработчиках и производителях медицинской техн</w:t>
      </w:r>
      <w:r w:rsidRPr="00B70FD5">
        <w:rPr>
          <w:color w:val="000000"/>
          <w:sz w:val="24"/>
          <w:szCs w:val="24"/>
          <w:lang w:eastAsia="be-BY"/>
        </w:rPr>
        <w:t>и</w:t>
      </w:r>
      <w:r w:rsidRPr="00B70FD5">
        <w:rPr>
          <w:color w:val="000000"/>
          <w:sz w:val="24"/>
          <w:szCs w:val="24"/>
          <w:lang w:eastAsia="be-BY"/>
        </w:rPr>
        <w:lastRenderedPageBreak/>
        <w:t>ки, в лабораториях и поликлиниках, медицинских центрах, на предприятиях, занима</w:t>
      </w:r>
      <w:r w:rsidRPr="00B70FD5">
        <w:rPr>
          <w:color w:val="000000"/>
          <w:sz w:val="24"/>
          <w:szCs w:val="24"/>
          <w:lang w:eastAsia="be-BY"/>
        </w:rPr>
        <w:t>ю</w:t>
      </w:r>
      <w:r w:rsidRPr="00B70FD5">
        <w:rPr>
          <w:color w:val="000000"/>
          <w:sz w:val="24"/>
          <w:szCs w:val="24"/>
          <w:lang w:eastAsia="be-BY"/>
        </w:rPr>
        <w:t>щихся продажей и сервисным обслуживанием медицинской</w:t>
      </w:r>
      <w:r w:rsidR="00C8700A">
        <w:rPr>
          <w:color w:val="000000"/>
          <w:sz w:val="24"/>
          <w:szCs w:val="24"/>
          <w:lang w:eastAsia="be-BY"/>
        </w:rPr>
        <w:t xml:space="preserve"> </w:t>
      </w:r>
      <w:r w:rsidRPr="00B70FD5">
        <w:rPr>
          <w:color w:val="000000"/>
          <w:sz w:val="24"/>
          <w:szCs w:val="24"/>
          <w:lang w:eastAsia="be-BY"/>
        </w:rPr>
        <w:t>техники.</w:t>
      </w:r>
      <w:proofErr w:type="gramEnd"/>
      <w:r w:rsidR="00C8700A">
        <w:rPr>
          <w:color w:val="000000"/>
          <w:sz w:val="24"/>
          <w:szCs w:val="24"/>
          <w:lang w:eastAsia="be-BY"/>
        </w:rPr>
        <w:t xml:space="preserve"> </w:t>
      </w:r>
      <w:r w:rsidRPr="00B70FD5">
        <w:rPr>
          <w:color w:val="000000"/>
          <w:sz w:val="24"/>
          <w:szCs w:val="24"/>
          <w:lang w:eastAsia="be-BY"/>
        </w:rPr>
        <w:t xml:space="preserve">Они работают в крупных клиниках и больницах, институтах и организациях, осуществляющих разработку и обслуживание новых современных видов </w:t>
      </w:r>
      <w:r w:rsidR="00C8700A">
        <w:rPr>
          <w:color w:val="000000"/>
          <w:sz w:val="24"/>
          <w:szCs w:val="24"/>
          <w:lang w:eastAsia="be-BY"/>
        </w:rPr>
        <w:t>м</w:t>
      </w:r>
      <w:r w:rsidRPr="00B70FD5">
        <w:rPr>
          <w:color w:val="000000"/>
          <w:sz w:val="24"/>
          <w:szCs w:val="24"/>
          <w:lang w:eastAsia="be-BY"/>
        </w:rPr>
        <w:t>едицинской техники и оборудования.</w:t>
      </w:r>
      <w:r w:rsidR="00C8700A">
        <w:rPr>
          <w:color w:val="000000"/>
          <w:sz w:val="24"/>
          <w:szCs w:val="24"/>
          <w:lang w:eastAsia="be-BY"/>
        </w:rPr>
        <w:t xml:space="preserve"> </w:t>
      </w:r>
      <w:r w:rsidRPr="00B70FD5">
        <w:rPr>
          <w:color w:val="000000"/>
          <w:sz w:val="24"/>
          <w:szCs w:val="24"/>
          <w:lang w:eastAsia="be-BY"/>
        </w:rPr>
        <w:br/>
      </w:r>
    </w:p>
    <w:sectPr w:rsidR="00B70FD5" w:rsidRPr="00B70FD5" w:rsidSect="00FC25C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7115"/>
    <w:multiLevelType w:val="hybridMultilevel"/>
    <w:tmpl w:val="1C369D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E1C7648"/>
    <w:multiLevelType w:val="multilevel"/>
    <w:tmpl w:val="13342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EE1A78"/>
    <w:multiLevelType w:val="multilevel"/>
    <w:tmpl w:val="C1543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A13AD6"/>
    <w:multiLevelType w:val="hybridMultilevel"/>
    <w:tmpl w:val="D102D83A"/>
    <w:lvl w:ilvl="0" w:tplc="A44C8280">
      <w:start w:val="1"/>
      <w:numFmt w:val="bullet"/>
      <w:lvlText w:val=""/>
      <w:lvlJc w:val="left"/>
      <w:pPr>
        <w:tabs>
          <w:tab w:val="num" w:pos="2121"/>
        </w:tabs>
        <w:ind w:left="2121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1"/>
        </w:tabs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1"/>
        </w:tabs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1"/>
        </w:tabs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1"/>
        </w:tabs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1"/>
        </w:tabs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1"/>
        </w:tabs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1"/>
        </w:tabs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1"/>
        </w:tabs>
        <w:ind w:left="7081" w:hanging="360"/>
      </w:pPr>
      <w:rPr>
        <w:rFonts w:ascii="Wingdings" w:hAnsi="Wingdings" w:hint="default"/>
      </w:rPr>
    </w:lvl>
  </w:abstractNum>
  <w:abstractNum w:abstractNumId="4">
    <w:nsid w:val="532203E0"/>
    <w:multiLevelType w:val="multilevel"/>
    <w:tmpl w:val="A784E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AA55CD"/>
    <w:multiLevelType w:val="multilevel"/>
    <w:tmpl w:val="B6A8F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E6B"/>
    <w:rsid w:val="000047FC"/>
    <w:rsid w:val="000E0078"/>
    <w:rsid w:val="000F627E"/>
    <w:rsid w:val="001105FF"/>
    <w:rsid w:val="00111EC1"/>
    <w:rsid w:val="00114274"/>
    <w:rsid w:val="001E6CDD"/>
    <w:rsid w:val="0021638E"/>
    <w:rsid w:val="002353C6"/>
    <w:rsid w:val="002462D8"/>
    <w:rsid w:val="00251F6D"/>
    <w:rsid w:val="0029638E"/>
    <w:rsid w:val="002B45D3"/>
    <w:rsid w:val="0030373F"/>
    <w:rsid w:val="00343B7E"/>
    <w:rsid w:val="0035136C"/>
    <w:rsid w:val="003E2E18"/>
    <w:rsid w:val="00440752"/>
    <w:rsid w:val="004411E5"/>
    <w:rsid w:val="00525CED"/>
    <w:rsid w:val="0055626E"/>
    <w:rsid w:val="00560484"/>
    <w:rsid w:val="00571A42"/>
    <w:rsid w:val="005A23D5"/>
    <w:rsid w:val="005E2DBB"/>
    <w:rsid w:val="00633318"/>
    <w:rsid w:val="006760DC"/>
    <w:rsid w:val="00695BC4"/>
    <w:rsid w:val="007001EA"/>
    <w:rsid w:val="00762D43"/>
    <w:rsid w:val="00771BFA"/>
    <w:rsid w:val="007B69C9"/>
    <w:rsid w:val="0080285F"/>
    <w:rsid w:val="00831D7C"/>
    <w:rsid w:val="00852F51"/>
    <w:rsid w:val="008722A8"/>
    <w:rsid w:val="008B2763"/>
    <w:rsid w:val="008D55F4"/>
    <w:rsid w:val="008E2103"/>
    <w:rsid w:val="00913E6B"/>
    <w:rsid w:val="00980903"/>
    <w:rsid w:val="009A2271"/>
    <w:rsid w:val="009B09DA"/>
    <w:rsid w:val="009C0DF9"/>
    <w:rsid w:val="009E1101"/>
    <w:rsid w:val="00A33F89"/>
    <w:rsid w:val="00A57DA8"/>
    <w:rsid w:val="00A725C1"/>
    <w:rsid w:val="00B11987"/>
    <w:rsid w:val="00B41C9E"/>
    <w:rsid w:val="00B70FD5"/>
    <w:rsid w:val="00B75B4F"/>
    <w:rsid w:val="00B8321E"/>
    <w:rsid w:val="00BA265B"/>
    <w:rsid w:val="00BC32A6"/>
    <w:rsid w:val="00BE697B"/>
    <w:rsid w:val="00BE7C72"/>
    <w:rsid w:val="00C32218"/>
    <w:rsid w:val="00C706E1"/>
    <w:rsid w:val="00C8700A"/>
    <w:rsid w:val="00CB4D3B"/>
    <w:rsid w:val="00D64650"/>
    <w:rsid w:val="00D92F5C"/>
    <w:rsid w:val="00E24D33"/>
    <w:rsid w:val="00E32DFC"/>
    <w:rsid w:val="00E721CA"/>
    <w:rsid w:val="00F51F6F"/>
    <w:rsid w:val="00FC25C1"/>
    <w:rsid w:val="00FF4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51"/>
    <w:rPr>
      <w:rFonts w:cs="Calibri"/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locked/>
    <w:rsid w:val="00A57DA8"/>
    <w:pPr>
      <w:keepNext/>
      <w:autoSpaceDE w:val="0"/>
      <w:autoSpaceDN w:val="0"/>
      <w:adjustRightInd w:val="0"/>
      <w:spacing w:line="264" w:lineRule="auto"/>
      <w:ind w:firstLine="567"/>
      <w:jc w:val="both"/>
      <w:outlineLvl w:val="4"/>
    </w:pPr>
    <w:rPr>
      <w:rFonts w:ascii="Times New Roman" w:eastAsia="Times New Roman" w:hAnsi="Times New Roman" w:cs="Times New Roman"/>
      <w:b/>
      <w:bCs/>
      <w:szCs w:val="21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60484"/>
    <w:pPr>
      <w:spacing w:before="240" w:after="60"/>
      <w:outlineLvl w:val="5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0">
    <w:name w:val="Style20"/>
    <w:basedOn w:val="a"/>
    <w:uiPriority w:val="99"/>
    <w:rsid w:val="00343B7E"/>
    <w:pPr>
      <w:widowControl w:val="0"/>
      <w:autoSpaceDE w:val="0"/>
      <w:autoSpaceDN w:val="0"/>
      <w:adjustRightInd w:val="0"/>
      <w:spacing w:line="485" w:lineRule="exact"/>
      <w:ind w:firstLine="701"/>
      <w:jc w:val="both"/>
    </w:pPr>
    <w:rPr>
      <w:rFonts w:cs="Times New Roman"/>
      <w:sz w:val="24"/>
      <w:szCs w:val="24"/>
      <w:lang w:eastAsia="ru-RU"/>
    </w:rPr>
  </w:style>
  <w:style w:type="character" w:customStyle="1" w:styleId="FontStyle158">
    <w:name w:val="Font Style158"/>
    <w:uiPriority w:val="99"/>
    <w:rsid w:val="00343B7E"/>
    <w:rPr>
      <w:rFonts w:ascii="Times New Roman" w:hAnsi="Times New Roman" w:cs="Times New Roman"/>
      <w:sz w:val="26"/>
      <w:szCs w:val="26"/>
    </w:rPr>
  </w:style>
  <w:style w:type="character" w:customStyle="1" w:styleId="50">
    <w:name w:val="Заголовок 5 Знак"/>
    <w:link w:val="5"/>
    <w:rsid w:val="00A57DA8"/>
    <w:rPr>
      <w:rFonts w:ascii="Times New Roman" w:eastAsia="Times New Roman" w:hAnsi="Times New Roman"/>
      <w:b/>
      <w:bCs/>
      <w:sz w:val="22"/>
      <w:szCs w:val="21"/>
    </w:rPr>
  </w:style>
  <w:style w:type="character" w:styleId="a3">
    <w:name w:val="Hyperlink"/>
    <w:rsid w:val="0080285F"/>
    <w:rPr>
      <w:color w:val="0000FF"/>
      <w:u w:val="single"/>
    </w:rPr>
  </w:style>
  <w:style w:type="character" w:customStyle="1" w:styleId="60">
    <w:name w:val="Заголовок 6 Знак"/>
    <w:link w:val="6"/>
    <w:semiHidden/>
    <w:rsid w:val="0056048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1">
    <w:name w:val="1"/>
    <w:basedOn w:val="a"/>
    <w:rsid w:val="00560484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uiPriority w:val="1"/>
    <w:qFormat/>
    <w:rsid w:val="001E6CDD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txt">
    <w:name w:val="txt"/>
    <w:basedOn w:val="a"/>
    <w:rsid w:val="00B70FD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be-BY" w:eastAsia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2B746-8DD1-48DA-A57D-8684CEE51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2925</Words>
  <Characters>25267</Characters>
  <Application>Microsoft Office Word</Application>
  <DocSecurity>0</DocSecurity>
  <Lines>210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Home</Company>
  <LinksUpToDate>false</LinksUpToDate>
  <CharactersWithSpaces>28136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creator>Ольга</dc:creator>
  <cp:lastModifiedBy>Ольга</cp:lastModifiedBy>
  <cp:revision>6</cp:revision>
  <dcterms:created xsi:type="dcterms:W3CDTF">2015-05-05T08:34:00Z</dcterms:created>
  <dcterms:modified xsi:type="dcterms:W3CDTF">2015-06-09T11:04:00Z</dcterms:modified>
</cp:coreProperties>
</file>