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78"/>
        <w:tblW w:w="10030" w:type="dxa"/>
        <w:tblLook w:val="04A0" w:firstRow="1" w:lastRow="0" w:firstColumn="1" w:lastColumn="0" w:noHBand="0" w:noVBand="1"/>
      </w:tblPr>
      <w:tblGrid>
        <w:gridCol w:w="4950"/>
        <w:gridCol w:w="5080"/>
      </w:tblGrid>
      <w:tr w:rsidR="002A7674" w:rsidRPr="002A7674" w:rsidTr="0088154A">
        <w:trPr>
          <w:trHeight w:val="5386"/>
        </w:trPr>
        <w:tc>
          <w:tcPr>
            <w:tcW w:w="4950" w:type="dxa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ФиС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Д.Н. Самуйлов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 2017 г.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 студентов</w:t>
            </w:r>
          </w:p>
          <w:p w:rsidR="002A7674" w:rsidRPr="002A7674" w:rsidRDefault="002A7674" w:rsidP="002A7674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x-none"/>
              </w:rPr>
            </w:pPr>
            <w:r w:rsidRPr="002A767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x-none" w:eastAsia="x-none"/>
              </w:rPr>
              <w:t>_______________</w:t>
            </w:r>
            <w:r w:rsidRPr="002A767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x-none"/>
              </w:rPr>
              <w:t>М.А.</w:t>
            </w:r>
            <w:r w:rsidR="00EE5BF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x-none"/>
              </w:rPr>
              <w:t xml:space="preserve"> </w:t>
            </w:r>
            <w:r w:rsidRPr="002A767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x-none"/>
              </w:rPr>
              <w:t>Беляева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 2017 г.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 учащихся АСК в составе ГУВПО «Белорусско-Российский университет</w:t>
            </w:r>
          </w:p>
          <w:p w:rsidR="002A7674" w:rsidRPr="00EE5BF8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EE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 Барковская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«__»_________________ 2017 г.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воспитательной работе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______________А.В.</w:t>
            </w:r>
            <w:r w:rsidR="00EE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Казанский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______________2017 г.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воспитательной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с молодёжью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О.В. Потапкина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«___»____________ 2017 г. 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ПО/РК ОО «БРСМ»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И.П.</w:t>
            </w:r>
            <w:r w:rsidR="00EE5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Шалыгина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 2017 г.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A7674" w:rsidRPr="002A7674" w:rsidRDefault="006207BB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проведении круглогодичной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c</w:t>
      </w:r>
      <w:r w:rsidR="00706FA8"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спартакиады</w:t>
      </w:r>
      <w:r w:rsidR="002A7674"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среди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сборных </w:t>
      </w:r>
      <w:r w:rsidRPr="002A76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команд общежитий</w:t>
      </w: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Белорусско-Российского университета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2017-2018 учебном году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 Цели и задачи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 Определение победителей в номерах соревновательной программы по видам Спартакиады.</w:t>
      </w:r>
    </w:p>
    <w:p w:rsidR="002A7674" w:rsidRPr="002A7674" w:rsidRDefault="002A7674" w:rsidP="002A767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2.</w:t>
      </w:r>
      <w:r w:rsidRPr="002A767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ab/>
        <w:t>Привлечение студентов к систематическим занятиям физическими упражнениями.</w:t>
      </w:r>
    </w:p>
    <w:p w:rsidR="002A7674" w:rsidRPr="002A7674" w:rsidRDefault="002A7674" w:rsidP="002A767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Пропаганда спорта как важного средства укрепления здоровья граждан и приобщения обучающихся к здоровому образу жизни, повышения эффективности их физического воспитания.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4.Повышение уровня мастерства студентов-спортсменов (команд спортсменов).</w:t>
      </w:r>
    </w:p>
    <w:p w:rsidR="002A7674" w:rsidRPr="002A7674" w:rsidRDefault="002A7674" w:rsidP="002A767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2A7674" w:rsidRPr="002A7674" w:rsidRDefault="006207BB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Участники </w:t>
      </w:r>
      <w:r w:rsidR="00EE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EE5BF8" w:rsidRPr="002A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партакиады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Участниками соревнований спартакиады являются спортсмены (команды спортсменов), судьи по спорту, тренеры и представители команд спортсменов, врачи и иные лица, определенные в качестве участников правилами соревнований по видам спорта. </w:t>
      </w:r>
    </w:p>
    <w:p w:rsidR="002A7674" w:rsidRPr="002A7674" w:rsidRDefault="002A7674" w:rsidP="002A76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74"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 w:rsidRPr="002A7674">
        <w:rPr>
          <w:rFonts w:ascii="Times New Roman" w:eastAsia="Calibri" w:hAnsi="Times New Roman" w:cs="Times New Roman"/>
          <w:sz w:val="28"/>
          <w:szCs w:val="28"/>
        </w:rPr>
        <w:tab/>
        <w:t xml:space="preserve">К участию в соревнованиях допускаются студенты Белорусско-Российского университета и учащиеся Архитектурно-строительного колледжа дневного отделения, не имеющие академических задолженностей, проживающие в общежитиях, получившие врачебный допуск, заверенный подписью и личной печатью врача. 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7.</w:t>
      </w: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Судейство соревнований </w:t>
      </w:r>
      <w:r w:rsidR="00706F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6FA8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партакиады</w:t>
      </w:r>
      <w:bookmarkStart w:id="0" w:name="_GoBack"/>
      <w:bookmarkEnd w:id="0"/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судейская коллегия, состоящая из судей по спорту, которые в своей деятельности руководствуются правилами соревнований, утвержденными международными федерациями по видам спорта.</w:t>
      </w:r>
    </w:p>
    <w:p w:rsidR="002A7674" w:rsidRPr="002A7674" w:rsidRDefault="002A7674" w:rsidP="002A7674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8.</w:t>
      </w: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Воспитатели оказывают содействие в организации спортивно-массовой работы в общежитиях.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9.</w:t>
      </w: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спортивно-массовую работу в общежитии является представителем команды и несет ответственность за обеспечение явки участников на спортивные соревнования от данного общежития, а также за обеспечение соблюдения участниками соревнований норм спортивного этикета и мер безопасного поведения во время проведения круглогодичной спартакиады </w:t>
      </w: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среди сборных </w:t>
      </w:r>
      <w:r w:rsidRPr="002A76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команд общежитий</w:t>
      </w: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10.</w:t>
      </w: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необходимых для оформления участия в соревнованиях документов и ответственность за правомерность допуска спортсменов (команд спортсменов) к участию в соревнованиях спартакиады возлагаются на судейскую коллегию соревнований по виду спорта.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11.</w:t>
      </w: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 спартакиады обязаны знать и соблюдать данное Положение, правила соревнований по видам спорта, проявлять уважение к соперникам, судьям по спорту и зрителям.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спортивного этикета и мер безопасного поведения спортсменами во время проведения соревнований спартакиады, они будут дисквалифицированы в тех номерах программы соревнований, в которых приняли участие. Представители команд, судьи по спорту за аналогичные нарушения будут отстранены от участия на весь период проведения соревнований, с применением по отношению к ним мер дисциплинарного взыскания.</w:t>
      </w:r>
    </w:p>
    <w:p w:rsid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 участвующим общежитиям применяются штрафные санкции, предусматривающие уменьшение количества очков в командном первенстве в размере начисленных в тех номерах программы соревнований, в которых спортсмены в личном зачёте были дисквалифицированы по причине нарушения спортивного этикета и мер безопасного поведения.</w:t>
      </w:r>
    </w:p>
    <w:p w:rsidR="00AE01F2" w:rsidRPr="002A7674" w:rsidRDefault="00AE01F2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3. Организация проведения соревнований </w:t>
      </w:r>
      <w:r w:rsidR="00EE5B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</w:t>
      </w:r>
      <w:r w:rsidR="00EE5BF8" w:rsidRPr="002A76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партакиады</w:t>
      </w:r>
    </w:p>
    <w:p w:rsidR="00EE5BF8" w:rsidRDefault="00EE5BF8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2A7674" w:rsidRPr="00EE5BF8" w:rsidRDefault="00EE5BF8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13.</w:t>
      </w:r>
      <w:r w:rsidRPr="00EE5BF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Спартакиада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проводится согласно приказа ректора, в котором устанавливаются ответственные за команды общежитий, главные судейские коллегии, и их функции.</w:t>
      </w:r>
    </w:p>
    <w:p w:rsidR="002A7674" w:rsidRPr="002A7674" w:rsidRDefault="00EE5BF8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Спартакиада проводится в два этапа: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-й этап </w:t>
      </w:r>
      <w:r w:rsidRPr="002A767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–</w:t>
      </w: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массовые соревнования по видам спорта среди проживающих в каждом общеж</w:t>
      </w:r>
      <w:r w:rsidR="00AE01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итии, организуются и проводятся</w:t>
      </w: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воспитателями;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62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 финальные соревнования </w:t>
      </w:r>
      <w:r w:rsidR="00EE5B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5BF8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партакиады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командами общежитий </w:t>
      </w: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организуются и проводятся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спортклубом,</w:t>
      </w:r>
      <w:r w:rsidR="00AE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инструктором по физической культуре,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кафедрой ФиС, отделом по воспитательной работе с молодёжью, профсоюзным комитетом студентов ГУВПО «Белорусско-Российского университета», первичной организацией РК ОО «БРСМ» ГУВПО «Белорусско-Российского университета».</w:t>
      </w:r>
    </w:p>
    <w:p w:rsidR="002A7674" w:rsidRPr="002A7674" w:rsidRDefault="002A7674" w:rsidP="002A7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Соревнования </w:t>
      </w:r>
      <w:r w:rsidRPr="002A767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2A767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этапов проводятся в сроки, предусмотренные календарным планом спортивно-массовой работы спортклуба, кафедры ФиС, общежитий, в соответствии с утверждённым Положением.</w:t>
      </w:r>
    </w:p>
    <w:p w:rsidR="002A7674" w:rsidRPr="002A7674" w:rsidRDefault="002A7674" w:rsidP="002A7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>Спартакиада проводится по следующим видам:</w:t>
      </w:r>
    </w:p>
    <w:p w:rsidR="002A7674" w:rsidRPr="002A7674" w:rsidRDefault="002A7674" w:rsidP="002A76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>Баскетбол</w:t>
      </w:r>
    </w:p>
    <w:p w:rsidR="002A7674" w:rsidRPr="002A7674" w:rsidRDefault="002A7674" w:rsidP="002A76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>Волейбол</w:t>
      </w:r>
    </w:p>
    <w:p w:rsidR="002A7674" w:rsidRPr="002A7674" w:rsidRDefault="002A7674" w:rsidP="002A76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>Мини-футбол</w:t>
      </w:r>
    </w:p>
    <w:p w:rsidR="002A7674" w:rsidRPr="002A7674" w:rsidRDefault="002A7674" w:rsidP="002A76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>Спортландия</w:t>
      </w:r>
    </w:p>
    <w:p w:rsidR="002A7674" w:rsidRPr="002A7674" w:rsidRDefault="002A7674" w:rsidP="002A76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>Теннис настольный</w:t>
      </w: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спортивный клуб и судейские коллегии по видам спорта, утверждаемые его приказом возлагается непосредственное руководство и организация проведения соревнований на 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спартакиады.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5B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техническую подготовку мест соревнований по видам спорта возлагается на структурные подразделения университета и организации г. </w:t>
      </w:r>
      <w:r w:rsidR="00EE5BF8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Могилева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учебно-спортивные базы которых определены для их проведения.</w:t>
      </w:r>
    </w:p>
    <w:p w:rsid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 Подготовка мест соревнований проводится в соответствии с Правилами безопасности проведения занятий физической культурой и спортом, утверждёнными постановлением Министерства спорта и туризма Республики Беларусь от 06.10.2014 № 61, а так же санитарными нормами и правилами «Санитарно-эпидемиологические требования для учреждений высшего образования и учреждений дополнительного образования взрослых», утвержденными постановлением Министерства здравоохранения Республики Беларусь 29.10.2012 №167, «Требования к устройству и эксплуатации физкультурно-спортивных сооружений», утвержденными постановлением Министерства здравоохранения Республики Беларусь 16.12.2013 №127.</w:t>
      </w: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Спортивному клубу университета предоставляется право изменения сроков, мест проведения соревнований, а также, в зависимости от количества заявляемых команд, определения системы розыгрыша и проведения жеребьёвки в командных игровых видах спорта.</w:t>
      </w:r>
    </w:p>
    <w:p w:rsidR="002A7674" w:rsidRPr="006207BB" w:rsidRDefault="00EE5BF8" w:rsidP="002A7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</w:t>
      </w:r>
      <w:r w:rsidR="002A7674"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>Жеребьевка на каждый вид устанавливается в соответствии с занятым местом в предыдущим учебном году в данном виде спорта (приложение 4)</w:t>
      </w:r>
      <w:r w:rsidR="006207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674" w:rsidRPr="002A7674" w:rsidRDefault="006207BB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участия в с</w:t>
      </w:r>
      <w:r w:rsidR="002A7674" w:rsidRPr="002A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партакиаде 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674" w:rsidRPr="002A7674" w:rsidRDefault="00EE5BF8" w:rsidP="002A7674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A7674"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Именная (техническая) заявка, с указанием персонального состава спортсменов и номеров программы, в которых они будут участвовать, предоставляется по установленной форме (приложение 2) в судейскую коллегию в срок ею установленный. </w:t>
      </w: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оформление и своевременное предоставление заявок на участие в соревнованиях спартакиады по видам спорта возлагается на ответственных за спортивно-массовую работу в общежитии. 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 команды и участники, не заявленные в установленном порядке, к участию в соревнованиях спартакиады по видам спорта не допускаются.</w:t>
      </w: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Численный состав команды спортсменов и количество спортсменов одной 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команды, допускаемых к соревнованиям в видах спорта и отдельных номерах программы, устанавливается данным Положением.</w:t>
      </w:r>
    </w:p>
    <w:p w:rsidR="00E62B4D" w:rsidRPr="002A7674" w:rsidRDefault="00EE5BF8" w:rsidP="00E62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оформления участия спортсменов (команд спортсменов) в соревнованиях спартакиады по видам спорта ответственные за спортивно-массовую работу в общежитиях предоставляют в судейскую коллегию </w:t>
      </w:r>
      <w:r w:rsidR="00E62B4D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2A7674" w:rsidRPr="002A7674" w:rsidRDefault="002A7674" w:rsidP="00E62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именную (техническую) заявку по установленной форме (приложение 2);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принадлежность спортсменов к общежитию.</w:t>
      </w: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участию в соревнованиях спартакиады по видам спорта допускаются спортсмены, прошедшие медицинское обследование и получившие врачебный допуск, заверенный подписью, личной печатью врача и печатью медицинского учреждения. 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4" w:rsidRPr="002A7674" w:rsidRDefault="001B7443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20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проведения с</w:t>
      </w:r>
      <w:r w:rsidR="002A7674" w:rsidRPr="002A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партакиады и определения победителей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2A7674" w:rsidRPr="002A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Соревнования </w:t>
      </w:r>
      <w:r w:rsidR="0062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партакиады </w:t>
      </w:r>
      <w:r w:rsidR="002A7674" w:rsidRPr="002A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видам спорта в соответствии с характером их проведения являются: 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лично-командными</w:t>
      </w:r>
      <w:r w:rsidRPr="002A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которых, помимо первенства в личных (индивидуальных), определяются места, занятые сборными командами спортсменов, представляющими общежитие;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командными</w:t>
      </w:r>
      <w:r w:rsidRPr="002A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которых определяются только места, занятые сборными командами спортсменов, представляющими общежитие (командные игровые виды спорта: баскетбол, волейбол и мини-футбол).</w:t>
      </w: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Места, занятые спортсменами в личных (индивидуальных) и командных соревнованиях, определяются в соответствии с правилами соревнований по виду спорта.</w:t>
      </w: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и призёры спартакиады по виду спорта в личных (индивидуальных) и командных соревнованиях определяются по лучшему занятому месту в номере соревновательной программы.</w:t>
      </w: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занятых мест в командном первенстве в соревнованиях спартакиады по виду спорта производится путём суммирования набранных очков, конкретный порядок начисления которых и определения преимущества при их равенстве у нескольких команд устанавливается данным Положением.</w:t>
      </w:r>
    </w:p>
    <w:p w:rsidR="00896C0B" w:rsidRPr="00966BFB" w:rsidRDefault="00896C0B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спортсмен (команды спортсменов) дисквалифицированы в соответствии с правилами соревнований или не явились на старт, в розыгрыше мест не участвует (ют) и получает (ют) последнее место в данном виде </w:t>
      </w:r>
      <w:r w:rsidRPr="006207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плюс одно штрафное очко</w:t>
      </w:r>
      <w:r w:rsidR="00966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2A7674" w:rsidRPr="002A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Определение занятых мест в общекомандном первенстве 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Спартакиады </w:t>
      </w:r>
      <w:r w:rsidR="002A7674" w:rsidRPr="002A7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производится путем начисления и суммирования набранных очков в соответствии с занятым командным местом в соревнованиях по видам спорта.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Очки командам начисляются согласно прилагаемой таблице.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0"/>
        <w:gridCol w:w="1188"/>
        <w:gridCol w:w="1188"/>
        <w:gridCol w:w="1188"/>
        <w:gridCol w:w="1188"/>
        <w:gridCol w:w="1188"/>
      </w:tblGrid>
      <w:tr w:rsidR="002A7674" w:rsidRPr="002A7674" w:rsidTr="0088154A">
        <w:tc>
          <w:tcPr>
            <w:tcW w:w="1440" w:type="dxa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88" w:type="dxa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8" w:type="dxa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5</w:t>
            </w:r>
          </w:p>
        </w:tc>
      </w:tr>
      <w:tr w:rsidR="002A7674" w:rsidRPr="002A7674" w:rsidTr="0088154A">
        <w:tc>
          <w:tcPr>
            <w:tcW w:w="1440" w:type="dxa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188" w:type="dxa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8" w:type="dxa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5</w:t>
            </w:r>
          </w:p>
        </w:tc>
      </w:tr>
    </w:tbl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очков у нескольких команд в общекомандном зачете победитель определяется по наибольшему количеству первых, вторых, третьих и т.д. мест, занятых в командных первенствах по видам спорта.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674" w:rsidRPr="002A7674" w:rsidRDefault="001B7443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2A7674" w:rsidRPr="002A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 победителей Спартакиады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Спортсмены (члены команды спортсменов), занявшие 1-3 места в номерах програ</w:t>
      </w:r>
      <w:r w:rsidR="00620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соревнований с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партакиады по видам спорта, награждаются дипломами первой, второй, третьей степени</w:t>
      </w:r>
      <w:r w:rsidR="00E6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призами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Команды, занявшие 1 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 и</w:t>
      </w:r>
      <w:r w:rsidR="00E6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призами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Команды, занявшие 2 и 3 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</w:t>
      </w:r>
      <w:r w:rsidR="00E6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призами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Команда-победительница спартакиады награждается кубком и дипломом. Занявшие 2 и 3 места награждаются дипломами.</w:t>
      </w: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участия менее 3 спортсменов (команд спортсменов) в</w:t>
      </w:r>
      <w:r w:rsidR="0062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номере программы соревнований с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партакиады награждение производится только за 1-е место. </w:t>
      </w: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заявки в</w:t>
      </w:r>
      <w:r w:rsidR="0062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номере программы соревнований с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партакиады одного спортсмена (команды спортсменов) награждение не производится, но при определении командного первенства очки начисляются заявившей его (ее) участвующей команде.</w:t>
      </w: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Лучшие организаторы спортивно - массовой работы поощряются ректором ГУВПО «Белорусско-Российский университет», директором архитектурно-строительного колледжа в составе ГУВПО «Белорусско-Российский университет».</w:t>
      </w:r>
    </w:p>
    <w:p w:rsidR="002A7674" w:rsidRPr="002A7674" w:rsidRDefault="002A7674" w:rsidP="002A767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Условия финансирования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4" w:rsidRPr="002A7674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финальных </w:t>
      </w:r>
      <w:r w:rsidR="0062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с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партакиады по видам спорта осуществляется: за счет средств ГУВПО «Белорусско-Российский университет», профсоюзный комитет студентов ГУВПО «Белорусско-Российского университета»,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ПО\ РК ОО «БРСМ»,</w:t>
      </w:r>
      <w:r w:rsidR="002A7674" w:rsidRPr="002A76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профкома учащихся АСК в составе ГУВПО «Белорусско-Российский университет», и других поступлений, не противоречащих законо</w:t>
      </w:r>
      <w:r w:rsidR="0062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дательству Республики Беларусь.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Протесты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4" w:rsidRPr="002A7674" w:rsidRDefault="00706FA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(представитель) команды может опротес</w:t>
      </w:r>
      <w:r w:rsidR="0062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товать результаты соревнований с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партакиады в случае нарушения правил соревнований по виду спорта или судейских ошибок, повлекших существенные изменения в определении мест личных (индивидуальных), командных и общекомандных соревнований, а также в случаях неправильного допуска спортсменов (команд спортсменов) к соревнованиям.</w:t>
      </w:r>
    </w:p>
    <w:p w:rsidR="002A7674" w:rsidRPr="002A7674" w:rsidRDefault="00706FA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случае, в течение одного часа после окончания соревнования, руководитель (представитель) команды подает протест в письменной форме главному судье соревнования, который фиксирует время окончания соревнования и время подачи протеста. </w:t>
      </w:r>
    </w:p>
    <w:p w:rsidR="002A7674" w:rsidRPr="002A7674" w:rsidRDefault="00706FA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рассматриваются су</w:t>
      </w:r>
      <w:r w:rsidR="0062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дейской коллегией соревнований с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партакиады в порядке, установленном правилами соревнований по видам спорта. Протесты, поданные несвоевременно или с нарушением установленного порядка, не принимаются.</w:t>
      </w:r>
    </w:p>
    <w:p w:rsidR="002A7674" w:rsidRPr="002A7674" w:rsidRDefault="00706FA8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участников </w:t>
      </w:r>
      <w:r w:rsidR="006207BB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соревнований,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заявленных и принявших участие в соревнованиях по видам спорта с нарушением требований настоящего Положения, они дисквалифицируются.</w:t>
      </w:r>
    </w:p>
    <w:p w:rsidR="002A7674" w:rsidRPr="002A7674" w:rsidRDefault="002A7674" w:rsidP="002A767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7674" w:rsidRPr="002A7674" w:rsidRDefault="002A7674" w:rsidP="002A7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7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Программа соревнований по видам спорта</w:t>
      </w:r>
    </w:p>
    <w:p w:rsidR="002A7674" w:rsidRPr="002A7674" w:rsidRDefault="002A7674" w:rsidP="002A7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9.1. Баскетбол (муж.)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командные. Состав команды </w:t>
      </w:r>
      <w:r w:rsidRPr="002A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человек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официальными правилами баскетбола ФИБА 2014 года с учётом официальных дополнений, уточнений по отдельным статьям (</w:t>
      </w:r>
      <w:r w:rsidRPr="002A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единой спортивной форме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Именные заявки по установленной форме, в двух экземплярах, заверенные врачом, и технические заявки подаются в судейскую коллегию. В соревнованиях принимают участие команды, вовремя подавшие технические и именные заявки. Игры проводятся по круговой системе. За победу команда получает 2 очка, за проигрыш – 1 очко, за неявку – 0 очков. Победитель выявляется по наибольшей сумме очков. При равенстве очков двух и более команд – по личной встрече. В случае равенства этого показателя – по разнице забитых и пропущенных мячей.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9.2. Волейбол </w:t>
      </w:r>
      <w:r w:rsidRPr="002A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(муж.)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командные. Состав команды </w:t>
      </w:r>
      <w:r w:rsidRPr="002A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человек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круговой системе, согласно расписанию игр.</w:t>
      </w:r>
    </w:p>
    <w:p w:rsidR="002A7674" w:rsidRPr="002A7674" w:rsidRDefault="002A7674" w:rsidP="002A7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>Места команд определяются по наибольшему количеству набранных очков во всех играх. За победу со счетом 2:0 -3 очка, за победу 2:1 - 2 очкa, за поражение со счетом 1:2-1 очко, за поражение со счетом 0:2-0 очков.</w:t>
      </w:r>
    </w:p>
    <w:p w:rsidR="002A7674" w:rsidRPr="002A7674" w:rsidRDefault="002A7674" w:rsidP="002A7674">
      <w:pPr>
        <w:shd w:val="clear" w:color="auto" w:fill="FFFFFF"/>
        <w:spacing w:after="0" w:line="283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равенства очков у двух и более команд места определяются последовательно по следующим показателям на каждой стадии соревнований: </w:t>
      </w: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-количество побед во всех встречах; </w:t>
      </w: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-соотношение партий во всех встречах;</w:t>
      </w:r>
    </w:p>
    <w:p w:rsidR="002A7674" w:rsidRPr="002A7674" w:rsidRDefault="002A7674" w:rsidP="002A76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>-количество побед во встречах между ними; </w:t>
      </w: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-соотношение мячей во всех встречах; </w:t>
      </w: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-соотношение партий во встречах между ними; </w:t>
      </w: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-соотношение мячей во встречах между ними.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9.3. Мини-футбол (муж.)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командные. Состав команды </w:t>
      </w:r>
      <w:r w:rsidRPr="002A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человек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674" w:rsidRPr="002A7674" w:rsidRDefault="002A7674" w:rsidP="002A7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Соревнования проводятся по круговой системе, согласно расписанию игр. В соревнованиях принимают участие команды в </w:t>
      </w:r>
      <w:r w:rsidRPr="002A7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единой спортивной форме</w:t>
      </w: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>, получившие допуск врача, вовремя подавшие именные заявки. Регламент игры – 2 тайма по 10 минут. Победитель выявляется по наибольшей сумме очков. Победа - 3 очка, ничья - 1 очко, поражение - 0 очков, при неявке команды на игру ей засчитывается поражение со счетом 0:5.</w:t>
      </w:r>
    </w:p>
    <w:p w:rsidR="002A7674" w:rsidRPr="002A7674" w:rsidRDefault="002A7674" w:rsidP="002A7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>При равенстве очков у двух и более команд, места определяются по:</w:t>
      </w:r>
    </w:p>
    <w:p w:rsidR="002A7674" w:rsidRPr="002A7674" w:rsidRDefault="002A7674" w:rsidP="002A76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Результату личной встречи;</w:t>
      </w:r>
    </w:p>
    <w:p w:rsidR="002A7674" w:rsidRPr="002A7674" w:rsidRDefault="002A7674" w:rsidP="002A76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>Разнице забитых и пропущенных мячей между спорящими командами;</w:t>
      </w:r>
    </w:p>
    <w:p w:rsidR="002A7674" w:rsidRPr="002A7674" w:rsidRDefault="002A7674" w:rsidP="002A76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Calibri" w:hAnsi="Times New Roman" w:cs="Times New Roman"/>
          <w:sz w:val="28"/>
          <w:szCs w:val="28"/>
          <w:lang w:eastAsia="ru-RU"/>
        </w:rPr>
        <w:t>Разнице забитых и пропущенных мячей во всех соревнованиях;</w:t>
      </w:r>
    </w:p>
    <w:p w:rsidR="002A7674" w:rsidRPr="002A7674" w:rsidRDefault="002A7674" w:rsidP="002A76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удалений и предупреждений.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действующим правилам данного вида спорта.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9.4. Спортландия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командные. Состав команды </w:t>
      </w:r>
      <w:r w:rsidRPr="002A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человек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юношей, 5 девушек) + 2 запасных (1 юноша, 1 девушка). В каждой эстафете определяется команда, раньше всех закончившая игру. Команда-победитель определяется по наименьшей сумме очков, набранных во всех видах программы, второе место определяется по второй сумме и т.д. В случае равенства очков у двух и более команд преимущество отдаётся команде, у которой больше 1, 2, 3 и т.д. мест.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9.5. Теннис настольный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Соревнования командные. Состав команды: </w:t>
      </w:r>
      <w:r w:rsidRPr="002A767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 человека</w:t>
      </w: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2 юноши и одна девушка</w:t>
      </w: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Соревнования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действующим правилам соревнований по данному виду спорта,</w:t>
      </w:r>
      <w:r w:rsidRPr="002A76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круговой системе. Победитель определяется по наибольшей сумме набранных очков. Встреча состоит из 3 партий. Выигранная встреча – 2 очка, проигрыш – 1 очко. За неявку участник соревнований получает 0 очков.</w:t>
      </w:r>
    </w:p>
    <w:p w:rsidR="002A7674" w:rsidRPr="002A7674" w:rsidRDefault="002A7674" w:rsidP="002A7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очков у двух и более команд победитель определяется по соотношению партий между ними, а в случае равенства этого показателя – по соотношению очков в партиях.</w:t>
      </w:r>
    </w:p>
    <w:p w:rsidR="002A7674" w:rsidRPr="002A7674" w:rsidRDefault="002A7674" w:rsidP="001B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по подготовке и проведению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 Белорусско-Российского университета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B74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B74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Казанский 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проректор по воспитательной </w:t>
      </w:r>
      <w:r w:rsidR="001B7443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Владимирович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Потапкина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отдела по воспитательной работе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Валентиновна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молодёжью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спортивного клуба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Кристина Анатольевна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Самуйлов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«Физическое воспитание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Николаевич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спорт»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профкома студентов ГУВПО 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Александровна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«Белорусско-Российского университета»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Шалыгина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секретарь ПО/РК ОО «БРСМ»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Петровна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BF8" w:rsidRDefault="00EE5BF8" w:rsidP="002A7674">
      <w:pPr>
        <w:widowControl w:val="0"/>
        <w:autoSpaceDE w:val="0"/>
        <w:autoSpaceDN w:val="0"/>
        <w:adjustRightInd w:val="0"/>
        <w:spacing w:after="0" w:line="240" w:lineRule="auto"/>
        <w:ind w:left="2832" w:hanging="2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Барковская</w:t>
      </w:r>
    </w:p>
    <w:p w:rsidR="002A7674" w:rsidRPr="002A7674" w:rsidRDefault="00EE5BF8" w:rsidP="00EE5BF8">
      <w:pPr>
        <w:widowControl w:val="0"/>
        <w:autoSpaceDE w:val="0"/>
        <w:autoSpaceDN w:val="0"/>
        <w:adjustRightInd w:val="0"/>
        <w:spacing w:after="0" w:line="240" w:lineRule="auto"/>
        <w:ind w:left="2832" w:hanging="2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Олеговна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 учащихся архитектурно-</w:t>
      </w:r>
    </w:p>
    <w:p w:rsidR="002A7674" w:rsidRPr="002A7674" w:rsidRDefault="002A7674" w:rsidP="00EE5BF8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колледжа в составе ГУВПО</w:t>
      </w:r>
    </w:p>
    <w:p w:rsidR="002A7674" w:rsidRPr="002A7674" w:rsidRDefault="00EE5BF8" w:rsidP="00EE5BF8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7674"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«Белорусско-Российского университета»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КЛУБ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ГУВПО «Белорусско-Российский университет»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76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ИМЕННАЯ ЗАЯВКА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круглогодичной спартакиаде 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_________________________________________________________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общежития________________________________________________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83"/>
        <w:gridCol w:w="4020"/>
        <w:gridCol w:w="1845"/>
        <w:gridCol w:w="1986"/>
        <w:gridCol w:w="2122"/>
      </w:tblGrid>
      <w:tr w:rsidR="002A7674" w:rsidRPr="002A7674" w:rsidTr="0088154A">
        <w:trPr>
          <w:trHeight w:val="51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 врача</w:t>
            </w:r>
          </w:p>
        </w:tc>
      </w:tr>
      <w:tr w:rsidR="002A7674" w:rsidRPr="002A7674" w:rsidTr="0088154A">
        <w:trPr>
          <w:trHeight w:val="24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674" w:rsidRPr="002A7674" w:rsidTr="0088154A">
        <w:trPr>
          <w:trHeight w:val="25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674" w:rsidRPr="002A7674" w:rsidTr="0088154A">
        <w:trPr>
          <w:trHeight w:val="24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674" w:rsidRPr="002A7674" w:rsidTr="0088154A">
        <w:trPr>
          <w:trHeight w:val="25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7674" w:rsidRPr="002A7674" w:rsidTr="0088154A">
        <w:trPr>
          <w:trHeight w:val="24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к соревнованиям _____________человек               Врач     ___________</w:t>
      </w:r>
    </w:p>
    <w:p w:rsidR="002A7674" w:rsidRPr="002A7674" w:rsidRDefault="002A7674" w:rsidP="00EE5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спортивно-массовую работу ____________________________</w:t>
      </w: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969"/>
        <w:gridCol w:w="2465"/>
        <w:gridCol w:w="3347"/>
      </w:tblGrid>
      <w:tr w:rsidR="002A7674" w:rsidRPr="002A7674" w:rsidTr="0088154A">
        <w:trPr>
          <w:trHeight w:val="851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2A7674" w:rsidRPr="002A7674" w:rsidRDefault="002A7674" w:rsidP="002A76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/>
                <w:bCs/>
                <w:spacing w:val="-1"/>
                <w:sz w:val="40"/>
                <w:szCs w:val="40"/>
                <w:lang w:eastAsia="ru-RU"/>
              </w:rPr>
              <w:br w:type="page"/>
            </w:r>
            <w:r w:rsidRPr="002A7674"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Календарь соревнований</w:t>
            </w:r>
          </w:p>
          <w:p w:rsidR="002A7674" w:rsidRPr="002A7674" w:rsidRDefault="002A7674" w:rsidP="002A76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Спартакиады среди общежитий</w:t>
            </w:r>
          </w:p>
          <w:p w:rsidR="002A7674" w:rsidRPr="002A7674" w:rsidRDefault="002A7674" w:rsidP="002A76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Белорусско-Российского университета</w:t>
            </w:r>
          </w:p>
          <w:p w:rsidR="002A7674" w:rsidRPr="002A7674" w:rsidRDefault="002A7674" w:rsidP="002A76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2017-2018 уч. год</w:t>
            </w:r>
          </w:p>
          <w:p w:rsidR="002A7674" w:rsidRPr="002A7674" w:rsidRDefault="002A7674" w:rsidP="002A76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2A7674" w:rsidRPr="002A7674" w:rsidTr="0088154A">
        <w:trPr>
          <w:trHeight w:val="716"/>
        </w:trPr>
        <w:tc>
          <w:tcPr>
            <w:tcW w:w="709" w:type="dxa"/>
            <w:shd w:val="clear" w:color="auto" w:fill="auto"/>
            <w:noWrap/>
            <w:vAlign w:val="center"/>
          </w:tcPr>
          <w:p w:rsidR="002A7674" w:rsidRPr="002A7674" w:rsidRDefault="002A7674" w:rsidP="002A7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7674" w:rsidRPr="002A7674" w:rsidRDefault="002A7674" w:rsidP="002A7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Название вида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A7674" w:rsidRPr="002A7674" w:rsidRDefault="002A7674" w:rsidP="002A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Сроки проведения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A7674" w:rsidRPr="002A7674" w:rsidRDefault="002A7674" w:rsidP="002A7674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Ответственный</w:t>
            </w:r>
          </w:p>
        </w:tc>
      </w:tr>
      <w:tr w:rsidR="002A7674" w:rsidRPr="002A7674" w:rsidTr="0088154A">
        <w:trPr>
          <w:trHeight w:val="275"/>
        </w:trPr>
        <w:tc>
          <w:tcPr>
            <w:tcW w:w="709" w:type="dxa"/>
            <w:shd w:val="clear" w:color="auto" w:fill="auto"/>
            <w:noWrap/>
            <w:vAlign w:val="center"/>
          </w:tcPr>
          <w:p w:rsidR="002A7674" w:rsidRPr="002A7674" w:rsidRDefault="002A7674" w:rsidP="002A76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A7674" w:rsidRPr="002A7674" w:rsidRDefault="002A7674" w:rsidP="002A7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Спортландия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A7674" w:rsidRPr="002A7674" w:rsidRDefault="002A7674" w:rsidP="002A7674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12.2017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A7674" w:rsidRPr="002A7674" w:rsidRDefault="002A7674" w:rsidP="002A7674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Лонская А. И.</w:t>
            </w:r>
          </w:p>
        </w:tc>
      </w:tr>
      <w:tr w:rsidR="002A7674" w:rsidRPr="002A7674" w:rsidTr="0088154A">
        <w:trPr>
          <w:trHeight w:val="556"/>
        </w:trPr>
        <w:tc>
          <w:tcPr>
            <w:tcW w:w="709" w:type="dxa"/>
            <w:shd w:val="clear" w:color="auto" w:fill="auto"/>
            <w:noWrap/>
            <w:vAlign w:val="center"/>
          </w:tcPr>
          <w:p w:rsidR="002A7674" w:rsidRPr="002A7674" w:rsidRDefault="002A7674" w:rsidP="002A76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A7674" w:rsidRPr="002A7674" w:rsidRDefault="002A7674" w:rsidP="002A7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Теннис настольный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A7674" w:rsidRPr="002A7674" w:rsidRDefault="002A7674" w:rsidP="002A7674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02.2018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2A7674" w:rsidRPr="002A7674" w:rsidRDefault="002A7674" w:rsidP="002A7674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Лонская А. И.</w:t>
            </w:r>
          </w:p>
        </w:tc>
      </w:tr>
      <w:tr w:rsidR="002A7674" w:rsidRPr="002A7674" w:rsidTr="0088154A">
        <w:trPr>
          <w:trHeight w:val="556"/>
        </w:trPr>
        <w:tc>
          <w:tcPr>
            <w:tcW w:w="709" w:type="dxa"/>
            <w:shd w:val="clear" w:color="auto" w:fill="auto"/>
            <w:noWrap/>
            <w:vAlign w:val="center"/>
          </w:tcPr>
          <w:p w:rsidR="002A7674" w:rsidRPr="002A7674" w:rsidRDefault="002A7674" w:rsidP="002A76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A7674" w:rsidRPr="002A7674" w:rsidRDefault="002A7674" w:rsidP="002A7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Волейбол (муж)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A7674" w:rsidRPr="002A7674" w:rsidRDefault="002A7674" w:rsidP="002A7674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03.2018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2A7674" w:rsidRPr="002A7674" w:rsidRDefault="002A7674" w:rsidP="002A7674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2A7674" w:rsidRPr="002A7674" w:rsidTr="0088154A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2A7674" w:rsidRPr="002A7674" w:rsidRDefault="002A7674" w:rsidP="002A76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A7674" w:rsidRPr="002A7674" w:rsidRDefault="002A7674" w:rsidP="002A7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Баскетбол (муж)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A7674" w:rsidRPr="002A7674" w:rsidRDefault="002A7674" w:rsidP="002A7674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03.2018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2A7674" w:rsidRPr="002A7674" w:rsidRDefault="002A7674" w:rsidP="002A7674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Копылова Е.А.</w:t>
            </w:r>
          </w:p>
        </w:tc>
      </w:tr>
      <w:tr w:rsidR="002A7674" w:rsidRPr="002A7674" w:rsidTr="0088154A">
        <w:trPr>
          <w:trHeight w:val="374"/>
        </w:trPr>
        <w:tc>
          <w:tcPr>
            <w:tcW w:w="709" w:type="dxa"/>
            <w:shd w:val="clear" w:color="auto" w:fill="auto"/>
            <w:noWrap/>
            <w:vAlign w:val="center"/>
          </w:tcPr>
          <w:p w:rsidR="002A7674" w:rsidRPr="002A7674" w:rsidRDefault="002A7674" w:rsidP="002A76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A7674" w:rsidRPr="002A7674" w:rsidRDefault="002A7674" w:rsidP="002A7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Мини – футбол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A7674" w:rsidRPr="002A7674" w:rsidRDefault="002A7674" w:rsidP="002A7674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04.2018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2A7674" w:rsidRPr="002A7674" w:rsidRDefault="002A7674" w:rsidP="002A7674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Булыгин М.Б.</w:t>
            </w:r>
          </w:p>
        </w:tc>
      </w:tr>
      <w:tr w:rsidR="002A7674" w:rsidRPr="002A7674" w:rsidTr="0088154A">
        <w:trPr>
          <w:trHeight w:val="1005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2A7674" w:rsidRPr="002A7674" w:rsidRDefault="002A7674" w:rsidP="002A76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A7674" w:rsidRPr="002A7674" w:rsidRDefault="002A7674" w:rsidP="002A76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A7674" w:rsidRPr="002A7674" w:rsidRDefault="002A7674" w:rsidP="002A76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Примечание: внутри общежитий проводятся</w:t>
            </w:r>
          </w:p>
          <w:p w:rsidR="002A7674" w:rsidRPr="002A7674" w:rsidRDefault="002A7674" w:rsidP="002A76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соревнования по видам спорта, личные и командные. </w:t>
            </w:r>
          </w:p>
        </w:tc>
      </w:tr>
      <w:tr w:rsidR="002A7674" w:rsidRPr="002A7674" w:rsidTr="0088154A">
        <w:trPr>
          <w:trHeight w:val="1005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2A7674" w:rsidRPr="002A7674" w:rsidRDefault="002A7674" w:rsidP="002A76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2A7674" w:rsidRPr="002A7674" w:rsidRDefault="002A7674" w:rsidP="002A7674">
      <w:pPr>
        <w:widowControl w:val="0"/>
        <w:tabs>
          <w:tab w:val="left" w:pos="81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ПРИЛОЖЕНИЕ 4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Таблица результатов круглогодичной спартакиады среди общежитий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БРУ и АСК </w:t>
      </w:r>
      <w:r w:rsidRPr="002A76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2016-2017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учебный год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1838"/>
        <w:gridCol w:w="1193"/>
        <w:gridCol w:w="883"/>
        <w:gridCol w:w="906"/>
        <w:gridCol w:w="965"/>
        <w:gridCol w:w="928"/>
        <w:gridCol w:w="821"/>
      </w:tblGrid>
      <w:tr w:rsidR="002A7674" w:rsidRPr="002A7674" w:rsidTr="002A7674">
        <w:trPr>
          <w:trHeight w:val="274"/>
        </w:trPr>
        <w:tc>
          <w:tcPr>
            <w:tcW w:w="1838" w:type="dxa"/>
          </w:tcPr>
          <w:p w:rsidR="002A7674" w:rsidRPr="002A7674" w:rsidRDefault="002A7674" w:rsidP="002A76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</w:rPr>
              <w:t>Команда</w:t>
            </w:r>
          </w:p>
        </w:tc>
        <w:tc>
          <w:tcPr>
            <w:tcW w:w="1193" w:type="dxa"/>
          </w:tcPr>
          <w:p w:rsidR="002A7674" w:rsidRPr="002A7674" w:rsidRDefault="002A7674" w:rsidP="002A76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</w:rPr>
              <w:t>Спортландия</w:t>
            </w:r>
          </w:p>
        </w:tc>
        <w:tc>
          <w:tcPr>
            <w:tcW w:w="883" w:type="dxa"/>
          </w:tcPr>
          <w:p w:rsidR="002A7674" w:rsidRPr="002A7674" w:rsidRDefault="002A7674" w:rsidP="002A76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</w:rPr>
              <w:t>Н\теннис</w:t>
            </w:r>
          </w:p>
        </w:tc>
        <w:tc>
          <w:tcPr>
            <w:tcW w:w="906" w:type="dxa"/>
          </w:tcPr>
          <w:p w:rsidR="002A7674" w:rsidRPr="002A7674" w:rsidRDefault="002A7674" w:rsidP="002A76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</w:rPr>
              <w:t>Волейбол</w:t>
            </w:r>
          </w:p>
        </w:tc>
        <w:tc>
          <w:tcPr>
            <w:tcW w:w="0" w:type="auto"/>
          </w:tcPr>
          <w:p w:rsidR="002A7674" w:rsidRPr="002A7674" w:rsidRDefault="002A7674" w:rsidP="002A76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</w:rPr>
              <w:t>Баскетбол</w:t>
            </w:r>
          </w:p>
        </w:tc>
        <w:tc>
          <w:tcPr>
            <w:tcW w:w="928" w:type="dxa"/>
          </w:tcPr>
          <w:p w:rsidR="002A7674" w:rsidRPr="002A7674" w:rsidRDefault="002A7674" w:rsidP="002A76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</w:rPr>
              <w:t>Мини-футбол</w:t>
            </w:r>
          </w:p>
        </w:tc>
        <w:tc>
          <w:tcPr>
            <w:tcW w:w="0" w:type="auto"/>
          </w:tcPr>
          <w:p w:rsidR="002A7674" w:rsidRPr="002A7674" w:rsidRDefault="002A7674" w:rsidP="002A767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</w:rPr>
              <w:t>МЕСТО</w:t>
            </w:r>
          </w:p>
        </w:tc>
      </w:tr>
      <w:tr w:rsidR="002A7674" w:rsidRPr="002A7674" w:rsidTr="002A7674">
        <w:trPr>
          <w:trHeight w:val="231"/>
        </w:trPr>
        <w:tc>
          <w:tcPr>
            <w:tcW w:w="1838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</w:rPr>
              <w:t>Общежития №1</w:t>
            </w:r>
          </w:p>
        </w:tc>
        <w:tc>
          <w:tcPr>
            <w:tcW w:w="1193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A7674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IV</w:t>
            </w:r>
          </w:p>
        </w:tc>
        <w:tc>
          <w:tcPr>
            <w:tcW w:w="883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A7674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I</w:t>
            </w:r>
          </w:p>
        </w:tc>
        <w:tc>
          <w:tcPr>
            <w:tcW w:w="906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A7674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IV</w:t>
            </w:r>
          </w:p>
        </w:tc>
        <w:tc>
          <w:tcPr>
            <w:tcW w:w="0" w:type="auto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928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0" w:type="auto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A7674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I</w:t>
            </w:r>
          </w:p>
        </w:tc>
      </w:tr>
      <w:tr w:rsidR="002A7674" w:rsidRPr="002A7674" w:rsidTr="002A7674">
        <w:trPr>
          <w:trHeight w:val="235"/>
        </w:trPr>
        <w:tc>
          <w:tcPr>
            <w:tcW w:w="1838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</w:rPr>
              <w:t>Общежития №2</w:t>
            </w:r>
          </w:p>
        </w:tc>
        <w:tc>
          <w:tcPr>
            <w:tcW w:w="1193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883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906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A7674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I</w:t>
            </w:r>
          </w:p>
        </w:tc>
        <w:tc>
          <w:tcPr>
            <w:tcW w:w="0" w:type="auto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928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0" w:type="auto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2A7674" w:rsidRPr="002A7674" w:rsidTr="002A7674">
        <w:trPr>
          <w:trHeight w:val="177"/>
        </w:trPr>
        <w:tc>
          <w:tcPr>
            <w:tcW w:w="1838" w:type="dxa"/>
          </w:tcPr>
          <w:p w:rsidR="002A7674" w:rsidRPr="002A7674" w:rsidRDefault="002A7674" w:rsidP="002A767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</w:rPr>
              <w:t>Общежития№2</w:t>
            </w:r>
          </w:p>
          <w:p w:rsidR="002A7674" w:rsidRPr="002A7674" w:rsidRDefault="002A7674" w:rsidP="002A767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</w:rPr>
              <w:t>(иностранные студенты)</w:t>
            </w:r>
          </w:p>
        </w:tc>
        <w:tc>
          <w:tcPr>
            <w:tcW w:w="1193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A7674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III</w:t>
            </w:r>
          </w:p>
        </w:tc>
        <w:tc>
          <w:tcPr>
            <w:tcW w:w="883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A7674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III</w:t>
            </w:r>
          </w:p>
        </w:tc>
        <w:tc>
          <w:tcPr>
            <w:tcW w:w="906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928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</w:tr>
      <w:tr w:rsidR="002A7674" w:rsidRPr="002A7674" w:rsidTr="002A7674">
        <w:trPr>
          <w:trHeight w:val="243"/>
        </w:trPr>
        <w:tc>
          <w:tcPr>
            <w:tcW w:w="1838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</w:rPr>
              <w:t>Общежития №3</w:t>
            </w:r>
          </w:p>
        </w:tc>
        <w:tc>
          <w:tcPr>
            <w:tcW w:w="1193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A7674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I</w:t>
            </w:r>
          </w:p>
        </w:tc>
        <w:tc>
          <w:tcPr>
            <w:tcW w:w="883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A7674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II</w:t>
            </w:r>
          </w:p>
        </w:tc>
        <w:tc>
          <w:tcPr>
            <w:tcW w:w="906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7674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II</w:t>
            </w:r>
            <w:r w:rsidRPr="002A767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A7674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IV</w:t>
            </w:r>
          </w:p>
        </w:tc>
        <w:tc>
          <w:tcPr>
            <w:tcW w:w="928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0" w:type="auto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A7674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II</w:t>
            </w:r>
          </w:p>
        </w:tc>
      </w:tr>
      <w:tr w:rsidR="002A7674" w:rsidRPr="002A7674" w:rsidTr="002A7674">
        <w:trPr>
          <w:trHeight w:val="265"/>
        </w:trPr>
        <w:tc>
          <w:tcPr>
            <w:tcW w:w="1838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</w:rPr>
              <w:t>Общежития АСК</w:t>
            </w:r>
          </w:p>
        </w:tc>
        <w:tc>
          <w:tcPr>
            <w:tcW w:w="1193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A7674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II</w:t>
            </w:r>
          </w:p>
        </w:tc>
        <w:tc>
          <w:tcPr>
            <w:tcW w:w="883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906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2A7674">
              <w:rPr>
                <w:rFonts w:ascii="Times New Roman" w:hAnsi="Times New Roman"/>
                <w:b/>
                <w:bCs/>
                <w:sz w:val="16"/>
                <w:szCs w:val="16"/>
                <w:lang w:val="be-BY"/>
              </w:rPr>
              <w:t>II</w:t>
            </w:r>
          </w:p>
        </w:tc>
        <w:tc>
          <w:tcPr>
            <w:tcW w:w="0" w:type="auto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928" w:type="dxa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</w:tcPr>
          <w:p w:rsidR="002A7674" w:rsidRPr="002A7674" w:rsidRDefault="002A7674" w:rsidP="002A767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A767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</w:p>
        </w:tc>
      </w:tr>
    </w:tbl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207BB" w:rsidRDefault="006207BB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207BB" w:rsidRDefault="006207BB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1B7443" w:rsidRPr="002A7674" w:rsidRDefault="006207BB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Жеребьевка при участии 5-ти команд:</w:t>
      </w:r>
    </w:p>
    <w:tbl>
      <w:tblPr>
        <w:tblW w:w="7528" w:type="dxa"/>
        <w:tblInd w:w="-5" w:type="dxa"/>
        <w:tblLook w:val="0000" w:firstRow="0" w:lastRow="0" w:firstColumn="0" w:lastColumn="0" w:noHBand="0" w:noVBand="0"/>
      </w:tblPr>
      <w:tblGrid>
        <w:gridCol w:w="1716"/>
        <w:gridCol w:w="1418"/>
        <w:gridCol w:w="1417"/>
        <w:gridCol w:w="1560"/>
        <w:gridCol w:w="1417"/>
      </w:tblGrid>
      <w:tr w:rsidR="002A7674" w:rsidRPr="002A7674" w:rsidTr="006207BB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4 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5 день</w:t>
            </w:r>
          </w:p>
        </w:tc>
      </w:tr>
      <w:tr w:rsidR="002A7674" w:rsidRPr="002A7674" w:rsidTr="006207BB">
        <w:trPr>
          <w:trHeight w:val="25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1 - 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1 - 5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 – 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– 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1- 2</w:t>
            </w:r>
          </w:p>
        </w:tc>
      </w:tr>
      <w:tr w:rsidR="002A7674" w:rsidRPr="002A7674" w:rsidTr="006207BB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2 - 4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 – 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1 - 4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–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3– 4 </w:t>
            </w:r>
          </w:p>
        </w:tc>
      </w:tr>
      <w:tr w:rsidR="002A7674" w:rsidRPr="002A7674" w:rsidTr="006207BB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3 - 5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4 –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–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74" w:rsidRPr="002A7674" w:rsidRDefault="002A7674" w:rsidP="002A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5 - в</w:t>
            </w:r>
          </w:p>
        </w:tc>
      </w:tr>
    </w:tbl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207BB" w:rsidRPr="006207BB" w:rsidRDefault="006207BB" w:rsidP="00620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Жеребьевка при участии 4-ех </w:t>
      </w:r>
      <w:r w:rsidRPr="006207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команд: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701"/>
        <w:gridCol w:w="1559"/>
      </w:tblGrid>
      <w:tr w:rsidR="006207BB" w:rsidRPr="002A7674" w:rsidTr="006207BB">
        <w:tc>
          <w:tcPr>
            <w:tcW w:w="1384" w:type="dxa"/>
            <w:shd w:val="clear" w:color="auto" w:fill="auto"/>
          </w:tcPr>
          <w:p w:rsidR="006207BB" w:rsidRPr="002A7674" w:rsidRDefault="006207BB" w:rsidP="0062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701" w:type="dxa"/>
            <w:shd w:val="clear" w:color="auto" w:fill="auto"/>
          </w:tcPr>
          <w:p w:rsidR="006207BB" w:rsidRPr="002A7674" w:rsidRDefault="006207BB" w:rsidP="0062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1559" w:type="dxa"/>
            <w:shd w:val="clear" w:color="auto" w:fill="auto"/>
          </w:tcPr>
          <w:p w:rsidR="006207BB" w:rsidRPr="002A7674" w:rsidRDefault="006207BB" w:rsidP="0062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день</w:t>
            </w:r>
          </w:p>
        </w:tc>
      </w:tr>
      <w:tr w:rsidR="006207BB" w:rsidRPr="002A7674" w:rsidTr="006207BB">
        <w:tc>
          <w:tcPr>
            <w:tcW w:w="1384" w:type="dxa"/>
            <w:shd w:val="clear" w:color="auto" w:fill="auto"/>
          </w:tcPr>
          <w:p w:rsidR="006207BB" w:rsidRPr="002A7674" w:rsidRDefault="006207BB" w:rsidP="0062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6207BB" w:rsidRPr="002A7674" w:rsidRDefault="006207BB" w:rsidP="0062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559" w:type="dxa"/>
            <w:shd w:val="clear" w:color="auto" w:fill="auto"/>
          </w:tcPr>
          <w:p w:rsidR="006207BB" w:rsidRPr="002A7674" w:rsidRDefault="006207BB" w:rsidP="0062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3-4</w:t>
            </w:r>
          </w:p>
        </w:tc>
      </w:tr>
      <w:tr w:rsidR="006207BB" w:rsidRPr="002A7674" w:rsidTr="006207BB">
        <w:tc>
          <w:tcPr>
            <w:tcW w:w="1384" w:type="dxa"/>
            <w:shd w:val="clear" w:color="auto" w:fill="auto"/>
          </w:tcPr>
          <w:p w:rsidR="006207BB" w:rsidRPr="002A7674" w:rsidRDefault="006207BB" w:rsidP="0062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701" w:type="dxa"/>
            <w:shd w:val="clear" w:color="auto" w:fill="auto"/>
          </w:tcPr>
          <w:p w:rsidR="006207BB" w:rsidRPr="002A7674" w:rsidRDefault="006207BB" w:rsidP="0062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559" w:type="dxa"/>
            <w:shd w:val="clear" w:color="auto" w:fill="auto"/>
          </w:tcPr>
          <w:p w:rsidR="006207BB" w:rsidRPr="002A7674" w:rsidRDefault="006207BB" w:rsidP="0062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2A767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1-2</w:t>
            </w:r>
          </w:p>
        </w:tc>
      </w:tr>
    </w:tbl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Начальник спортклуба</w:t>
      </w: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  <w:t>К.А. Новикова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Инструктор по ФК</w:t>
      </w: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  <w:t>А.И.</w:t>
      </w:r>
      <w:r w:rsidR="006207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2A76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Лонская 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F22AEE" w:rsidRDefault="00F22AEE"/>
    <w:sectPr w:rsidR="00F22AEE" w:rsidSect="00DF7570">
      <w:pgSz w:w="11906" w:h="16838"/>
      <w:pgMar w:top="709" w:right="566" w:bottom="709" w:left="1134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4B" w:rsidRDefault="00BA3D4B" w:rsidP="002A7674">
      <w:pPr>
        <w:spacing w:after="0" w:line="240" w:lineRule="auto"/>
      </w:pPr>
      <w:r>
        <w:separator/>
      </w:r>
    </w:p>
  </w:endnote>
  <w:endnote w:type="continuationSeparator" w:id="0">
    <w:p w:rsidR="00BA3D4B" w:rsidRDefault="00BA3D4B" w:rsidP="002A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4B" w:rsidRDefault="00BA3D4B" w:rsidP="002A7674">
      <w:pPr>
        <w:spacing w:after="0" w:line="240" w:lineRule="auto"/>
      </w:pPr>
      <w:r>
        <w:separator/>
      </w:r>
    </w:p>
  </w:footnote>
  <w:footnote w:type="continuationSeparator" w:id="0">
    <w:p w:rsidR="00BA3D4B" w:rsidRDefault="00BA3D4B" w:rsidP="002A7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69BA"/>
    <w:multiLevelType w:val="hybridMultilevel"/>
    <w:tmpl w:val="9A0667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6E2E1786"/>
    <w:multiLevelType w:val="hybridMultilevel"/>
    <w:tmpl w:val="8E28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85181"/>
    <w:multiLevelType w:val="hybridMultilevel"/>
    <w:tmpl w:val="2B06F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74"/>
    <w:rsid w:val="000814C3"/>
    <w:rsid w:val="001B7443"/>
    <w:rsid w:val="002A7674"/>
    <w:rsid w:val="006207BB"/>
    <w:rsid w:val="006D06E4"/>
    <w:rsid w:val="00706FA8"/>
    <w:rsid w:val="00896C0B"/>
    <w:rsid w:val="00966BFB"/>
    <w:rsid w:val="00AE01F2"/>
    <w:rsid w:val="00BA3D4B"/>
    <w:rsid w:val="00D160B5"/>
    <w:rsid w:val="00E50414"/>
    <w:rsid w:val="00E62B4D"/>
    <w:rsid w:val="00EE5BF8"/>
    <w:rsid w:val="00F22AEE"/>
    <w:rsid w:val="00F9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0021B"/>
  <w15:chartTrackingRefBased/>
  <w15:docId w15:val="{89216EEF-E0EC-4B26-BBB3-17343E0F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7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A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674"/>
  </w:style>
  <w:style w:type="paragraph" w:styleId="a6">
    <w:name w:val="footer"/>
    <w:basedOn w:val="a"/>
    <w:link w:val="a7"/>
    <w:uiPriority w:val="99"/>
    <w:unhideWhenUsed/>
    <w:rsid w:val="002A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674"/>
  </w:style>
  <w:style w:type="table" w:customStyle="1" w:styleId="2">
    <w:name w:val="Сетка таблицы2"/>
    <w:basedOn w:val="a1"/>
    <w:next w:val="a3"/>
    <w:uiPriority w:val="39"/>
    <w:rsid w:val="002A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6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6C0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3D87-BB2C-48E2-8017-BB73CCEA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2017-08-30T06:52:00Z</cp:lastPrinted>
  <dcterms:created xsi:type="dcterms:W3CDTF">2017-08-24T07:10:00Z</dcterms:created>
  <dcterms:modified xsi:type="dcterms:W3CDTF">2017-08-30T08:40:00Z</dcterms:modified>
</cp:coreProperties>
</file>