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4913" w14:textId="77777777" w:rsidR="00A74408" w:rsidRDefault="00A74408" w:rsidP="00575665">
      <w:pPr>
        <w:widowControl w:val="0"/>
        <w:rPr>
          <w:sz w:val="26"/>
          <w:szCs w:val="20"/>
        </w:rPr>
      </w:pPr>
      <w:bookmarkStart w:id="0" w:name="_GoBack"/>
      <w:bookmarkEnd w:id="0"/>
    </w:p>
    <w:p w14:paraId="36CB3F89" w14:textId="77777777" w:rsidR="00A74408" w:rsidRDefault="00A74408" w:rsidP="00575665">
      <w:pPr>
        <w:widowControl w:val="0"/>
        <w:rPr>
          <w:sz w:val="26"/>
          <w:szCs w:val="20"/>
        </w:rPr>
      </w:pPr>
    </w:p>
    <w:p w14:paraId="2E51383F" w14:textId="77777777" w:rsidR="00A74408" w:rsidRDefault="00A74408" w:rsidP="00575665">
      <w:pPr>
        <w:widowControl w:val="0"/>
        <w:rPr>
          <w:sz w:val="26"/>
          <w:szCs w:val="20"/>
        </w:rPr>
      </w:pPr>
    </w:p>
    <w:p w14:paraId="7CE79BAE" w14:textId="77777777" w:rsidR="00A74408" w:rsidRDefault="00A74408" w:rsidP="00575665">
      <w:pPr>
        <w:widowControl w:val="0"/>
        <w:rPr>
          <w:sz w:val="26"/>
          <w:szCs w:val="20"/>
        </w:rPr>
      </w:pPr>
    </w:p>
    <w:p w14:paraId="5C4C5766" w14:textId="77777777" w:rsidR="00A74408" w:rsidRDefault="00A74408" w:rsidP="00575665">
      <w:pPr>
        <w:widowControl w:val="0"/>
        <w:rPr>
          <w:sz w:val="26"/>
          <w:szCs w:val="20"/>
        </w:rPr>
      </w:pPr>
    </w:p>
    <w:p w14:paraId="77C1C130" w14:textId="77777777" w:rsidR="00A74408" w:rsidRDefault="00A74408" w:rsidP="00575665">
      <w:pPr>
        <w:widowControl w:val="0"/>
        <w:rPr>
          <w:sz w:val="26"/>
          <w:szCs w:val="20"/>
        </w:rPr>
      </w:pPr>
    </w:p>
    <w:p w14:paraId="5F1D462C" w14:textId="77777777" w:rsidR="00A74408" w:rsidRDefault="00A74408" w:rsidP="00575665">
      <w:pPr>
        <w:widowControl w:val="0"/>
        <w:rPr>
          <w:sz w:val="26"/>
          <w:szCs w:val="20"/>
        </w:rPr>
      </w:pPr>
    </w:p>
    <w:p w14:paraId="0119EA05" w14:textId="77777777" w:rsidR="00A74408" w:rsidRDefault="00A74408" w:rsidP="00575665">
      <w:pPr>
        <w:widowControl w:val="0"/>
        <w:rPr>
          <w:sz w:val="26"/>
          <w:szCs w:val="20"/>
        </w:rPr>
      </w:pPr>
    </w:p>
    <w:p w14:paraId="5A3361BC" w14:textId="77777777" w:rsidR="00A74408" w:rsidRDefault="00A74408" w:rsidP="00575665">
      <w:pPr>
        <w:widowControl w:val="0"/>
        <w:rPr>
          <w:sz w:val="26"/>
          <w:szCs w:val="20"/>
        </w:rPr>
      </w:pPr>
    </w:p>
    <w:p w14:paraId="003951AD" w14:textId="77777777" w:rsidR="00A74408" w:rsidRDefault="00A74408" w:rsidP="00575665">
      <w:pPr>
        <w:widowControl w:val="0"/>
        <w:rPr>
          <w:sz w:val="26"/>
          <w:szCs w:val="20"/>
        </w:rPr>
      </w:pPr>
    </w:p>
    <w:p w14:paraId="31FF19C3" w14:textId="77777777" w:rsidR="00741BFB" w:rsidRDefault="00741BFB" w:rsidP="00575665">
      <w:pPr>
        <w:widowControl w:val="0"/>
        <w:rPr>
          <w:sz w:val="26"/>
          <w:szCs w:val="20"/>
        </w:rPr>
      </w:pPr>
    </w:p>
    <w:p w14:paraId="228C255C" w14:textId="77777777" w:rsidR="00A74408" w:rsidRDefault="00A74408" w:rsidP="00575665">
      <w:pPr>
        <w:widowControl w:val="0"/>
        <w:rPr>
          <w:sz w:val="26"/>
          <w:szCs w:val="20"/>
        </w:rPr>
      </w:pPr>
    </w:p>
    <w:p w14:paraId="75820246" w14:textId="77777777" w:rsidR="00213335" w:rsidRDefault="00213335" w:rsidP="00575665">
      <w:pPr>
        <w:widowControl w:val="0"/>
        <w:rPr>
          <w:sz w:val="26"/>
          <w:szCs w:val="20"/>
        </w:rPr>
      </w:pPr>
    </w:p>
    <w:p w14:paraId="179E3F0D" w14:textId="77777777" w:rsidR="00A74408" w:rsidRPr="00213335" w:rsidRDefault="00A74408" w:rsidP="00845048">
      <w:pPr>
        <w:widowControl w:val="0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 xml:space="preserve">О </w:t>
      </w:r>
      <w:r w:rsidR="003E6D71" w:rsidRPr="00213335">
        <w:rPr>
          <w:color w:val="000000" w:themeColor="text1"/>
          <w:sz w:val="26"/>
          <w:szCs w:val="26"/>
        </w:rPr>
        <w:t>принятии к исполнению</w:t>
      </w:r>
    </w:p>
    <w:p w14:paraId="2CE5A6DF" w14:textId="77777777" w:rsidR="00A74408" w:rsidRPr="00213335" w:rsidRDefault="00F50CCA" w:rsidP="00845048">
      <w:pPr>
        <w:widowContro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674385">
        <w:rPr>
          <w:color w:val="000000" w:themeColor="text1"/>
          <w:sz w:val="26"/>
          <w:szCs w:val="26"/>
        </w:rPr>
        <w:t>нновационного проекта</w:t>
      </w:r>
    </w:p>
    <w:p w14:paraId="013F87FE" w14:textId="77777777" w:rsidR="00A74408" w:rsidRPr="00845048" w:rsidRDefault="00A74408" w:rsidP="00845048">
      <w:pPr>
        <w:widowControl w:val="0"/>
        <w:rPr>
          <w:color w:val="000000" w:themeColor="text1"/>
          <w:szCs w:val="26"/>
        </w:rPr>
      </w:pPr>
    </w:p>
    <w:p w14:paraId="1D00AF70" w14:textId="03E8AD1D" w:rsidR="005939A8" w:rsidRDefault="00A74408" w:rsidP="005939A8">
      <w:pPr>
        <w:widowControl w:val="0"/>
        <w:jc w:val="both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ab/>
      </w:r>
      <w:r w:rsidR="005939A8" w:rsidRPr="00B23996">
        <w:rPr>
          <w:sz w:val="26"/>
          <w:szCs w:val="26"/>
        </w:rPr>
        <w:t xml:space="preserve">В целях реализации программы развития Белорусско-Российского университета на 2020-2022 годы, руководствуясь ст. 97 Кодекса Республики Беларусь об образовании, ст. 29 Закона Республики Беларусь от </w:t>
      </w:r>
      <w:r w:rsidR="005939A8" w:rsidRPr="00B23996">
        <w:rPr>
          <w:color w:val="000000"/>
          <w:sz w:val="26"/>
          <w:szCs w:val="26"/>
        </w:rPr>
        <w:t xml:space="preserve">10 июля 2012 г. №425-З </w:t>
      </w:r>
      <w:r w:rsidR="005939A8" w:rsidRPr="00B23996">
        <w:rPr>
          <w:sz w:val="26"/>
          <w:szCs w:val="26"/>
        </w:rPr>
        <w:t>«</w:t>
      </w:r>
      <w:r w:rsidR="005E2FA8">
        <w:rPr>
          <w:bCs/>
          <w:color w:val="000000"/>
          <w:sz w:val="26"/>
          <w:szCs w:val="26"/>
          <w:lang w:val="x-none"/>
        </w:rPr>
        <w:t>О </w:t>
      </w:r>
      <w:r w:rsidR="005939A8" w:rsidRPr="00B23996">
        <w:rPr>
          <w:bCs/>
          <w:color w:val="000000"/>
          <w:sz w:val="26"/>
          <w:szCs w:val="26"/>
          <w:lang w:val="x-none"/>
        </w:rPr>
        <w:t>государственной инновационной политике и инновационной деятельности в Республике Беларусь</w:t>
      </w:r>
      <w:r w:rsidR="005939A8" w:rsidRPr="00B23996">
        <w:rPr>
          <w:sz w:val="26"/>
          <w:szCs w:val="26"/>
        </w:rPr>
        <w:t>», Указом Президента Республи</w:t>
      </w:r>
      <w:r w:rsidR="005E2FA8">
        <w:rPr>
          <w:sz w:val="26"/>
          <w:szCs w:val="26"/>
        </w:rPr>
        <w:t>ки Беларусь от 07 мая 2020 г. № </w:t>
      </w:r>
      <w:r w:rsidR="005939A8" w:rsidRPr="00B23996">
        <w:rPr>
          <w:sz w:val="26"/>
          <w:szCs w:val="26"/>
        </w:rPr>
        <w:t xml:space="preserve">156 «О приоритетных направлениях научной, научно-технической и инновационной деятельности на 2021-2025 годы», постановлением Министерства образования Республики Беларусь от 01 сентября 2011 г. № 251 «Об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Беларусь», приказом Министерства образования Республики Беларусь от 24 июля 2020 г. № 565 «Об экспериментальной и </w:t>
      </w:r>
      <w:r w:rsidR="00EF6E3F">
        <w:rPr>
          <w:sz w:val="26"/>
          <w:szCs w:val="26"/>
        </w:rPr>
        <w:t>инновационной деятельности в 20</w:t>
      </w:r>
      <w:r w:rsidR="00EF6E3F" w:rsidRPr="00EF6E3F">
        <w:rPr>
          <w:sz w:val="26"/>
          <w:szCs w:val="26"/>
        </w:rPr>
        <w:t>2</w:t>
      </w:r>
      <w:r w:rsidR="005E2FA8">
        <w:rPr>
          <w:sz w:val="26"/>
          <w:szCs w:val="26"/>
        </w:rPr>
        <w:t>0</w:t>
      </w:r>
      <w:r w:rsidR="005939A8" w:rsidRPr="00B23996">
        <w:rPr>
          <w:sz w:val="26"/>
          <w:szCs w:val="26"/>
        </w:rPr>
        <w:t>/2021 учебном году»,  Дорожной картой по совершенствованию деятельности Белорусско-Российского университет</w:t>
      </w:r>
      <w:r w:rsidR="005E2FA8">
        <w:rPr>
          <w:sz w:val="26"/>
          <w:szCs w:val="26"/>
        </w:rPr>
        <w:t>а на основе модели «Университет </w:t>
      </w:r>
      <w:r w:rsidR="005939A8" w:rsidRPr="00B23996">
        <w:rPr>
          <w:sz w:val="26"/>
          <w:szCs w:val="26"/>
        </w:rPr>
        <w:t xml:space="preserve">3.0» на период 2018-2023гг., Положением о поддержке инновационной деятельности и предпринимательства в университете от 21 апреля 2020 г. № 2/16-14, в соответствии с протоколом </w:t>
      </w:r>
      <w:r w:rsidR="00D855A2" w:rsidRPr="00B23996">
        <w:rPr>
          <w:sz w:val="26"/>
          <w:szCs w:val="26"/>
        </w:rPr>
        <w:t>№ 1</w:t>
      </w:r>
      <w:r w:rsidR="00D855A2">
        <w:rPr>
          <w:sz w:val="26"/>
          <w:szCs w:val="26"/>
        </w:rPr>
        <w:t xml:space="preserve"> заседания жюри О</w:t>
      </w:r>
      <w:r w:rsidR="005939A8" w:rsidRPr="00B23996">
        <w:rPr>
          <w:sz w:val="26"/>
          <w:szCs w:val="26"/>
        </w:rPr>
        <w:t xml:space="preserve">ткрытого молодежного конкурса технологических </w:t>
      </w:r>
      <w:proofErr w:type="spellStart"/>
      <w:r w:rsidR="005939A8" w:rsidRPr="00B23996">
        <w:rPr>
          <w:sz w:val="26"/>
          <w:szCs w:val="26"/>
        </w:rPr>
        <w:t>стартапов</w:t>
      </w:r>
      <w:proofErr w:type="spellEnd"/>
      <w:r w:rsidR="005939A8" w:rsidRPr="00B23996">
        <w:rPr>
          <w:sz w:val="26"/>
          <w:szCs w:val="26"/>
        </w:rPr>
        <w:t xml:space="preserve">  от 29.12.2020</w:t>
      </w:r>
      <w:r w:rsidR="00D855A2">
        <w:rPr>
          <w:sz w:val="26"/>
          <w:szCs w:val="26"/>
        </w:rPr>
        <w:t xml:space="preserve"> года</w:t>
      </w:r>
      <w:r w:rsidR="005939A8" w:rsidRPr="00B23996">
        <w:rPr>
          <w:sz w:val="26"/>
          <w:szCs w:val="26"/>
        </w:rPr>
        <w:t xml:space="preserve"> и на основании докладной записки </w:t>
      </w:r>
      <w:r w:rsidR="00D855A2">
        <w:rPr>
          <w:sz w:val="26"/>
          <w:szCs w:val="26"/>
        </w:rPr>
        <w:t>доцента кафедры «Технологии металлов»</w:t>
      </w:r>
      <w:r w:rsidR="005939A8" w:rsidRPr="00B23996">
        <w:rPr>
          <w:sz w:val="26"/>
          <w:szCs w:val="26"/>
        </w:rPr>
        <w:t xml:space="preserve"> </w:t>
      </w:r>
      <w:r w:rsidR="005939A8">
        <w:rPr>
          <w:sz w:val="26"/>
          <w:szCs w:val="26"/>
        </w:rPr>
        <w:t>Федосенко А.С</w:t>
      </w:r>
      <w:r w:rsidR="005939A8" w:rsidRPr="00B23996">
        <w:rPr>
          <w:sz w:val="26"/>
          <w:szCs w:val="26"/>
        </w:rPr>
        <w:t>., а также заявочных материалов с обоснованием проект</w:t>
      </w:r>
      <w:r w:rsidR="005939A8">
        <w:rPr>
          <w:sz w:val="26"/>
          <w:szCs w:val="26"/>
        </w:rPr>
        <w:t>а</w:t>
      </w:r>
      <w:r w:rsidR="005939A8" w:rsidRPr="00B23996">
        <w:rPr>
          <w:sz w:val="26"/>
          <w:szCs w:val="26"/>
        </w:rPr>
        <w:t>,</w:t>
      </w:r>
    </w:p>
    <w:p w14:paraId="310C8078" w14:textId="77777777" w:rsidR="005939A8" w:rsidRDefault="005939A8" w:rsidP="00845048">
      <w:pPr>
        <w:widowControl w:val="0"/>
        <w:rPr>
          <w:color w:val="000000" w:themeColor="text1"/>
          <w:sz w:val="26"/>
          <w:szCs w:val="26"/>
        </w:rPr>
      </w:pPr>
    </w:p>
    <w:p w14:paraId="7D50B99E" w14:textId="3E572AAA" w:rsidR="00A74408" w:rsidRPr="00213335" w:rsidRDefault="00A74408" w:rsidP="005939A8">
      <w:pPr>
        <w:widowControl w:val="0"/>
        <w:ind w:firstLine="709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>ПРИКАЗЫВАЮ:</w:t>
      </w:r>
    </w:p>
    <w:p w14:paraId="1CEDD1E5" w14:textId="77777777" w:rsidR="00A74408" w:rsidRPr="00845048" w:rsidRDefault="00A74408" w:rsidP="00845048">
      <w:pPr>
        <w:widowControl w:val="0"/>
        <w:jc w:val="center"/>
        <w:rPr>
          <w:color w:val="000000" w:themeColor="text1"/>
          <w:sz w:val="22"/>
          <w:szCs w:val="26"/>
        </w:rPr>
      </w:pPr>
    </w:p>
    <w:p w14:paraId="6A9A07FE" w14:textId="171BA0A6" w:rsidR="00DF502B" w:rsidRPr="00213335" w:rsidRDefault="00507F76" w:rsidP="00845048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</w:t>
      </w:r>
      <w:r w:rsidR="000E52EF">
        <w:rPr>
          <w:color w:val="000000" w:themeColor="text1"/>
          <w:sz w:val="26"/>
          <w:szCs w:val="26"/>
        </w:rPr>
        <w:t xml:space="preserve">аучному коллективу </w:t>
      </w:r>
      <w:r w:rsidR="000E52EF" w:rsidRPr="003C3C0D">
        <w:rPr>
          <w:color w:val="000000" w:themeColor="text1"/>
          <w:sz w:val="26"/>
          <w:szCs w:val="26"/>
        </w:rPr>
        <w:t>«</w:t>
      </w:r>
      <w:r w:rsidR="003C3C0D" w:rsidRPr="003C3C0D">
        <w:rPr>
          <w:color w:val="000000" w:themeColor="text1"/>
          <w:sz w:val="26"/>
          <w:szCs w:val="26"/>
        </w:rPr>
        <w:t>Технологи</w:t>
      </w:r>
      <w:r w:rsidR="00845048">
        <w:rPr>
          <w:color w:val="000000" w:themeColor="text1"/>
          <w:sz w:val="26"/>
          <w:szCs w:val="26"/>
        </w:rPr>
        <w:t>я</w:t>
      </w:r>
      <w:r w:rsidR="003C3C0D" w:rsidRPr="003C3C0D">
        <w:rPr>
          <w:color w:val="000000" w:themeColor="text1"/>
          <w:sz w:val="26"/>
          <w:szCs w:val="26"/>
        </w:rPr>
        <w:t xml:space="preserve"> металлов</w:t>
      </w:r>
      <w:r w:rsidR="000E52EF" w:rsidRPr="003C3C0D">
        <w:rPr>
          <w:color w:val="000000" w:themeColor="text1"/>
          <w:sz w:val="26"/>
          <w:szCs w:val="26"/>
        </w:rPr>
        <w:t>»</w:t>
      </w:r>
      <w:r w:rsidR="003E6D71" w:rsidRPr="00213335">
        <w:rPr>
          <w:color w:val="000000" w:themeColor="text1"/>
          <w:sz w:val="26"/>
          <w:szCs w:val="26"/>
        </w:rPr>
        <w:t xml:space="preserve"> принять к исполнению </w:t>
      </w:r>
      <w:r w:rsidR="000E52EF">
        <w:rPr>
          <w:color w:val="000000" w:themeColor="text1"/>
          <w:sz w:val="26"/>
          <w:szCs w:val="26"/>
        </w:rPr>
        <w:t>инновационный проект</w:t>
      </w:r>
      <w:r w:rsidR="003E6D71" w:rsidRPr="00213335">
        <w:rPr>
          <w:color w:val="000000" w:themeColor="text1"/>
          <w:sz w:val="26"/>
          <w:szCs w:val="26"/>
        </w:rPr>
        <w:t xml:space="preserve"> </w:t>
      </w:r>
      <w:r w:rsidR="003E6D71" w:rsidRPr="003C3C0D">
        <w:rPr>
          <w:color w:val="000000" w:themeColor="text1"/>
          <w:sz w:val="26"/>
          <w:szCs w:val="26"/>
        </w:rPr>
        <w:t>«</w:t>
      </w:r>
      <w:r w:rsidR="003C3C0D" w:rsidRPr="003C3C0D">
        <w:rPr>
          <w:bCs/>
          <w:sz w:val="26"/>
          <w:szCs w:val="26"/>
        </w:rPr>
        <w:t>Разработка основных аспектов технологии и получение механически легированных порошков на основе железа, для нанесения покрытий и изготовления изделий послойным синтезом</w:t>
      </w:r>
      <w:r w:rsidR="003E6D71" w:rsidRPr="003C3C0D">
        <w:rPr>
          <w:color w:val="000000" w:themeColor="text1"/>
          <w:sz w:val="26"/>
          <w:szCs w:val="26"/>
        </w:rPr>
        <w:t>»</w:t>
      </w:r>
      <w:r w:rsidR="003E6D71" w:rsidRPr="00213335">
        <w:rPr>
          <w:color w:val="000000" w:themeColor="text1"/>
          <w:sz w:val="26"/>
          <w:szCs w:val="26"/>
        </w:rPr>
        <w:t>.</w:t>
      </w:r>
    </w:p>
    <w:p w14:paraId="32319841" w14:textId="61BD059B" w:rsidR="003E6D71" w:rsidRPr="00213335" w:rsidRDefault="003E6D71" w:rsidP="0084504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 xml:space="preserve">Сроки исполнения </w:t>
      </w:r>
      <w:r w:rsidR="000E52EF">
        <w:rPr>
          <w:color w:val="000000" w:themeColor="text1"/>
          <w:sz w:val="26"/>
          <w:szCs w:val="26"/>
        </w:rPr>
        <w:t>проекта</w:t>
      </w:r>
      <w:r w:rsidRPr="00213335">
        <w:rPr>
          <w:color w:val="000000" w:themeColor="text1"/>
          <w:sz w:val="26"/>
          <w:szCs w:val="26"/>
        </w:rPr>
        <w:t xml:space="preserve">: </w:t>
      </w:r>
      <w:r w:rsidRPr="00B83EE2">
        <w:rPr>
          <w:color w:val="000000" w:themeColor="text1"/>
          <w:sz w:val="26"/>
          <w:szCs w:val="26"/>
        </w:rPr>
        <w:t xml:space="preserve">с </w:t>
      </w:r>
      <w:r w:rsidR="003C3C0D" w:rsidRPr="00B83EE2">
        <w:rPr>
          <w:color w:val="000000" w:themeColor="text1"/>
          <w:sz w:val="26"/>
          <w:szCs w:val="26"/>
        </w:rPr>
        <w:t>1</w:t>
      </w:r>
      <w:r w:rsidRPr="00B83EE2">
        <w:rPr>
          <w:color w:val="000000" w:themeColor="text1"/>
          <w:sz w:val="26"/>
          <w:szCs w:val="26"/>
        </w:rPr>
        <w:t xml:space="preserve"> </w:t>
      </w:r>
      <w:r w:rsidR="00B83EE2" w:rsidRPr="00B83EE2">
        <w:rPr>
          <w:color w:val="000000" w:themeColor="text1"/>
          <w:sz w:val="26"/>
          <w:szCs w:val="26"/>
        </w:rPr>
        <w:t>апреля</w:t>
      </w:r>
      <w:r w:rsidRPr="003C3C0D">
        <w:rPr>
          <w:color w:val="000000" w:themeColor="text1"/>
          <w:sz w:val="26"/>
          <w:szCs w:val="26"/>
        </w:rPr>
        <w:t xml:space="preserve"> 20</w:t>
      </w:r>
      <w:r w:rsidR="003C3C0D" w:rsidRPr="003C3C0D">
        <w:rPr>
          <w:color w:val="000000" w:themeColor="text1"/>
          <w:sz w:val="26"/>
          <w:szCs w:val="26"/>
        </w:rPr>
        <w:t>21</w:t>
      </w:r>
      <w:r w:rsidRPr="003C3C0D">
        <w:rPr>
          <w:color w:val="000000" w:themeColor="text1"/>
          <w:sz w:val="26"/>
          <w:szCs w:val="26"/>
        </w:rPr>
        <w:t xml:space="preserve"> года по 31 </w:t>
      </w:r>
      <w:r w:rsidR="003C3C0D" w:rsidRPr="003C3C0D">
        <w:rPr>
          <w:color w:val="000000" w:themeColor="text1"/>
          <w:sz w:val="26"/>
          <w:szCs w:val="26"/>
        </w:rPr>
        <w:t>декабря</w:t>
      </w:r>
      <w:r w:rsidRPr="003C3C0D">
        <w:rPr>
          <w:color w:val="000000" w:themeColor="text1"/>
          <w:sz w:val="26"/>
          <w:szCs w:val="26"/>
        </w:rPr>
        <w:t xml:space="preserve"> 20</w:t>
      </w:r>
      <w:r w:rsidR="003C3C0D" w:rsidRPr="003C3C0D">
        <w:rPr>
          <w:color w:val="000000" w:themeColor="text1"/>
          <w:sz w:val="26"/>
          <w:szCs w:val="26"/>
        </w:rPr>
        <w:t>21</w:t>
      </w:r>
      <w:r w:rsidRPr="003C3C0D">
        <w:rPr>
          <w:color w:val="000000" w:themeColor="text1"/>
          <w:sz w:val="26"/>
          <w:szCs w:val="26"/>
        </w:rPr>
        <w:t xml:space="preserve"> года</w:t>
      </w:r>
      <w:r w:rsidRPr="00213335">
        <w:rPr>
          <w:color w:val="000000" w:themeColor="text1"/>
          <w:sz w:val="26"/>
          <w:szCs w:val="26"/>
        </w:rPr>
        <w:t>.</w:t>
      </w:r>
    </w:p>
    <w:p w14:paraId="33AACE8E" w14:textId="65206360" w:rsidR="003E6D71" w:rsidRPr="00213335" w:rsidRDefault="003E6D71" w:rsidP="00845048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 xml:space="preserve">Руководителем </w:t>
      </w:r>
      <w:r w:rsidR="000E52EF">
        <w:rPr>
          <w:color w:val="000000" w:themeColor="text1"/>
          <w:sz w:val="26"/>
          <w:szCs w:val="26"/>
        </w:rPr>
        <w:t>проекта</w:t>
      </w:r>
      <w:r w:rsidRPr="00213335">
        <w:rPr>
          <w:color w:val="000000" w:themeColor="text1"/>
          <w:sz w:val="26"/>
          <w:szCs w:val="26"/>
        </w:rPr>
        <w:t xml:space="preserve"> назначить </w:t>
      </w:r>
      <w:r w:rsidRPr="003C3C0D">
        <w:rPr>
          <w:color w:val="000000" w:themeColor="text1"/>
          <w:sz w:val="26"/>
          <w:szCs w:val="26"/>
        </w:rPr>
        <w:t xml:space="preserve">канд. </w:t>
      </w:r>
      <w:proofErr w:type="spellStart"/>
      <w:r w:rsidR="003C3C0D" w:rsidRPr="003C3C0D">
        <w:rPr>
          <w:color w:val="000000" w:themeColor="text1"/>
          <w:sz w:val="26"/>
          <w:szCs w:val="26"/>
        </w:rPr>
        <w:t>техн</w:t>
      </w:r>
      <w:proofErr w:type="spellEnd"/>
      <w:r w:rsidRPr="003C3C0D">
        <w:rPr>
          <w:color w:val="000000" w:themeColor="text1"/>
          <w:sz w:val="26"/>
          <w:szCs w:val="26"/>
        </w:rPr>
        <w:t>. наук, доц</w:t>
      </w:r>
      <w:r w:rsidR="003C3C0D" w:rsidRPr="003C3C0D">
        <w:rPr>
          <w:color w:val="000000" w:themeColor="text1"/>
          <w:sz w:val="26"/>
          <w:szCs w:val="26"/>
        </w:rPr>
        <w:t xml:space="preserve">ента </w:t>
      </w:r>
      <w:r w:rsidRPr="003C3C0D">
        <w:rPr>
          <w:color w:val="000000" w:themeColor="text1"/>
          <w:sz w:val="26"/>
          <w:szCs w:val="26"/>
        </w:rPr>
        <w:t>кафедр</w:t>
      </w:r>
      <w:r w:rsidR="003C3C0D" w:rsidRPr="003C3C0D">
        <w:rPr>
          <w:color w:val="000000" w:themeColor="text1"/>
          <w:sz w:val="26"/>
          <w:szCs w:val="26"/>
        </w:rPr>
        <w:t>ы</w:t>
      </w:r>
      <w:r w:rsidRPr="003C3C0D">
        <w:rPr>
          <w:color w:val="000000" w:themeColor="text1"/>
          <w:sz w:val="26"/>
          <w:szCs w:val="26"/>
        </w:rPr>
        <w:t xml:space="preserve"> «</w:t>
      </w:r>
      <w:r w:rsidR="003C3C0D" w:rsidRPr="003C3C0D">
        <w:rPr>
          <w:color w:val="000000" w:themeColor="text1"/>
          <w:sz w:val="26"/>
          <w:szCs w:val="26"/>
        </w:rPr>
        <w:t>Технологии металлов</w:t>
      </w:r>
      <w:r w:rsidRPr="003C3C0D">
        <w:rPr>
          <w:color w:val="000000" w:themeColor="text1"/>
          <w:sz w:val="26"/>
          <w:szCs w:val="26"/>
        </w:rPr>
        <w:t xml:space="preserve">» </w:t>
      </w:r>
      <w:r w:rsidR="003C3C0D">
        <w:rPr>
          <w:color w:val="000000" w:themeColor="text1"/>
          <w:sz w:val="26"/>
          <w:szCs w:val="26"/>
        </w:rPr>
        <w:t>Федосенко Алексея Сергеевича</w:t>
      </w:r>
      <w:r w:rsidR="0095563E" w:rsidRPr="00213335">
        <w:rPr>
          <w:color w:val="000000" w:themeColor="text1"/>
          <w:sz w:val="26"/>
          <w:szCs w:val="26"/>
        </w:rPr>
        <w:t>.</w:t>
      </w:r>
    </w:p>
    <w:p w14:paraId="43B3A3BC" w14:textId="3942B9C4" w:rsidR="003C3C0D" w:rsidRDefault="0095563E" w:rsidP="00845048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C3C0D">
        <w:rPr>
          <w:color w:val="000000" w:themeColor="text1"/>
          <w:sz w:val="26"/>
          <w:szCs w:val="26"/>
        </w:rPr>
        <w:t xml:space="preserve">Ответственным исполнителем </w:t>
      </w:r>
      <w:r w:rsidR="000E52EF" w:rsidRPr="003C3C0D">
        <w:rPr>
          <w:color w:val="000000" w:themeColor="text1"/>
          <w:sz w:val="26"/>
          <w:szCs w:val="26"/>
        </w:rPr>
        <w:t>проекта</w:t>
      </w:r>
      <w:r w:rsidRPr="003C3C0D">
        <w:rPr>
          <w:color w:val="000000" w:themeColor="text1"/>
          <w:sz w:val="26"/>
          <w:szCs w:val="26"/>
        </w:rPr>
        <w:t xml:space="preserve"> назначить </w:t>
      </w:r>
      <w:r w:rsidR="003C3C0D">
        <w:rPr>
          <w:color w:val="000000" w:themeColor="text1"/>
          <w:sz w:val="26"/>
          <w:szCs w:val="26"/>
        </w:rPr>
        <w:t>студента 3-го курса группы АТП-181</w:t>
      </w:r>
      <w:r w:rsidRPr="003C3C0D">
        <w:rPr>
          <w:color w:val="000000" w:themeColor="text1"/>
          <w:sz w:val="26"/>
          <w:szCs w:val="26"/>
        </w:rPr>
        <w:t xml:space="preserve"> </w:t>
      </w:r>
      <w:proofErr w:type="spellStart"/>
      <w:r w:rsidR="003C3C0D">
        <w:rPr>
          <w:color w:val="000000" w:themeColor="text1"/>
          <w:sz w:val="26"/>
          <w:szCs w:val="26"/>
        </w:rPr>
        <w:t>Балазечко</w:t>
      </w:r>
      <w:proofErr w:type="spellEnd"/>
      <w:r w:rsidR="003C3C0D">
        <w:rPr>
          <w:color w:val="000000" w:themeColor="text1"/>
          <w:sz w:val="26"/>
          <w:szCs w:val="26"/>
        </w:rPr>
        <w:t xml:space="preserve"> Андрея Николаевича.</w:t>
      </w:r>
    </w:p>
    <w:p w14:paraId="62591C43" w14:textId="6F20C716" w:rsidR="0095563E" w:rsidRPr="003C3C0D" w:rsidRDefault="003C3C0D" w:rsidP="00845048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95563E" w:rsidRPr="003C3C0D">
        <w:rPr>
          <w:color w:val="000000" w:themeColor="text1"/>
          <w:sz w:val="26"/>
          <w:szCs w:val="26"/>
        </w:rPr>
        <w:t xml:space="preserve">Материально-ответственным лицом </w:t>
      </w:r>
      <w:r w:rsidR="00674385" w:rsidRPr="003C3C0D">
        <w:rPr>
          <w:color w:val="000000" w:themeColor="text1"/>
          <w:sz w:val="26"/>
          <w:szCs w:val="26"/>
        </w:rPr>
        <w:t>проекта</w:t>
      </w:r>
      <w:r w:rsidR="0095563E" w:rsidRPr="003C3C0D">
        <w:rPr>
          <w:color w:val="000000" w:themeColor="text1"/>
          <w:sz w:val="26"/>
          <w:szCs w:val="26"/>
        </w:rPr>
        <w:t xml:space="preserve"> назначить лаборанта 1-й </w:t>
      </w:r>
      <w:r w:rsidR="0095563E" w:rsidRPr="003C3C0D">
        <w:rPr>
          <w:color w:val="000000" w:themeColor="text1"/>
          <w:sz w:val="26"/>
          <w:szCs w:val="26"/>
        </w:rPr>
        <w:lastRenderedPageBreak/>
        <w:t xml:space="preserve">категории кафедры </w:t>
      </w:r>
      <w:r w:rsidRPr="003C3C0D">
        <w:rPr>
          <w:color w:val="000000" w:themeColor="text1"/>
          <w:sz w:val="26"/>
          <w:szCs w:val="26"/>
        </w:rPr>
        <w:t>«Технологии металлов»</w:t>
      </w:r>
      <w:r w:rsidR="0095563E" w:rsidRPr="003C3C0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Гранковскую Татьяну Сергеевну</w:t>
      </w:r>
      <w:r w:rsidR="0095563E" w:rsidRPr="003C3C0D">
        <w:rPr>
          <w:color w:val="000000" w:themeColor="text1"/>
          <w:sz w:val="26"/>
          <w:szCs w:val="26"/>
        </w:rPr>
        <w:t>.</w:t>
      </w:r>
    </w:p>
    <w:p w14:paraId="0F9E2670" w14:textId="25930EF2" w:rsidR="0095563E" w:rsidRPr="00213335" w:rsidRDefault="0095563E" w:rsidP="00845048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C3C0D">
        <w:rPr>
          <w:color w:val="000000" w:themeColor="text1"/>
          <w:sz w:val="26"/>
          <w:szCs w:val="26"/>
        </w:rPr>
        <w:t>Для</w:t>
      </w:r>
      <w:r w:rsidRPr="00213335">
        <w:rPr>
          <w:color w:val="000000" w:themeColor="text1"/>
          <w:sz w:val="26"/>
          <w:szCs w:val="26"/>
        </w:rPr>
        <w:t xml:space="preserve"> организации выполнения работ заключить договор</w:t>
      </w:r>
      <w:r w:rsidR="00B83EE2">
        <w:rPr>
          <w:color w:val="000000" w:themeColor="text1"/>
          <w:sz w:val="26"/>
          <w:szCs w:val="26"/>
        </w:rPr>
        <w:t>ы подряда</w:t>
      </w:r>
      <w:r w:rsidRPr="00213335">
        <w:rPr>
          <w:color w:val="000000" w:themeColor="text1"/>
          <w:sz w:val="26"/>
          <w:szCs w:val="26"/>
        </w:rPr>
        <w:t xml:space="preserve"> со следующими исполнителями:</w:t>
      </w:r>
    </w:p>
    <w:p w14:paraId="41353FF9" w14:textId="6433ED52" w:rsidR="0095563E" w:rsidRPr="00845048" w:rsidRDefault="003C3C0D" w:rsidP="00845048">
      <w:pPr>
        <w:widowControl w:val="0"/>
        <w:tabs>
          <w:tab w:val="num" w:pos="993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845048">
        <w:rPr>
          <w:color w:val="000000" w:themeColor="text1"/>
          <w:spacing w:val="-6"/>
          <w:sz w:val="26"/>
          <w:szCs w:val="26"/>
        </w:rPr>
        <w:t>Федосенко А.С</w:t>
      </w:r>
      <w:r w:rsidR="0095563E" w:rsidRPr="00845048">
        <w:rPr>
          <w:color w:val="000000" w:themeColor="text1"/>
          <w:spacing w:val="-6"/>
          <w:sz w:val="26"/>
          <w:szCs w:val="26"/>
        </w:rPr>
        <w:t xml:space="preserve">., </w:t>
      </w:r>
      <w:r w:rsidRPr="00845048">
        <w:rPr>
          <w:color w:val="000000" w:themeColor="text1"/>
          <w:spacing w:val="-6"/>
          <w:sz w:val="26"/>
          <w:szCs w:val="26"/>
        </w:rPr>
        <w:t>до</w:t>
      </w:r>
      <w:r w:rsidR="007D0693" w:rsidRPr="00845048">
        <w:rPr>
          <w:color w:val="000000" w:themeColor="text1"/>
          <w:spacing w:val="-6"/>
          <w:sz w:val="26"/>
          <w:szCs w:val="26"/>
        </w:rPr>
        <w:t>цент</w:t>
      </w:r>
      <w:r w:rsidR="00D855A2">
        <w:rPr>
          <w:color w:val="000000" w:themeColor="text1"/>
          <w:spacing w:val="-6"/>
          <w:sz w:val="26"/>
          <w:szCs w:val="26"/>
        </w:rPr>
        <w:t xml:space="preserve">ом </w:t>
      </w:r>
      <w:r w:rsidR="007D0693" w:rsidRPr="00845048">
        <w:rPr>
          <w:color w:val="000000" w:themeColor="text1"/>
          <w:spacing w:val="-6"/>
          <w:sz w:val="26"/>
          <w:szCs w:val="26"/>
        </w:rPr>
        <w:t>кафедры «Технологии металлов»</w:t>
      </w:r>
      <w:r w:rsidR="00845048" w:rsidRPr="00845048">
        <w:rPr>
          <w:color w:val="000000" w:themeColor="text1"/>
          <w:spacing w:val="-6"/>
          <w:sz w:val="26"/>
          <w:szCs w:val="26"/>
        </w:rPr>
        <w:t xml:space="preserve"> (руководитель проекта)</w:t>
      </w:r>
      <w:r w:rsidR="0095563E" w:rsidRPr="00845048">
        <w:rPr>
          <w:color w:val="000000" w:themeColor="text1"/>
          <w:spacing w:val="-6"/>
          <w:sz w:val="26"/>
          <w:szCs w:val="26"/>
        </w:rPr>
        <w:t>;</w:t>
      </w:r>
    </w:p>
    <w:p w14:paraId="32E41085" w14:textId="37243FED" w:rsidR="0095563E" w:rsidRPr="003C3C0D" w:rsidRDefault="007D0693" w:rsidP="00845048">
      <w:pPr>
        <w:widowControl w:val="0"/>
        <w:tabs>
          <w:tab w:val="num" w:pos="993"/>
        </w:tabs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Балазечко</w:t>
      </w:r>
      <w:proofErr w:type="spellEnd"/>
      <w:r>
        <w:rPr>
          <w:color w:val="000000" w:themeColor="text1"/>
          <w:sz w:val="26"/>
          <w:szCs w:val="26"/>
        </w:rPr>
        <w:t xml:space="preserve"> А.Н.</w:t>
      </w:r>
      <w:r w:rsidR="0095563E" w:rsidRPr="003C3C0D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студент</w:t>
      </w:r>
      <w:r w:rsidR="00D855A2">
        <w:rPr>
          <w:color w:val="000000" w:themeColor="text1"/>
          <w:sz w:val="26"/>
          <w:szCs w:val="26"/>
        </w:rPr>
        <w:t>ом</w:t>
      </w:r>
      <w:r>
        <w:rPr>
          <w:color w:val="000000" w:themeColor="text1"/>
          <w:sz w:val="26"/>
          <w:szCs w:val="26"/>
        </w:rPr>
        <w:t xml:space="preserve"> группы АТП-181</w:t>
      </w:r>
      <w:r w:rsidR="00845048">
        <w:rPr>
          <w:color w:val="000000" w:themeColor="text1"/>
          <w:sz w:val="26"/>
          <w:szCs w:val="26"/>
        </w:rPr>
        <w:t xml:space="preserve"> (ответственный исполнитель)</w:t>
      </w:r>
      <w:r w:rsidR="0095563E" w:rsidRPr="003C3C0D">
        <w:rPr>
          <w:color w:val="000000" w:themeColor="text1"/>
          <w:sz w:val="26"/>
          <w:szCs w:val="26"/>
        </w:rPr>
        <w:t>;</w:t>
      </w:r>
    </w:p>
    <w:p w14:paraId="725A88B8" w14:textId="04B53879" w:rsidR="0095563E" w:rsidRPr="003C3C0D" w:rsidRDefault="007D0693" w:rsidP="00845048">
      <w:pPr>
        <w:widowControl w:val="0"/>
        <w:tabs>
          <w:tab w:val="num" w:pos="993"/>
        </w:tabs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Лозиков</w:t>
      </w:r>
      <w:r w:rsidR="00D855A2">
        <w:rPr>
          <w:color w:val="000000" w:themeColor="text1"/>
          <w:sz w:val="26"/>
          <w:szCs w:val="26"/>
        </w:rPr>
        <w:t>ым</w:t>
      </w:r>
      <w:proofErr w:type="spellEnd"/>
      <w:r>
        <w:rPr>
          <w:color w:val="000000" w:themeColor="text1"/>
          <w:sz w:val="26"/>
          <w:szCs w:val="26"/>
        </w:rPr>
        <w:t xml:space="preserve"> И.А.</w:t>
      </w:r>
      <w:r w:rsidR="0095563E" w:rsidRPr="003C3C0D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доцент</w:t>
      </w:r>
      <w:r w:rsidR="00D855A2">
        <w:rPr>
          <w:color w:val="000000" w:themeColor="text1"/>
          <w:sz w:val="26"/>
          <w:szCs w:val="26"/>
        </w:rPr>
        <w:t>ом</w:t>
      </w:r>
      <w:r w:rsidR="0095563E" w:rsidRPr="003C3C0D">
        <w:rPr>
          <w:color w:val="000000" w:themeColor="text1"/>
          <w:sz w:val="26"/>
          <w:szCs w:val="26"/>
        </w:rPr>
        <w:t xml:space="preserve"> кафедры </w:t>
      </w:r>
      <w:r w:rsidRPr="003C3C0D">
        <w:rPr>
          <w:color w:val="000000" w:themeColor="text1"/>
          <w:sz w:val="26"/>
          <w:szCs w:val="26"/>
        </w:rPr>
        <w:t>«Технологии металлов»</w:t>
      </w:r>
      <w:r w:rsidR="00845048">
        <w:rPr>
          <w:color w:val="000000" w:themeColor="text1"/>
          <w:sz w:val="26"/>
          <w:szCs w:val="26"/>
        </w:rPr>
        <w:t xml:space="preserve"> (исполнитель)</w:t>
      </w:r>
      <w:r w:rsidR="0095563E" w:rsidRPr="003C3C0D">
        <w:rPr>
          <w:color w:val="000000" w:themeColor="text1"/>
          <w:sz w:val="26"/>
          <w:szCs w:val="26"/>
        </w:rPr>
        <w:t>;</w:t>
      </w:r>
    </w:p>
    <w:p w14:paraId="163BE2D9" w14:textId="700BC454" w:rsidR="0095563E" w:rsidRPr="003C3C0D" w:rsidRDefault="007D0693" w:rsidP="00845048">
      <w:pPr>
        <w:widowControl w:val="0"/>
        <w:tabs>
          <w:tab w:val="num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Голуб</w:t>
      </w:r>
      <w:r w:rsidR="00710D46">
        <w:rPr>
          <w:color w:val="000000" w:themeColor="text1"/>
          <w:sz w:val="26"/>
          <w:szCs w:val="26"/>
        </w:rPr>
        <w:t>ом</w:t>
      </w:r>
      <w:r>
        <w:rPr>
          <w:color w:val="000000" w:themeColor="text1"/>
          <w:sz w:val="26"/>
          <w:szCs w:val="26"/>
        </w:rPr>
        <w:t xml:space="preserve"> Н.В.</w:t>
      </w:r>
      <w:r w:rsidR="0095563E" w:rsidRPr="003C3C0D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лаборант</w:t>
      </w:r>
      <w:r w:rsidR="00D855A2">
        <w:rPr>
          <w:color w:val="000000" w:themeColor="text1"/>
          <w:sz w:val="26"/>
          <w:szCs w:val="26"/>
        </w:rPr>
        <w:t>ом</w:t>
      </w:r>
      <w:r w:rsidRPr="003C3C0D">
        <w:rPr>
          <w:color w:val="000000" w:themeColor="text1"/>
          <w:sz w:val="26"/>
          <w:szCs w:val="26"/>
        </w:rPr>
        <w:t xml:space="preserve"> кафедры «Технологии металлов»</w:t>
      </w:r>
      <w:r w:rsidR="00845048">
        <w:rPr>
          <w:color w:val="000000" w:themeColor="text1"/>
          <w:sz w:val="26"/>
          <w:szCs w:val="26"/>
        </w:rPr>
        <w:t xml:space="preserve"> (исполнитель)</w:t>
      </w:r>
      <w:r>
        <w:rPr>
          <w:color w:val="000000" w:themeColor="text1"/>
          <w:sz w:val="26"/>
          <w:szCs w:val="26"/>
        </w:rPr>
        <w:t>.</w:t>
      </w:r>
    </w:p>
    <w:p w14:paraId="73155157" w14:textId="4CF1B724" w:rsidR="0095563E" w:rsidRDefault="007D0693" w:rsidP="00845048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44181E" w:rsidRPr="00213335">
        <w:rPr>
          <w:color w:val="000000" w:themeColor="text1"/>
          <w:sz w:val="26"/>
          <w:szCs w:val="26"/>
        </w:rPr>
        <w:t xml:space="preserve">Расходы по выполнению </w:t>
      </w:r>
      <w:r w:rsidR="000E52EF">
        <w:rPr>
          <w:color w:val="000000" w:themeColor="text1"/>
          <w:sz w:val="26"/>
          <w:szCs w:val="26"/>
        </w:rPr>
        <w:t>инновационного проекта</w:t>
      </w:r>
      <w:r w:rsidR="0044181E" w:rsidRPr="00213335">
        <w:rPr>
          <w:color w:val="000000" w:themeColor="text1"/>
          <w:sz w:val="26"/>
          <w:szCs w:val="26"/>
        </w:rPr>
        <w:t xml:space="preserve"> </w:t>
      </w:r>
      <w:r w:rsidR="0044181E" w:rsidRPr="007D0693">
        <w:rPr>
          <w:color w:val="000000" w:themeColor="text1"/>
          <w:sz w:val="26"/>
          <w:szCs w:val="26"/>
        </w:rPr>
        <w:t>«</w:t>
      </w:r>
      <w:r w:rsidRPr="003C3C0D">
        <w:rPr>
          <w:bCs/>
          <w:sz w:val="26"/>
          <w:szCs w:val="26"/>
        </w:rPr>
        <w:t>Разработка основных аспектов технологии и получение механически легированных порошков на основе железа, для нанесения покрытий и изготовления изделий послойным синтезом</w:t>
      </w:r>
      <w:r w:rsidR="0044181E" w:rsidRPr="007D0693">
        <w:rPr>
          <w:color w:val="000000" w:themeColor="text1"/>
          <w:sz w:val="26"/>
          <w:szCs w:val="26"/>
        </w:rPr>
        <w:t>»</w:t>
      </w:r>
      <w:r w:rsidR="0044181E" w:rsidRPr="00213335">
        <w:rPr>
          <w:color w:val="000000" w:themeColor="text1"/>
          <w:sz w:val="26"/>
          <w:szCs w:val="26"/>
        </w:rPr>
        <w:t xml:space="preserve"> произвести в </w:t>
      </w:r>
      <w:r w:rsidR="00845048">
        <w:rPr>
          <w:color w:val="000000" w:themeColor="text1"/>
          <w:sz w:val="26"/>
          <w:szCs w:val="26"/>
        </w:rPr>
        <w:t xml:space="preserve">размере 21213,15 рублей </w:t>
      </w:r>
      <w:r w:rsidR="00710D46" w:rsidRPr="00B23996">
        <w:rPr>
          <w:color w:val="000000" w:themeColor="text1"/>
          <w:sz w:val="26"/>
          <w:szCs w:val="26"/>
        </w:rPr>
        <w:t xml:space="preserve">из средств программы развития университета </w:t>
      </w:r>
      <w:r w:rsidR="00710D46">
        <w:rPr>
          <w:color w:val="000000" w:themeColor="text1"/>
          <w:sz w:val="26"/>
          <w:szCs w:val="26"/>
        </w:rPr>
        <w:t>на 2020-</w:t>
      </w:r>
      <w:r w:rsidR="00710D46" w:rsidRPr="00B23996">
        <w:rPr>
          <w:color w:val="000000" w:themeColor="text1"/>
          <w:sz w:val="26"/>
          <w:szCs w:val="26"/>
        </w:rPr>
        <w:t>202</w:t>
      </w:r>
      <w:r w:rsidR="00710D46">
        <w:rPr>
          <w:color w:val="000000" w:themeColor="text1"/>
          <w:sz w:val="26"/>
          <w:szCs w:val="26"/>
        </w:rPr>
        <w:t xml:space="preserve">2 годы </w:t>
      </w:r>
      <w:r w:rsidR="00710D46" w:rsidRPr="00B23996">
        <w:rPr>
          <w:color w:val="000000" w:themeColor="text1"/>
          <w:sz w:val="26"/>
          <w:szCs w:val="26"/>
        </w:rPr>
        <w:t>в соответствии с утвержденной сметой (приложение 1).</w:t>
      </w:r>
    </w:p>
    <w:p w14:paraId="6EC0A05C" w14:textId="594D57E7" w:rsidR="00845048" w:rsidRDefault="00B83EE2" w:rsidP="00845048">
      <w:pPr>
        <w:widowControl w:val="0"/>
        <w:numPr>
          <w:ilvl w:val="0"/>
          <w:numId w:val="1"/>
        </w:numPr>
        <w:tabs>
          <w:tab w:val="clear" w:pos="927"/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</w:t>
      </w:r>
      <w:r w:rsidR="00845048" w:rsidRPr="0097599A">
        <w:rPr>
          <w:color w:val="000000" w:themeColor="text1"/>
          <w:sz w:val="26"/>
          <w:szCs w:val="26"/>
        </w:rPr>
        <w:t>аучному коллективу «</w:t>
      </w:r>
      <w:r w:rsidR="00845048" w:rsidRPr="003C3C0D">
        <w:rPr>
          <w:color w:val="000000" w:themeColor="text1"/>
          <w:sz w:val="26"/>
          <w:szCs w:val="26"/>
        </w:rPr>
        <w:t>Технологи</w:t>
      </w:r>
      <w:r w:rsidR="00845048">
        <w:rPr>
          <w:color w:val="000000" w:themeColor="text1"/>
          <w:sz w:val="26"/>
          <w:szCs w:val="26"/>
        </w:rPr>
        <w:t>я</w:t>
      </w:r>
      <w:r w:rsidR="00845048" w:rsidRPr="003C3C0D">
        <w:rPr>
          <w:color w:val="000000" w:themeColor="text1"/>
          <w:sz w:val="26"/>
          <w:szCs w:val="26"/>
        </w:rPr>
        <w:t xml:space="preserve"> металлов</w:t>
      </w:r>
      <w:r w:rsidR="00845048" w:rsidRPr="0097599A">
        <w:rPr>
          <w:color w:val="000000" w:themeColor="text1"/>
          <w:sz w:val="26"/>
          <w:szCs w:val="26"/>
        </w:rPr>
        <w:t>»</w:t>
      </w:r>
      <w:r w:rsidR="00845048">
        <w:rPr>
          <w:color w:val="000000" w:themeColor="text1"/>
          <w:sz w:val="26"/>
          <w:szCs w:val="26"/>
        </w:rPr>
        <w:t xml:space="preserve"> выполнить проект в соответствии с утвержденным календарным графиком (приложение 2). </w:t>
      </w:r>
    </w:p>
    <w:p w14:paraId="6ED4DA90" w14:textId="77777777" w:rsidR="00845048" w:rsidRPr="0097599A" w:rsidRDefault="00845048" w:rsidP="00845048">
      <w:pPr>
        <w:widowControl w:val="0"/>
        <w:numPr>
          <w:ilvl w:val="0"/>
          <w:numId w:val="1"/>
        </w:numPr>
        <w:tabs>
          <w:tab w:val="clear" w:pos="927"/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Распределить работу по выполнению проекта между исполнителями в соответствии с приложением 3.</w:t>
      </w:r>
    </w:p>
    <w:p w14:paraId="13DE5B63" w14:textId="77777777" w:rsidR="00213335" w:rsidRPr="00213335" w:rsidRDefault="00213335" w:rsidP="00845048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 xml:space="preserve">Текущий контроль за выполнением </w:t>
      </w:r>
      <w:r w:rsidR="001B5F0B">
        <w:rPr>
          <w:color w:val="000000" w:themeColor="text1"/>
          <w:sz w:val="26"/>
          <w:szCs w:val="26"/>
        </w:rPr>
        <w:t>проекта</w:t>
      </w:r>
      <w:r w:rsidRPr="00213335">
        <w:rPr>
          <w:color w:val="000000" w:themeColor="text1"/>
          <w:sz w:val="26"/>
          <w:szCs w:val="26"/>
        </w:rPr>
        <w:t xml:space="preserve"> возложить на </w:t>
      </w:r>
      <w:r w:rsidR="000E52EF">
        <w:rPr>
          <w:color w:val="000000" w:themeColor="text1"/>
          <w:sz w:val="26"/>
          <w:szCs w:val="26"/>
        </w:rPr>
        <w:t>ведущего специалиста группы сопровождения молодежных инновационных проектов Климову Л. А.</w:t>
      </w:r>
    </w:p>
    <w:p w14:paraId="5464A447" w14:textId="77777777" w:rsidR="00213335" w:rsidRPr="00213335" w:rsidRDefault="00213335" w:rsidP="00B83EE2">
      <w:pPr>
        <w:widowControl w:val="0"/>
        <w:numPr>
          <w:ilvl w:val="0"/>
          <w:numId w:val="1"/>
        </w:numPr>
        <w:tabs>
          <w:tab w:val="clear" w:pos="927"/>
          <w:tab w:val="num" w:pos="993"/>
          <w:tab w:val="num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>Контроль за исполнением приказа возложить на проректора по научной работе</w:t>
      </w:r>
      <w:r>
        <w:rPr>
          <w:color w:val="000000" w:themeColor="text1"/>
          <w:sz w:val="26"/>
          <w:szCs w:val="26"/>
        </w:rPr>
        <w:t xml:space="preserve"> Пашкевича В.М.</w:t>
      </w:r>
    </w:p>
    <w:p w14:paraId="33FF244A" w14:textId="77777777" w:rsidR="00A74408" w:rsidRPr="00845048" w:rsidRDefault="00A74408" w:rsidP="00845048">
      <w:pPr>
        <w:widowControl w:val="0"/>
        <w:jc w:val="both"/>
        <w:rPr>
          <w:color w:val="000000" w:themeColor="text1"/>
          <w:sz w:val="44"/>
          <w:szCs w:val="26"/>
        </w:rPr>
      </w:pPr>
    </w:p>
    <w:p w14:paraId="0D78FDD9" w14:textId="77777777" w:rsidR="00A74408" w:rsidRPr="00213335" w:rsidRDefault="00A74408" w:rsidP="00845048">
      <w:pPr>
        <w:widowControl w:val="0"/>
        <w:jc w:val="both"/>
        <w:rPr>
          <w:color w:val="000000" w:themeColor="text1"/>
          <w:sz w:val="26"/>
          <w:szCs w:val="26"/>
        </w:rPr>
      </w:pPr>
      <w:r w:rsidRPr="00213335">
        <w:rPr>
          <w:color w:val="000000" w:themeColor="text1"/>
          <w:sz w:val="26"/>
          <w:szCs w:val="26"/>
        </w:rPr>
        <w:t>Ректор университета</w:t>
      </w:r>
      <w:r w:rsidRPr="00213335">
        <w:rPr>
          <w:color w:val="000000" w:themeColor="text1"/>
          <w:sz w:val="26"/>
          <w:szCs w:val="26"/>
        </w:rPr>
        <w:tab/>
      </w:r>
      <w:r w:rsidRPr="00213335">
        <w:rPr>
          <w:color w:val="000000" w:themeColor="text1"/>
          <w:sz w:val="26"/>
          <w:szCs w:val="26"/>
        </w:rPr>
        <w:tab/>
      </w:r>
      <w:r w:rsidRPr="00213335">
        <w:rPr>
          <w:color w:val="000000" w:themeColor="text1"/>
          <w:sz w:val="26"/>
          <w:szCs w:val="26"/>
        </w:rPr>
        <w:tab/>
      </w:r>
      <w:r w:rsidRPr="00213335">
        <w:rPr>
          <w:color w:val="000000" w:themeColor="text1"/>
          <w:sz w:val="26"/>
          <w:szCs w:val="26"/>
        </w:rPr>
        <w:tab/>
      </w:r>
      <w:r w:rsidRPr="00213335">
        <w:rPr>
          <w:color w:val="000000" w:themeColor="text1"/>
          <w:sz w:val="26"/>
          <w:szCs w:val="26"/>
        </w:rPr>
        <w:tab/>
      </w:r>
      <w:r w:rsidRPr="00213335">
        <w:rPr>
          <w:color w:val="000000" w:themeColor="text1"/>
          <w:sz w:val="26"/>
          <w:szCs w:val="26"/>
        </w:rPr>
        <w:tab/>
      </w:r>
      <w:r w:rsidR="003E6D71" w:rsidRPr="00213335">
        <w:rPr>
          <w:color w:val="000000" w:themeColor="text1"/>
          <w:sz w:val="26"/>
          <w:szCs w:val="26"/>
        </w:rPr>
        <w:tab/>
      </w:r>
      <w:r w:rsidRPr="00213335">
        <w:rPr>
          <w:color w:val="000000" w:themeColor="text1"/>
          <w:sz w:val="26"/>
          <w:szCs w:val="26"/>
        </w:rPr>
        <w:tab/>
      </w:r>
      <w:r w:rsidR="001B5F0B">
        <w:rPr>
          <w:color w:val="000000" w:themeColor="text1"/>
          <w:sz w:val="26"/>
          <w:szCs w:val="26"/>
        </w:rPr>
        <w:t xml:space="preserve">М.Е. </w:t>
      </w:r>
      <w:proofErr w:type="spellStart"/>
      <w:r w:rsidR="001B5F0B">
        <w:rPr>
          <w:color w:val="000000" w:themeColor="text1"/>
          <w:sz w:val="26"/>
          <w:szCs w:val="26"/>
        </w:rPr>
        <w:t>Лустенков</w:t>
      </w:r>
      <w:proofErr w:type="spellEnd"/>
    </w:p>
    <w:p w14:paraId="4D0CB607" w14:textId="77777777" w:rsidR="005939A8" w:rsidRDefault="005939A8" w:rsidP="00213335">
      <w:pPr>
        <w:pStyle w:val="7"/>
        <w:keepNext w:val="0"/>
        <w:widowControl w:val="0"/>
        <w:rPr>
          <w:sz w:val="26"/>
          <w:szCs w:val="26"/>
        </w:rPr>
      </w:pPr>
    </w:p>
    <w:p w14:paraId="7BB01430" w14:textId="77777777" w:rsidR="005939A8" w:rsidRDefault="005939A8" w:rsidP="00213335">
      <w:pPr>
        <w:pStyle w:val="7"/>
        <w:keepNext w:val="0"/>
        <w:widowControl w:val="0"/>
        <w:rPr>
          <w:sz w:val="26"/>
          <w:szCs w:val="26"/>
        </w:rPr>
      </w:pPr>
    </w:p>
    <w:p w14:paraId="75AF2640" w14:textId="459054A9" w:rsidR="00A74408" w:rsidRPr="004E0F4F" w:rsidRDefault="0044181E" w:rsidP="00213335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>Первый проректор</w:t>
      </w:r>
    </w:p>
    <w:p w14:paraId="5B5B5CD6" w14:textId="4D73FB39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 xml:space="preserve">_______________ </w:t>
      </w:r>
      <w:r w:rsidR="000E52EF">
        <w:rPr>
          <w:sz w:val="26"/>
          <w:szCs w:val="26"/>
        </w:rPr>
        <w:t>Ю.В. Машин</w:t>
      </w:r>
    </w:p>
    <w:p w14:paraId="5B0553AF" w14:textId="77777777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 xml:space="preserve">«___»_______________ </w:t>
      </w:r>
      <w:r w:rsidR="00B43660" w:rsidRPr="004E0F4F">
        <w:rPr>
          <w:sz w:val="26"/>
          <w:szCs w:val="26"/>
        </w:rPr>
        <w:t>20</w:t>
      </w:r>
      <w:r w:rsidR="000E52EF">
        <w:rPr>
          <w:sz w:val="26"/>
          <w:szCs w:val="26"/>
        </w:rPr>
        <w:t>21</w:t>
      </w:r>
      <w:r w:rsidR="00B43660" w:rsidRPr="004E0F4F">
        <w:rPr>
          <w:sz w:val="26"/>
          <w:szCs w:val="26"/>
        </w:rPr>
        <w:t xml:space="preserve"> г.</w:t>
      </w:r>
    </w:p>
    <w:p w14:paraId="76684786" w14:textId="77777777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</w:p>
    <w:p w14:paraId="198CCF8D" w14:textId="77777777" w:rsidR="00A74408" w:rsidRPr="004E0F4F" w:rsidRDefault="0044181E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>Проректор по научной работе</w:t>
      </w:r>
    </w:p>
    <w:p w14:paraId="4A030F0B" w14:textId="77777777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>_______________</w:t>
      </w:r>
      <w:r w:rsidR="0044181E" w:rsidRPr="004E0F4F">
        <w:rPr>
          <w:sz w:val="26"/>
          <w:szCs w:val="26"/>
        </w:rPr>
        <w:t xml:space="preserve"> В.М. Пашкевич</w:t>
      </w:r>
    </w:p>
    <w:p w14:paraId="7264E306" w14:textId="77777777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 xml:space="preserve">«___»_______________ </w:t>
      </w:r>
      <w:r w:rsidR="00B43660" w:rsidRPr="004E0F4F">
        <w:rPr>
          <w:sz w:val="26"/>
          <w:szCs w:val="26"/>
        </w:rPr>
        <w:t>20</w:t>
      </w:r>
      <w:r w:rsidR="000E52EF">
        <w:rPr>
          <w:sz w:val="26"/>
          <w:szCs w:val="26"/>
        </w:rPr>
        <w:t>21</w:t>
      </w:r>
      <w:r w:rsidR="00B43660" w:rsidRPr="004E0F4F">
        <w:rPr>
          <w:sz w:val="26"/>
          <w:szCs w:val="26"/>
        </w:rPr>
        <w:t xml:space="preserve"> г.</w:t>
      </w:r>
    </w:p>
    <w:p w14:paraId="236648B4" w14:textId="77777777" w:rsidR="004E0F4F" w:rsidRPr="004E0F4F" w:rsidRDefault="004E0F4F" w:rsidP="004E0F4F">
      <w:pPr>
        <w:pStyle w:val="7"/>
        <w:keepNext w:val="0"/>
        <w:widowControl w:val="0"/>
        <w:rPr>
          <w:sz w:val="26"/>
          <w:szCs w:val="26"/>
        </w:rPr>
      </w:pPr>
    </w:p>
    <w:p w14:paraId="25FFEE0B" w14:textId="77777777" w:rsidR="00A74408" w:rsidRPr="004E0F4F" w:rsidRDefault="0044181E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>Начальник отдела перспективного развития ЦМК</w:t>
      </w:r>
    </w:p>
    <w:p w14:paraId="665BEEDD" w14:textId="77777777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>_______________</w:t>
      </w:r>
      <w:r w:rsidR="0044181E" w:rsidRPr="004E0F4F">
        <w:rPr>
          <w:sz w:val="26"/>
          <w:szCs w:val="26"/>
        </w:rPr>
        <w:t xml:space="preserve"> С.А. </w:t>
      </w:r>
      <w:proofErr w:type="spellStart"/>
      <w:r w:rsidR="0044181E" w:rsidRPr="004E0F4F">
        <w:rPr>
          <w:sz w:val="26"/>
          <w:szCs w:val="26"/>
        </w:rPr>
        <w:t>Сухоцкий</w:t>
      </w:r>
      <w:proofErr w:type="spellEnd"/>
    </w:p>
    <w:p w14:paraId="6FE79070" w14:textId="77777777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 xml:space="preserve">«___»_______________ </w:t>
      </w:r>
      <w:r w:rsidR="00B43660" w:rsidRPr="004E0F4F">
        <w:rPr>
          <w:sz w:val="26"/>
          <w:szCs w:val="26"/>
        </w:rPr>
        <w:t>20</w:t>
      </w:r>
      <w:r w:rsidR="000E52EF">
        <w:rPr>
          <w:sz w:val="26"/>
          <w:szCs w:val="26"/>
        </w:rPr>
        <w:t>21</w:t>
      </w:r>
      <w:r w:rsidR="00B43660" w:rsidRPr="004E0F4F">
        <w:rPr>
          <w:sz w:val="26"/>
          <w:szCs w:val="26"/>
        </w:rPr>
        <w:t xml:space="preserve"> г.</w:t>
      </w:r>
    </w:p>
    <w:p w14:paraId="219D1811" w14:textId="77777777" w:rsidR="00A74408" w:rsidRPr="004E0F4F" w:rsidRDefault="00A74408" w:rsidP="002E6E73">
      <w:pPr>
        <w:pStyle w:val="7"/>
        <w:keepNext w:val="0"/>
        <w:widowControl w:val="0"/>
        <w:rPr>
          <w:sz w:val="26"/>
          <w:szCs w:val="26"/>
        </w:rPr>
      </w:pPr>
    </w:p>
    <w:p w14:paraId="22B115ED" w14:textId="77777777" w:rsidR="008C4CA0" w:rsidRPr="004E0F4F" w:rsidRDefault="008C4CA0" w:rsidP="008C4CA0">
      <w:pPr>
        <w:pStyle w:val="7"/>
        <w:keepNext w:val="0"/>
        <w:widowControl w:val="0"/>
        <w:rPr>
          <w:sz w:val="26"/>
          <w:szCs w:val="26"/>
        </w:rPr>
      </w:pPr>
      <w:r>
        <w:rPr>
          <w:sz w:val="26"/>
          <w:szCs w:val="26"/>
        </w:rPr>
        <w:t>Ведущий специалист ГСМИП</w:t>
      </w:r>
    </w:p>
    <w:p w14:paraId="7EA2DF17" w14:textId="77777777" w:rsidR="008C4CA0" w:rsidRPr="004E0F4F" w:rsidRDefault="008C4CA0" w:rsidP="008C4CA0">
      <w:pPr>
        <w:pStyle w:val="7"/>
        <w:keepNext w:val="0"/>
        <w:widowControl w:val="0"/>
        <w:rPr>
          <w:sz w:val="26"/>
          <w:szCs w:val="26"/>
        </w:rPr>
      </w:pPr>
      <w:r w:rsidRPr="004E0F4F">
        <w:rPr>
          <w:sz w:val="26"/>
          <w:szCs w:val="26"/>
        </w:rPr>
        <w:t xml:space="preserve">_______________ </w:t>
      </w:r>
      <w:r>
        <w:rPr>
          <w:sz w:val="26"/>
          <w:szCs w:val="26"/>
        </w:rPr>
        <w:t>Л.А. Климова</w:t>
      </w:r>
    </w:p>
    <w:p w14:paraId="6C301BDA" w14:textId="1D8B2F26" w:rsidR="00A74408" w:rsidRDefault="008C4CA0" w:rsidP="002E6E73">
      <w:pPr>
        <w:pStyle w:val="7"/>
        <w:keepNext w:val="0"/>
        <w:widowControl w:val="0"/>
        <w:rPr>
          <w:szCs w:val="28"/>
        </w:rPr>
      </w:pPr>
      <w:r w:rsidRPr="004E0F4F">
        <w:rPr>
          <w:sz w:val="26"/>
          <w:szCs w:val="26"/>
        </w:rPr>
        <w:t>«___»_______________ 20</w:t>
      </w:r>
      <w:r>
        <w:rPr>
          <w:sz w:val="26"/>
          <w:szCs w:val="26"/>
        </w:rPr>
        <w:t>21</w:t>
      </w:r>
      <w:r w:rsidRPr="004E0F4F">
        <w:rPr>
          <w:sz w:val="26"/>
          <w:szCs w:val="26"/>
        </w:rPr>
        <w:t xml:space="preserve"> г.</w:t>
      </w:r>
    </w:p>
    <w:sectPr w:rsidR="00A74408" w:rsidSect="005E2FA8">
      <w:pgSz w:w="11906" w:h="16838"/>
      <w:pgMar w:top="851" w:right="567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02E44"/>
    <w:multiLevelType w:val="hybridMultilevel"/>
    <w:tmpl w:val="27C8850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56"/>
    <w:rsid w:val="00000053"/>
    <w:rsid w:val="00001378"/>
    <w:rsid w:val="00012356"/>
    <w:rsid w:val="00014D59"/>
    <w:rsid w:val="00062259"/>
    <w:rsid w:val="000661E0"/>
    <w:rsid w:val="00067B9B"/>
    <w:rsid w:val="000954E3"/>
    <w:rsid w:val="00096EC8"/>
    <w:rsid w:val="000A4E89"/>
    <w:rsid w:val="000A6A86"/>
    <w:rsid w:val="000C073D"/>
    <w:rsid w:val="000D320B"/>
    <w:rsid w:val="000E52EF"/>
    <w:rsid w:val="00143D0C"/>
    <w:rsid w:val="0015116C"/>
    <w:rsid w:val="001815FB"/>
    <w:rsid w:val="00183088"/>
    <w:rsid w:val="001B5F0B"/>
    <w:rsid w:val="00213335"/>
    <w:rsid w:val="00215DD4"/>
    <w:rsid w:val="00225EC8"/>
    <w:rsid w:val="00243A95"/>
    <w:rsid w:val="002456A8"/>
    <w:rsid w:val="002475AE"/>
    <w:rsid w:val="002855ED"/>
    <w:rsid w:val="002C2084"/>
    <w:rsid w:val="002E6636"/>
    <w:rsid w:val="002E6E73"/>
    <w:rsid w:val="00337002"/>
    <w:rsid w:val="003408C2"/>
    <w:rsid w:val="00382C0F"/>
    <w:rsid w:val="003936B3"/>
    <w:rsid w:val="003A48A2"/>
    <w:rsid w:val="003B3255"/>
    <w:rsid w:val="003B48F9"/>
    <w:rsid w:val="003B75BD"/>
    <w:rsid w:val="003C3C0D"/>
    <w:rsid w:val="003E1D85"/>
    <w:rsid w:val="003E6D71"/>
    <w:rsid w:val="004051D9"/>
    <w:rsid w:val="0044181E"/>
    <w:rsid w:val="00442154"/>
    <w:rsid w:val="00444B23"/>
    <w:rsid w:val="00451C08"/>
    <w:rsid w:val="004539CD"/>
    <w:rsid w:val="00460ACD"/>
    <w:rsid w:val="0046184E"/>
    <w:rsid w:val="00471F3D"/>
    <w:rsid w:val="00487B29"/>
    <w:rsid w:val="004E0F4F"/>
    <w:rsid w:val="004F7725"/>
    <w:rsid w:val="00507F76"/>
    <w:rsid w:val="00543D0C"/>
    <w:rsid w:val="00554C6E"/>
    <w:rsid w:val="005634BB"/>
    <w:rsid w:val="00575665"/>
    <w:rsid w:val="005849CB"/>
    <w:rsid w:val="005939A8"/>
    <w:rsid w:val="005B09CE"/>
    <w:rsid w:val="005B2810"/>
    <w:rsid w:val="005E2FA8"/>
    <w:rsid w:val="005E432A"/>
    <w:rsid w:val="00614A4B"/>
    <w:rsid w:val="0063380A"/>
    <w:rsid w:val="006532B9"/>
    <w:rsid w:val="006537D7"/>
    <w:rsid w:val="00674385"/>
    <w:rsid w:val="006C257F"/>
    <w:rsid w:val="00710D46"/>
    <w:rsid w:val="00741BFB"/>
    <w:rsid w:val="007D0693"/>
    <w:rsid w:val="00800CF4"/>
    <w:rsid w:val="00816061"/>
    <w:rsid w:val="00835EA3"/>
    <w:rsid w:val="0083667B"/>
    <w:rsid w:val="00845048"/>
    <w:rsid w:val="00875C87"/>
    <w:rsid w:val="0089027A"/>
    <w:rsid w:val="008924A9"/>
    <w:rsid w:val="008B0742"/>
    <w:rsid w:val="008B3E48"/>
    <w:rsid w:val="008B775A"/>
    <w:rsid w:val="008C4CA0"/>
    <w:rsid w:val="008C5F56"/>
    <w:rsid w:val="008C666C"/>
    <w:rsid w:val="008D2C37"/>
    <w:rsid w:val="008F3060"/>
    <w:rsid w:val="008F69E4"/>
    <w:rsid w:val="00917AE8"/>
    <w:rsid w:val="0095563E"/>
    <w:rsid w:val="0096477E"/>
    <w:rsid w:val="00993C92"/>
    <w:rsid w:val="009960C2"/>
    <w:rsid w:val="009D7CAD"/>
    <w:rsid w:val="009F19C8"/>
    <w:rsid w:val="00A050E6"/>
    <w:rsid w:val="00A151E8"/>
    <w:rsid w:val="00A6449C"/>
    <w:rsid w:val="00A74408"/>
    <w:rsid w:val="00A770C9"/>
    <w:rsid w:val="00A85DC4"/>
    <w:rsid w:val="00A91C53"/>
    <w:rsid w:val="00AB325F"/>
    <w:rsid w:val="00B160EA"/>
    <w:rsid w:val="00B43660"/>
    <w:rsid w:val="00B566FA"/>
    <w:rsid w:val="00B81C95"/>
    <w:rsid w:val="00B83EE2"/>
    <w:rsid w:val="00B84670"/>
    <w:rsid w:val="00B91D57"/>
    <w:rsid w:val="00B92665"/>
    <w:rsid w:val="00BA25BE"/>
    <w:rsid w:val="00BB5DF0"/>
    <w:rsid w:val="00BD3867"/>
    <w:rsid w:val="00C312A8"/>
    <w:rsid w:val="00C72998"/>
    <w:rsid w:val="00C73CDB"/>
    <w:rsid w:val="00C8024D"/>
    <w:rsid w:val="00CE6933"/>
    <w:rsid w:val="00CE6FC6"/>
    <w:rsid w:val="00D06182"/>
    <w:rsid w:val="00D265BD"/>
    <w:rsid w:val="00D51266"/>
    <w:rsid w:val="00D6512C"/>
    <w:rsid w:val="00D855A2"/>
    <w:rsid w:val="00D90200"/>
    <w:rsid w:val="00DA2C1A"/>
    <w:rsid w:val="00DC2EDC"/>
    <w:rsid w:val="00DC4A2A"/>
    <w:rsid w:val="00DD302A"/>
    <w:rsid w:val="00DF502B"/>
    <w:rsid w:val="00E07665"/>
    <w:rsid w:val="00E5388C"/>
    <w:rsid w:val="00E62537"/>
    <w:rsid w:val="00EB1AD1"/>
    <w:rsid w:val="00ED11EA"/>
    <w:rsid w:val="00ED3C4A"/>
    <w:rsid w:val="00EF6E3F"/>
    <w:rsid w:val="00F049C9"/>
    <w:rsid w:val="00F10837"/>
    <w:rsid w:val="00F459BE"/>
    <w:rsid w:val="00F50CCA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9DEB4"/>
  <w15:docId w15:val="{A875AB7F-2B30-4963-BE14-CB2CBED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0C"/>
    <w:rPr>
      <w:sz w:val="24"/>
      <w:szCs w:val="24"/>
    </w:rPr>
  </w:style>
  <w:style w:type="paragraph" w:styleId="7">
    <w:name w:val="heading 7"/>
    <w:basedOn w:val="a"/>
    <w:next w:val="a"/>
    <w:qFormat/>
    <w:rsid w:val="00143D0C"/>
    <w:pPr>
      <w:keepNext/>
      <w:spacing w:line="360" w:lineRule="auto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3D0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143D0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6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1C98-2368-4DC2-8C41-1E3B1498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рецензировании дипломных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рецензировании дипломных</dc:title>
  <dc:creator>Econ</dc:creator>
  <cp:lastModifiedBy>Любовь Климова</cp:lastModifiedBy>
  <cp:revision>2</cp:revision>
  <cp:lastPrinted>2021-03-17T06:14:00Z</cp:lastPrinted>
  <dcterms:created xsi:type="dcterms:W3CDTF">2021-05-18T08:06:00Z</dcterms:created>
  <dcterms:modified xsi:type="dcterms:W3CDTF">2021-05-18T08:06:00Z</dcterms:modified>
</cp:coreProperties>
</file>