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B8" w:rsidRDefault="001A0121" w:rsidP="00B64D20">
      <w:pPr>
        <w:ind w:firstLine="5103"/>
        <w:jc w:val="both"/>
        <w:rPr>
          <w:spacing w:val="-13"/>
          <w:sz w:val="22"/>
          <w:szCs w:val="22"/>
        </w:rPr>
      </w:pPr>
      <w:bookmarkStart w:id="0" w:name="_GoBack"/>
      <w:bookmarkEnd w:id="0"/>
      <w:r>
        <w:rPr>
          <w:spacing w:val="-13"/>
          <w:sz w:val="22"/>
          <w:szCs w:val="22"/>
        </w:rPr>
        <w:t>Приложение 1</w:t>
      </w:r>
      <w:r w:rsidR="005910B8">
        <w:rPr>
          <w:spacing w:val="-13"/>
          <w:sz w:val="22"/>
          <w:szCs w:val="22"/>
        </w:rPr>
        <w:t xml:space="preserve"> к Приказу №___________ </w:t>
      </w:r>
    </w:p>
    <w:p w:rsidR="005910B8" w:rsidRDefault="005910B8" w:rsidP="00B64D20">
      <w:pPr>
        <w:ind w:firstLine="5103"/>
        <w:jc w:val="both"/>
        <w:rPr>
          <w:spacing w:val="-13"/>
          <w:sz w:val="22"/>
          <w:szCs w:val="22"/>
        </w:rPr>
      </w:pPr>
      <w:r>
        <w:rPr>
          <w:spacing w:val="-13"/>
          <w:sz w:val="22"/>
          <w:szCs w:val="22"/>
        </w:rPr>
        <w:t>от  «____» ___________________ 2021 г.</w:t>
      </w:r>
    </w:p>
    <w:p w:rsidR="005910B8" w:rsidRPr="00B64D20" w:rsidRDefault="005910B8" w:rsidP="00B64D20">
      <w:pPr>
        <w:ind w:firstLine="5103"/>
        <w:jc w:val="both"/>
        <w:rPr>
          <w:spacing w:val="-13"/>
          <w:sz w:val="28"/>
          <w:szCs w:val="28"/>
        </w:rPr>
      </w:pPr>
    </w:p>
    <w:p w:rsidR="005910B8" w:rsidRPr="008C5E8A" w:rsidRDefault="005910B8" w:rsidP="00B64D20">
      <w:pPr>
        <w:ind w:firstLine="5103"/>
        <w:jc w:val="both"/>
        <w:rPr>
          <w:sz w:val="22"/>
          <w:szCs w:val="28"/>
        </w:rPr>
      </w:pPr>
      <w:r w:rsidRPr="008C5E8A">
        <w:rPr>
          <w:spacing w:val="-13"/>
          <w:sz w:val="22"/>
          <w:szCs w:val="28"/>
        </w:rPr>
        <w:t>УТВЕРЖДАЮ</w:t>
      </w:r>
    </w:p>
    <w:p w:rsidR="005910B8" w:rsidRPr="008C5E8A" w:rsidRDefault="005910B8" w:rsidP="00B64D20">
      <w:pPr>
        <w:ind w:firstLine="5103"/>
        <w:jc w:val="both"/>
        <w:rPr>
          <w:sz w:val="22"/>
          <w:szCs w:val="28"/>
        </w:rPr>
      </w:pPr>
      <w:r w:rsidRPr="008C5E8A">
        <w:rPr>
          <w:sz w:val="22"/>
          <w:szCs w:val="28"/>
        </w:rPr>
        <w:t xml:space="preserve">Ректор Белорусско-Российского </w:t>
      </w:r>
    </w:p>
    <w:p w:rsidR="005910B8" w:rsidRPr="008C5E8A" w:rsidRDefault="005910B8" w:rsidP="00B64D20">
      <w:pPr>
        <w:ind w:firstLine="5103"/>
        <w:jc w:val="both"/>
        <w:rPr>
          <w:sz w:val="22"/>
          <w:szCs w:val="28"/>
        </w:rPr>
      </w:pPr>
      <w:r w:rsidRPr="008C5E8A">
        <w:rPr>
          <w:sz w:val="22"/>
          <w:szCs w:val="28"/>
        </w:rPr>
        <w:t>университета, профессор</w:t>
      </w:r>
    </w:p>
    <w:p w:rsidR="005910B8" w:rsidRPr="008C5E8A" w:rsidRDefault="005910B8" w:rsidP="00B64D20">
      <w:pPr>
        <w:pStyle w:val="2"/>
        <w:spacing w:line="240" w:lineRule="auto"/>
        <w:ind w:firstLine="5103"/>
        <w:rPr>
          <w:rFonts w:ascii="Times New Roman" w:hAnsi="Times New Roman"/>
          <w:sz w:val="22"/>
          <w:szCs w:val="28"/>
        </w:rPr>
      </w:pPr>
      <w:r w:rsidRPr="008C5E8A">
        <w:rPr>
          <w:rFonts w:ascii="Times New Roman" w:hAnsi="Times New Roman"/>
          <w:sz w:val="22"/>
          <w:szCs w:val="28"/>
        </w:rPr>
        <w:t>_________________</w:t>
      </w:r>
      <w:r w:rsidR="008C5E8A">
        <w:rPr>
          <w:rFonts w:ascii="Times New Roman" w:hAnsi="Times New Roman"/>
          <w:sz w:val="22"/>
          <w:szCs w:val="28"/>
        </w:rPr>
        <w:t>__</w:t>
      </w:r>
      <w:r w:rsidRPr="008C5E8A">
        <w:rPr>
          <w:rFonts w:ascii="Times New Roman" w:hAnsi="Times New Roman"/>
          <w:sz w:val="22"/>
          <w:szCs w:val="28"/>
        </w:rPr>
        <w:t xml:space="preserve"> М. Е. Лустенков </w:t>
      </w:r>
    </w:p>
    <w:p w:rsidR="005910B8" w:rsidRPr="008C5E8A" w:rsidRDefault="005910B8" w:rsidP="00B64D20">
      <w:pPr>
        <w:pStyle w:val="2"/>
        <w:spacing w:line="240" w:lineRule="auto"/>
        <w:ind w:firstLine="5103"/>
        <w:rPr>
          <w:rFonts w:ascii="Times New Roman" w:hAnsi="Times New Roman"/>
          <w:sz w:val="22"/>
          <w:szCs w:val="28"/>
        </w:rPr>
      </w:pPr>
      <w:r w:rsidRPr="008C5E8A">
        <w:rPr>
          <w:rFonts w:ascii="Times New Roman" w:hAnsi="Times New Roman"/>
          <w:sz w:val="22"/>
          <w:szCs w:val="28"/>
        </w:rPr>
        <w:t xml:space="preserve">      (подпись)</w:t>
      </w:r>
    </w:p>
    <w:p w:rsidR="005910B8" w:rsidRPr="008C5E8A" w:rsidRDefault="005910B8" w:rsidP="00B64D20">
      <w:pPr>
        <w:pStyle w:val="2"/>
        <w:spacing w:line="240" w:lineRule="auto"/>
        <w:ind w:firstLine="5103"/>
        <w:rPr>
          <w:rFonts w:ascii="Times New Roman" w:hAnsi="Times New Roman"/>
          <w:sz w:val="22"/>
          <w:szCs w:val="28"/>
        </w:rPr>
      </w:pPr>
      <w:r w:rsidRPr="008C5E8A">
        <w:rPr>
          <w:rFonts w:ascii="Times New Roman" w:hAnsi="Times New Roman"/>
          <w:sz w:val="22"/>
          <w:szCs w:val="28"/>
        </w:rPr>
        <w:t>«_____»__________ 2021   г.</w:t>
      </w:r>
    </w:p>
    <w:p w:rsidR="006F5303" w:rsidRDefault="006F5303" w:rsidP="006F5303">
      <w:pPr>
        <w:widowControl w:val="0"/>
        <w:tabs>
          <w:tab w:val="left" w:pos="900"/>
        </w:tabs>
        <w:jc w:val="center"/>
        <w:rPr>
          <w:color w:val="000000" w:themeColor="text1"/>
          <w:sz w:val="28"/>
          <w:szCs w:val="28"/>
        </w:rPr>
      </w:pPr>
    </w:p>
    <w:p w:rsidR="000F02FF" w:rsidRDefault="000F02FF" w:rsidP="006F5303">
      <w:pPr>
        <w:widowControl w:val="0"/>
        <w:tabs>
          <w:tab w:val="left" w:pos="900"/>
        </w:tabs>
        <w:jc w:val="center"/>
        <w:rPr>
          <w:color w:val="000000" w:themeColor="text1"/>
          <w:sz w:val="28"/>
          <w:szCs w:val="28"/>
        </w:rPr>
      </w:pPr>
    </w:p>
    <w:p w:rsidR="006F5303" w:rsidRDefault="006F5303" w:rsidP="006F5303">
      <w:pPr>
        <w:widowControl w:val="0"/>
        <w:tabs>
          <w:tab w:val="left" w:pos="9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СМЕТА</w:t>
      </w:r>
    </w:p>
    <w:p w:rsidR="00DC66BF" w:rsidRDefault="006F5303" w:rsidP="006F5303">
      <w:pPr>
        <w:widowControl w:val="0"/>
        <w:tabs>
          <w:tab w:val="left" w:pos="9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расходов по выполнению </w:t>
      </w:r>
      <w:r w:rsidR="009C0272">
        <w:rPr>
          <w:color w:val="000000" w:themeColor="text1"/>
          <w:sz w:val="28"/>
          <w:szCs w:val="28"/>
        </w:rPr>
        <w:t>инновационного проекта</w:t>
      </w:r>
    </w:p>
    <w:p w:rsidR="006F5303" w:rsidRDefault="006F5303" w:rsidP="00DC66BF">
      <w:pPr>
        <w:widowControl w:val="0"/>
        <w:tabs>
          <w:tab w:val="left" w:pos="900"/>
        </w:tabs>
        <w:jc w:val="center"/>
        <w:rPr>
          <w:color w:val="000000" w:themeColor="text1"/>
          <w:sz w:val="28"/>
          <w:szCs w:val="28"/>
        </w:rPr>
      </w:pPr>
      <w:r w:rsidRPr="00BD31BD">
        <w:rPr>
          <w:color w:val="000000" w:themeColor="text1"/>
          <w:sz w:val="28"/>
          <w:szCs w:val="28"/>
        </w:rPr>
        <w:t>«</w:t>
      </w:r>
      <w:r w:rsidR="00765A4E" w:rsidRPr="00765A4E">
        <w:rPr>
          <w:b/>
          <w:bCs/>
          <w:sz w:val="28"/>
          <w:szCs w:val="28"/>
        </w:rPr>
        <w:t>Разработка основных аспектов технологии и получение механически легированных порошков на основе железа, для нанесения покрытий и изготовления изделий послойным синтезом</w:t>
      </w:r>
      <w:r w:rsidRPr="00BD31BD">
        <w:rPr>
          <w:color w:val="000000" w:themeColor="text1"/>
          <w:sz w:val="28"/>
          <w:szCs w:val="28"/>
        </w:rPr>
        <w:t>»</w:t>
      </w:r>
    </w:p>
    <w:p w:rsidR="001351D5" w:rsidRDefault="001351D5" w:rsidP="001351D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6F5303" w:rsidRPr="00937100" w:rsidTr="008877CE">
        <w:trPr>
          <w:jc w:val="center"/>
        </w:trPr>
        <w:tc>
          <w:tcPr>
            <w:tcW w:w="6771" w:type="dxa"/>
          </w:tcPr>
          <w:p w:rsidR="006F5303" w:rsidRPr="00937100" w:rsidRDefault="006F5303" w:rsidP="008877CE">
            <w:pPr>
              <w:tabs>
                <w:tab w:val="left" w:pos="1134"/>
              </w:tabs>
              <w:jc w:val="center"/>
            </w:pPr>
            <w:r>
              <w:rPr>
                <w:sz w:val="28"/>
              </w:rPr>
              <w:t>Статья расходов</w:t>
            </w:r>
          </w:p>
        </w:tc>
        <w:tc>
          <w:tcPr>
            <w:tcW w:w="2800" w:type="dxa"/>
          </w:tcPr>
          <w:p w:rsidR="006F5303" w:rsidRPr="00937100" w:rsidRDefault="006F5303" w:rsidP="008877CE">
            <w:pPr>
              <w:tabs>
                <w:tab w:val="left" w:pos="1134"/>
              </w:tabs>
              <w:jc w:val="center"/>
            </w:pPr>
            <w:r>
              <w:rPr>
                <w:sz w:val="28"/>
              </w:rPr>
              <w:t>Сумма, рублей</w:t>
            </w:r>
          </w:p>
        </w:tc>
      </w:tr>
      <w:tr w:rsidR="006F5303" w:rsidRPr="00937100" w:rsidTr="00610974">
        <w:trPr>
          <w:trHeight w:val="214"/>
          <w:jc w:val="center"/>
        </w:trPr>
        <w:tc>
          <w:tcPr>
            <w:tcW w:w="6771" w:type="dxa"/>
          </w:tcPr>
          <w:p w:rsidR="006F5303" w:rsidRPr="00442775" w:rsidRDefault="006F5303" w:rsidP="008877CE">
            <w:pPr>
              <w:tabs>
                <w:tab w:val="left" w:pos="1134"/>
              </w:tabs>
            </w:pPr>
            <w:r w:rsidRPr="00442775">
              <w:rPr>
                <w:sz w:val="28"/>
              </w:rPr>
              <w:t>Зарплата</w:t>
            </w:r>
          </w:p>
        </w:tc>
        <w:tc>
          <w:tcPr>
            <w:tcW w:w="2800" w:type="dxa"/>
          </w:tcPr>
          <w:p w:rsidR="006F5303" w:rsidRPr="00D56E65" w:rsidRDefault="006F5303" w:rsidP="00193165">
            <w:pPr>
              <w:jc w:val="center"/>
              <w:rPr>
                <w:color w:val="000000"/>
                <w:szCs w:val="28"/>
              </w:rPr>
            </w:pPr>
            <w:r w:rsidRPr="00D56E65">
              <w:rPr>
                <w:color w:val="000000"/>
                <w:sz w:val="28"/>
              </w:rPr>
              <w:t xml:space="preserve">3 </w:t>
            </w:r>
            <w:r w:rsidR="00193165" w:rsidRPr="00D56E65">
              <w:rPr>
                <w:color w:val="000000"/>
                <w:sz w:val="28"/>
              </w:rPr>
              <w:t>500</w:t>
            </w:r>
          </w:p>
        </w:tc>
      </w:tr>
      <w:tr w:rsidR="006F5303" w:rsidRPr="00937100" w:rsidTr="008877CE">
        <w:trPr>
          <w:jc w:val="center"/>
        </w:trPr>
        <w:tc>
          <w:tcPr>
            <w:tcW w:w="6771" w:type="dxa"/>
          </w:tcPr>
          <w:p w:rsidR="006F5303" w:rsidRPr="00442775" w:rsidRDefault="006F5303" w:rsidP="00DC66BF">
            <w:pPr>
              <w:tabs>
                <w:tab w:val="left" w:pos="1134"/>
              </w:tabs>
            </w:pPr>
            <w:r w:rsidRPr="00442775">
              <w:rPr>
                <w:sz w:val="28"/>
              </w:rPr>
              <w:t>Начисления на зарплату (34,0</w:t>
            </w:r>
            <w:r w:rsidR="00DC66BF" w:rsidRPr="00442775">
              <w:rPr>
                <w:sz w:val="28"/>
              </w:rPr>
              <w:t>9</w:t>
            </w:r>
            <w:r w:rsidRPr="00442775">
              <w:rPr>
                <w:sz w:val="28"/>
                <w:lang w:val="en-US"/>
              </w:rPr>
              <w:t> </w:t>
            </w:r>
            <w:r w:rsidRPr="00442775">
              <w:rPr>
                <w:sz w:val="28"/>
              </w:rPr>
              <w:t>%)</w:t>
            </w:r>
          </w:p>
        </w:tc>
        <w:tc>
          <w:tcPr>
            <w:tcW w:w="2800" w:type="dxa"/>
          </w:tcPr>
          <w:p w:rsidR="006F5303" w:rsidRPr="00D56E65" w:rsidRDefault="00193165" w:rsidP="008877CE">
            <w:pPr>
              <w:jc w:val="center"/>
              <w:rPr>
                <w:color w:val="000000"/>
                <w:szCs w:val="28"/>
              </w:rPr>
            </w:pPr>
            <w:r w:rsidRPr="00D56E65">
              <w:rPr>
                <w:color w:val="000000"/>
                <w:sz w:val="28"/>
              </w:rPr>
              <w:t>1193,15</w:t>
            </w:r>
          </w:p>
        </w:tc>
      </w:tr>
      <w:tr w:rsidR="006F5303" w:rsidRPr="00937100" w:rsidTr="008877CE">
        <w:trPr>
          <w:jc w:val="center"/>
        </w:trPr>
        <w:tc>
          <w:tcPr>
            <w:tcW w:w="6771" w:type="dxa"/>
          </w:tcPr>
          <w:p w:rsidR="006F5303" w:rsidRPr="00442775" w:rsidRDefault="00193165" w:rsidP="00D56E65">
            <w:pPr>
              <w:tabs>
                <w:tab w:val="left" w:pos="1134"/>
              </w:tabs>
            </w:pPr>
            <w:r>
              <w:rPr>
                <w:sz w:val="28"/>
              </w:rPr>
              <w:t>К</w:t>
            </w:r>
            <w:r w:rsidR="00FF5951" w:rsidRPr="00442775">
              <w:rPr>
                <w:sz w:val="28"/>
              </w:rPr>
              <w:t>омплектующи</w:t>
            </w:r>
            <w:r>
              <w:rPr>
                <w:sz w:val="28"/>
              </w:rPr>
              <w:t xml:space="preserve">е </w:t>
            </w:r>
            <w:r w:rsidR="00D56E65">
              <w:rPr>
                <w:sz w:val="28"/>
              </w:rPr>
              <w:t>и материалы</w:t>
            </w:r>
            <w:r w:rsidR="008E04AA">
              <w:rPr>
                <w:sz w:val="28"/>
              </w:rPr>
              <w:t>*</w:t>
            </w:r>
          </w:p>
        </w:tc>
        <w:tc>
          <w:tcPr>
            <w:tcW w:w="2800" w:type="dxa"/>
          </w:tcPr>
          <w:p w:rsidR="006F5303" w:rsidRPr="00D56E65" w:rsidRDefault="001D31D8" w:rsidP="008877C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</w:rPr>
              <w:t>15920</w:t>
            </w:r>
          </w:p>
        </w:tc>
      </w:tr>
      <w:tr w:rsidR="006F5303" w:rsidRPr="00937100" w:rsidTr="008877CE">
        <w:trPr>
          <w:jc w:val="center"/>
        </w:trPr>
        <w:tc>
          <w:tcPr>
            <w:tcW w:w="6771" w:type="dxa"/>
          </w:tcPr>
          <w:p w:rsidR="006F5303" w:rsidRPr="00442775" w:rsidRDefault="00FF5951" w:rsidP="008877CE">
            <w:pPr>
              <w:tabs>
                <w:tab w:val="left" w:pos="1134"/>
              </w:tabs>
            </w:pPr>
            <w:r w:rsidRPr="00442775">
              <w:rPr>
                <w:sz w:val="28"/>
              </w:rPr>
              <w:t>Услуги сторонних организаций</w:t>
            </w:r>
            <w:r w:rsidR="00D56E65">
              <w:rPr>
                <w:sz w:val="28"/>
              </w:rPr>
              <w:t>**</w:t>
            </w:r>
          </w:p>
        </w:tc>
        <w:tc>
          <w:tcPr>
            <w:tcW w:w="2800" w:type="dxa"/>
          </w:tcPr>
          <w:p w:rsidR="006F5303" w:rsidRPr="00D56E65" w:rsidRDefault="00FF5951" w:rsidP="008877CE">
            <w:pPr>
              <w:jc w:val="center"/>
              <w:rPr>
                <w:color w:val="000000"/>
                <w:szCs w:val="28"/>
              </w:rPr>
            </w:pPr>
            <w:r w:rsidRPr="00D56E65">
              <w:rPr>
                <w:color w:val="000000"/>
                <w:sz w:val="28"/>
              </w:rPr>
              <w:t>600</w:t>
            </w:r>
          </w:p>
        </w:tc>
      </w:tr>
      <w:tr w:rsidR="006F5303" w:rsidRPr="00206546" w:rsidTr="008877CE">
        <w:trPr>
          <w:jc w:val="center"/>
        </w:trPr>
        <w:tc>
          <w:tcPr>
            <w:tcW w:w="6771" w:type="dxa"/>
          </w:tcPr>
          <w:p w:rsidR="006F5303" w:rsidRPr="00442775" w:rsidRDefault="006F5303" w:rsidP="008877CE">
            <w:pPr>
              <w:tabs>
                <w:tab w:val="left" w:pos="1134"/>
              </w:tabs>
              <w:rPr>
                <w:b/>
              </w:rPr>
            </w:pPr>
            <w:r w:rsidRPr="00442775">
              <w:rPr>
                <w:b/>
                <w:sz w:val="28"/>
              </w:rPr>
              <w:t>ИТОГО</w:t>
            </w:r>
          </w:p>
        </w:tc>
        <w:tc>
          <w:tcPr>
            <w:tcW w:w="2800" w:type="dxa"/>
          </w:tcPr>
          <w:p w:rsidR="006F5303" w:rsidRPr="00D56E65" w:rsidRDefault="001D31D8" w:rsidP="008877C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21213,15</w:t>
            </w:r>
          </w:p>
        </w:tc>
      </w:tr>
    </w:tbl>
    <w:p w:rsidR="001D31D8" w:rsidRPr="001D31D8" w:rsidRDefault="008E04AA" w:rsidP="006F5303">
      <w:pPr>
        <w:widowControl w:val="0"/>
        <w:tabs>
          <w:tab w:val="left" w:pos="900"/>
        </w:tabs>
        <w:jc w:val="both"/>
        <w:rPr>
          <w:sz w:val="22"/>
          <w:szCs w:val="22"/>
        </w:rPr>
      </w:pPr>
      <w:r w:rsidRPr="001D31D8">
        <w:rPr>
          <w:sz w:val="22"/>
          <w:szCs w:val="22"/>
        </w:rPr>
        <w:t>* Подробн</w:t>
      </w:r>
      <w:r w:rsidR="001D31D8">
        <w:rPr>
          <w:sz w:val="22"/>
          <w:szCs w:val="22"/>
        </w:rPr>
        <w:t xml:space="preserve">ая расшифровка статьи </w:t>
      </w:r>
      <w:r w:rsidR="006719DA" w:rsidRPr="001D31D8">
        <w:rPr>
          <w:sz w:val="22"/>
          <w:szCs w:val="22"/>
        </w:rPr>
        <w:t>приведен</w:t>
      </w:r>
      <w:r w:rsidR="001D31D8">
        <w:rPr>
          <w:sz w:val="22"/>
          <w:szCs w:val="22"/>
        </w:rPr>
        <w:t>а</w:t>
      </w:r>
      <w:r w:rsidR="006719DA" w:rsidRPr="001D31D8">
        <w:rPr>
          <w:sz w:val="22"/>
          <w:szCs w:val="22"/>
        </w:rPr>
        <w:t xml:space="preserve"> в Приложении </w:t>
      </w:r>
      <w:r w:rsidR="005910B8">
        <w:rPr>
          <w:sz w:val="22"/>
          <w:szCs w:val="22"/>
        </w:rPr>
        <w:t xml:space="preserve">к смете </w:t>
      </w:r>
      <w:r w:rsidR="006719DA" w:rsidRPr="001D31D8">
        <w:rPr>
          <w:sz w:val="22"/>
          <w:szCs w:val="22"/>
        </w:rPr>
        <w:t xml:space="preserve">1 </w:t>
      </w:r>
    </w:p>
    <w:p w:rsidR="006F5303" w:rsidRPr="001D31D8" w:rsidRDefault="00D56E65" w:rsidP="006F5303">
      <w:pPr>
        <w:widowControl w:val="0"/>
        <w:tabs>
          <w:tab w:val="left" w:pos="900"/>
        </w:tabs>
        <w:jc w:val="both"/>
        <w:rPr>
          <w:sz w:val="22"/>
          <w:szCs w:val="22"/>
        </w:rPr>
      </w:pPr>
      <w:r w:rsidRPr="001D31D8">
        <w:rPr>
          <w:sz w:val="22"/>
          <w:szCs w:val="22"/>
        </w:rPr>
        <w:t>**Расшифровка статьи приведена в Приложении</w:t>
      </w:r>
      <w:r w:rsidR="005910B8">
        <w:rPr>
          <w:sz w:val="22"/>
          <w:szCs w:val="22"/>
        </w:rPr>
        <w:t xml:space="preserve"> к смете</w:t>
      </w:r>
      <w:r w:rsidRPr="001D31D8">
        <w:rPr>
          <w:sz w:val="22"/>
          <w:szCs w:val="22"/>
        </w:rPr>
        <w:t xml:space="preserve"> 2</w:t>
      </w:r>
    </w:p>
    <w:p w:rsidR="006F5303" w:rsidRPr="002F57D8" w:rsidRDefault="006F5303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6F5303" w:rsidRDefault="006F5303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C0272">
        <w:rPr>
          <w:sz w:val="28"/>
          <w:szCs w:val="28"/>
        </w:rPr>
        <w:t>проекта</w:t>
      </w:r>
      <w:r w:rsidR="00435F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775">
        <w:rPr>
          <w:sz w:val="28"/>
          <w:szCs w:val="28"/>
        </w:rPr>
        <w:t>А.С. Федосенко</w:t>
      </w:r>
    </w:p>
    <w:p w:rsidR="00435F6B" w:rsidRDefault="00435F6B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435F6B" w:rsidRDefault="00435F6B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435F6B" w:rsidRDefault="00435F6B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Экономист НИЧ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</w:t>
      </w:r>
      <w:r w:rsidRPr="00435F6B">
        <w:rPr>
          <w:sz w:val="28"/>
          <w:szCs w:val="28"/>
        </w:rPr>
        <w:t xml:space="preserve"> </w:t>
      </w:r>
      <w:r>
        <w:rPr>
          <w:sz w:val="28"/>
          <w:szCs w:val="28"/>
        </w:rPr>
        <w:t>Скачкова</w:t>
      </w:r>
    </w:p>
    <w:p w:rsidR="009C0272" w:rsidRDefault="009C0272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9C0272" w:rsidRDefault="009C0272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435F6B" w:rsidRDefault="009C0272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ГСМИП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Климова</w:t>
      </w:r>
    </w:p>
    <w:p w:rsidR="009C0272" w:rsidRDefault="009C0272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9C0272" w:rsidRDefault="009C0272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435F6B" w:rsidRDefault="00435F6B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проректора по </w:t>
      </w:r>
      <w:r w:rsidR="001D31D8">
        <w:rPr>
          <w:sz w:val="28"/>
          <w:szCs w:val="28"/>
        </w:rPr>
        <w:t>научной работе</w:t>
      </w:r>
      <w:r w:rsidR="001D31D8">
        <w:rPr>
          <w:sz w:val="28"/>
          <w:szCs w:val="28"/>
        </w:rPr>
        <w:tab/>
      </w:r>
      <w:r w:rsidR="001D31D8">
        <w:rPr>
          <w:sz w:val="28"/>
          <w:szCs w:val="28"/>
        </w:rPr>
        <w:tab/>
      </w:r>
      <w:r w:rsidR="001D31D8">
        <w:rPr>
          <w:sz w:val="28"/>
          <w:szCs w:val="28"/>
        </w:rPr>
        <w:tab/>
      </w:r>
      <w:r w:rsidR="001D31D8">
        <w:rPr>
          <w:sz w:val="28"/>
          <w:szCs w:val="28"/>
        </w:rPr>
        <w:tab/>
      </w:r>
      <w:r w:rsidR="001D31D8">
        <w:rPr>
          <w:sz w:val="28"/>
          <w:szCs w:val="28"/>
        </w:rPr>
        <w:tab/>
      </w:r>
      <w:r>
        <w:rPr>
          <w:sz w:val="28"/>
          <w:szCs w:val="28"/>
        </w:rPr>
        <w:t>В.Н.</w:t>
      </w:r>
      <w:r w:rsidRPr="00435F6B">
        <w:rPr>
          <w:sz w:val="28"/>
          <w:szCs w:val="28"/>
        </w:rPr>
        <w:t xml:space="preserve"> </w:t>
      </w:r>
      <w:r>
        <w:rPr>
          <w:sz w:val="28"/>
          <w:szCs w:val="28"/>
        </w:rPr>
        <w:t>Усик</w:t>
      </w:r>
    </w:p>
    <w:p w:rsidR="00435F6B" w:rsidRDefault="00435F6B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435F6B" w:rsidRDefault="00435F6B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</w:p>
    <w:p w:rsidR="00435F6B" w:rsidRDefault="00435F6B" w:rsidP="006F5303">
      <w:pPr>
        <w:widowControl w:val="0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Пашкевич</w:t>
      </w:r>
    </w:p>
    <w:p w:rsidR="00D87D81" w:rsidRDefault="00D87D81">
      <w:pPr>
        <w:ind w:firstLine="709"/>
        <w:jc w:val="both"/>
      </w:pPr>
      <w:r>
        <w:br w:type="page"/>
      </w:r>
    </w:p>
    <w:p w:rsidR="00D87D81" w:rsidRPr="00D87D81" w:rsidRDefault="00D87D81" w:rsidP="00D87D81">
      <w:pPr>
        <w:jc w:val="right"/>
        <w:rPr>
          <w:i/>
          <w:sz w:val="22"/>
          <w:szCs w:val="22"/>
        </w:rPr>
      </w:pPr>
      <w:r w:rsidRPr="00D87D81">
        <w:rPr>
          <w:i/>
          <w:sz w:val="22"/>
          <w:szCs w:val="22"/>
        </w:rPr>
        <w:lastRenderedPageBreak/>
        <w:t>Приложение к смете 1</w:t>
      </w:r>
    </w:p>
    <w:p w:rsidR="00D87D81" w:rsidRDefault="00D87D81" w:rsidP="00D87D81">
      <w:pPr>
        <w:ind w:right="-284" w:firstLine="567"/>
        <w:rPr>
          <w:b/>
          <w:sz w:val="22"/>
          <w:szCs w:val="22"/>
        </w:rPr>
      </w:pPr>
    </w:p>
    <w:p w:rsidR="00D87D81" w:rsidRPr="00D87D81" w:rsidRDefault="00D87D81" w:rsidP="00D87D81">
      <w:pPr>
        <w:ind w:right="-284"/>
        <w:jc w:val="center"/>
        <w:rPr>
          <w:b/>
          <w:sz w:val="22"/>
          <w:szCs w:val="22"/>
        </w:rPr>
      </w:pPr>
      <w:r w:rsidRPr="00D87D81">
        <w:rPr>
          <w:b/>
          <w:sz w:val="22"/>
          <w:szCs w:val="22"/>
        </w:rPr>
        <w:t>Подробная расшифровка статьи расходов «Комплектующие и материалы»</w:t>
      </w:r>
    </w:p>
    <w:tbl>
      <w:tblPr>
        <w:tblStyle w:val="aa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226"/>
      </w:tblGrid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D8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D81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D81">
              <w:rPr>
                <w:rFonts w:ascii="Times New Roman" w:hAnsi="Times New Roman" w:cs="Times New Roman"/>
                <w:b/>
              </w:rPr>
              <w:t>Общая стоимость, рублей</w:t>
            </w:r>
          </w:p>
        </w:tc>
      </w:tr>
      <w:tr w:rsidR="00D87D81" w:rsidRPr="00D87D81" w:rsidTr="00D87D81">
        <w:tc>
          <w:tcPr>
            <w:tcW w:w="9571" w:type="dxa"/>
            <w:gridSpan w:val="3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D81">
              <w:rPr>
                <w:rFonts w:ascii="Times New Roman" w:hAnsi="Times New Roman" w:cs="Times New Roman"/>
                <w:b/>
              </w:rPr>
              <w:t>Комплектующие для ремонта и изготовления механореакторов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Подшипник №1212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73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Подшипник №1512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85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Подшипники №42215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800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Ремни клиновые А-1380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95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Подшипники 3614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 xml:space="preserve"> 4 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295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 xml:space="preserve">Рукав </w:t>
            </w:r>
            <w:r w:rsidRPr="00D87D81">
              <w:rPr>
                <w:rFonts w:ascii="Times New Roman" w:hAnsi="Times New Roman" w:cs="Times New Roman"/>
                <w:lang w:val="en-US"/>
              </w:rPr>
              <w:t>d=</w:t>
            </w:r>
            <w:r w:rsidRPr="00D87D81">
              <w:rPr>
                <w:rFonts w:ascii="Times New Roman" w:hAnsi="Times New Roman" w:cs="Times New Roman"/>
              </w:rPr>
              <w:t>20</w:t>
            </w:r>
            <w:r w:rsidRPr="00D87D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7D81">
              <w:rPr>
                <w:rFonts w:ascii="Times New Roman" w:hAnsi="Times New Roman" w:cs="Times New Roman"/>
              </w:rPr>
              <w:t xml:space="preserve">мм 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36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 xml:space="preserve">Рукав </w:t>
            </w:r>
            <w:r w:rsidRPr="00D87D81">
              <w:rPr>
                <w:rFonts w:ascii="Times New Roman" w:hAnsi="Times New Roman" w:cs="Times New Roman"/>
                <w:lang w:val="en-US"/>
              </w:rPr>
              <w:t>d=</w:t>
            </w:r>
            <w:r w:rsidRPr="00D87D81">
              <w:rPr>
                <w:rFonts w:ascii="Times New Roman" w:hAnsi="Times New Roman" w:cs="Times New Roman"/>
              </w:rPr>
              <w:t>16</w:t>
            </w:r>
            <w:r w:rsidRPr="00D87D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7D81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61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 xml:space="preserve">Рукав ПВХ </w:t>
            </w:r>
            <w:r w:rsidRPr="00D87D81">
              <w:rPr>
                <w:rFonts w:ascii="Times New Roman" w:hAnsi="Times New Roman" w:cs="Times New Roman"/>
                <w:lang w:val="en-US"/>
              </w:rPr>
              <w:t>d=</w:t>
            </w:r>
            <w:r w:rsidRPr="00D87D81">
              <w:rPr>
                <w:rFonts w:ascii="Times New Roman" w:hAnsi="Times New Roman" w:cs="Times New Roman"/>
              </w:rPr>
              <w:t>10 мм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48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 xml:space="preserve">Лист горячекатанной стали толщиной </w:t>
            </w:r>
            <w:r w:rsidRPr="00D87D81">
              <w:rPr>
                <w:rFonts w:ascii="Times New Roman" w:hAnsi="Times New Roman" w:cs="Times New Roman"/>
                <w:lang w:val="en-US"/>
              </w:rPr>
              <w:t>S</w:t>
            </w:r>
            <w:r w:rsidRPr="00D87D81">
              <w:rPr>
                <w:rFonts w:ascii="Times New Roman" w:hAnsi="Times New Roman" w:cs="Times New Roman"/>
              </w:rPr>
              <w:t xml:space="preserve">=2 мм 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D87D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160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Электродвигатель 11 кВт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D8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D87D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790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Электродвигатель 4 кВт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D8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D87D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410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Швеллер №100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6 м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150</w:t>
            </w:r>
          </w:p>
        </w:tc>
      </w:tr>
      <w:tr w:rsidR="00D87D81" w:rsidRPr="00D87D81" w:rsidTr="00D87D81">
        <w:tc>
          <w:tcPr>
            <w:tcW w:w="6345" w:type="dxa"/>
            <w:gridSpan w:val="2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3003</w:t>
            </w:r>
          </w:p>
        </w:tc>
      </w:tr>
      <w:tr w:rsidR="00D87D81" w:rsidRPr="00D87D81" w:rsidTr="00D87D81">
        <w:tc>
          <w:tcPr>
            <w:tcW w:w="9571" w:type="dxa"/>
            <w:gridSpan w:val="3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D81">
              <w:rPr>
                <w:rFonts w:ascii="Times New Roman" w:hAnsi="Times New Roman" w:cs="Times New Roman"/>
                <w:b/>
              </w:rPr>
              <w:t>Исходные компоненты (порошки) для проведения исследований и изготовления опытной партии порошка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150 кг.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2550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15 кг.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2588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30 кг.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5535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20 кг.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340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r w:rsidRPr="00D87D81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4 кг.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1260</w:t>
            </w:r>
          </w:p>
        </w:tc>
      </w:tr>
      <w:tr w:rsidR="00D87D81" w:rsidRPr="00D87D81" w:rsidTr="00D87D81">
        <w:tc>
          <w:tcPr>
            <w:tcW w:w="6345" w:type="dxa"/>
            <w:gridSpan w:val="2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12273</w:t>
            </w:r>
          </w:p>
        </w:tc>
      </w:tr>
      <w:tr w:rsidR="00D87D81" w:rsidRPr="00D87D81" w:rsidTr="00D87D81">
        <w:tc>
          <w:tcPr>
            <w:tcW w:w="9571" w:type="dxa"/>
            <w:gridSpan w:val="3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D81">
              <w:rPr>
                <w:rFonts w:ascii="Times New Roman" w:hAnsi="Times New Roman" w:cs="Times New Roman"/>
                <w:b/>
              </w:rPr>
              <w:t>Вспомогательные материалы и изделия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 xml:space="preserve">Рукав резиновый </w:t>
            </w:r>
            <w:r w:rsidRPr="00D87D81">
              <w:rPr>
                <w:rFonts w:ascii="Times New Roman" w:hAnsi="Times New Roman" w:cs="Times New Roman"/>
                <w:lang w:val="en-US"/>
              </w:rPr>
              <w:t xml:space="preserve">d=9 </w:t>
            </w:r>
            <w:r w:rsidRPr="00D87D81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86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Щиток защитный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58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Респиратор 3М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160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Маска сварочная «Хамелеон»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100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Пистолет продувочный со шлангом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42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Шланг гибкий вентиляционный ПВХ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5 м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148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Электроды сварочные МР-3, диаметр 4 мм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10 кг</w:t>
            </w: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50</w:t>
            </w:r>
          </w:p>
        </w:tc>
      </w:tr>
      <w:tr w:rsidR="00D87D81" w:rsidRPr="00D87D81" w:rsidTr="00D87D81"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644</w:t>
            </w:r>
          </w:p>
        </w:tc>
      </w:tr>
      <w:tr w:rsidR="00D87D81" w:rsidRPr="00D87D81" w:rsidTr="00D87D81">
        <w:trPr>
          <w:trHeight w:val="70"/>
        </w:trPr>
        <w:tc>
          <w:tcPr>
            <w:tcW w:w="4361" w:type="dxa"/>
          </w:tcPr>
          <w:p w:rsidR="00D87D81" w:rsidRPr="00D87D81" w:rsidRDefault="00D87D81" w:rsidP="00D87D81">
            <w:pPr>
              <w:jc w:val="both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84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87D81" w:rsidRPr="00D87D81" w:rsidRDefault="00D87D81" w:rsidP="00D87D81">
            <w:pPr>
              <w:jc w:val="center"/>
              <w:rPr>
                <w:rFonts w:ascii="Times New Roman" w:hAnsi="Times New Roman" w:cs="Times New Roman"/>
              </w:rPr>
            </w:pPr>
            <w:r w:rsidRPr="00D87D81">
              <w:rPr>
                <w:rFonts w:ascii="Times New Roman" w:hAnsi="Times New Roman" w:cs="Times New Roman"/>
              </w:rPr>
              <w:t>15920</w:t>
            </w:r>
          </w:p>
        </w:tc>
      </w:tr>
    </w:tbl>
    <w:p w:rsidR="005D50DE" w:rsidRDefault="005D50DE" w:rsidP="00D87D81"/>
    <w:p w:rsidR="00D87D81" w:rsidRPr="00D87D81" w:rsidRDefault="00D87D81" w:rsidP="00D87D81">
      <w:pPr>
        <w:ind w:firstLine="567"/>
        <w:jc w:val="right"/>
        <w:rPr>
          <w:i/>
          <w:sz w:val="22"/>
        </w:rPr>
      </w:pPr>
    </w:p>
    <w:p w:rsidR="00D87D81" w:rsidRPr="00D87D81" w:rsidRDefault="00D87D81" w:rsidP="00D87D81">
      <w:pPr>
        <w:ind w:firstLine="567"/>
        <w:jc w:val="right"/>
        <w:rPr>
          <w:i/>
          <w:sz w:val="22"/>
        </w:rPr>
      </w:pPr>
      <w:r w:rsidRPr="00D87D81">
        <w:rPr>
          <w:i/>
          <w:sz w:val="22"/>
        </w:rPr>
        <w:t>Приложение к смете 2</w:t>
      </w:r>
    </w:p>
    <w:p w:rsidR="00D87D81" w:rsidRDefault="00D87D81" w:rsidP="00D87D81">
      <w:pPr>
        <w:ind w:right="-284" w:firstLine="567"/>
        <w:jc w:val="center"/>
        <w:rPr>
          <w:b/>
          <w:sz w:val="22"/>
        </w:rPr>
      </w:pPr>
    </w:p>
    <w:p w:rsidR="00D87D81" w:rsidRPr="00D87D81" w:rsidRDefault="00D87D81" w:rsidP="00D87D81">
      <w:pPr>
        <w:ind w:right="-284" w:firstLine="567"/>
        <w:jc w:val="center"/>
        <w:rPr>
          <w:b/>
          <w:sz w:val="22"/>
        </w:rPr>
      </w:pPr>
      <w:r w:rsidRPr="00D87D81">
        <w:rPr>
          <w:b/>
          <w:sz w:val="22"/>
        </w:rPr>
        <w:t>Расшифровка статьи расходов «Услуги сторонних организаций»</w:t>
      </w:r>
    </w:p>
    <w:p w:rsidR="00D87D81" w:rsidRPr="00D87D81" w:rsidRDefault="00D87D81" w:rsidP="00D87D81">
      <w:pPr>
        <w:ind w:right="-284" w:firstLine="567"/>
        <w:jc w:val="center"/>
        <w:rPr>
          <w:b/>
          <w:sz w:val="22"/>
        </w:rPr>
      </w:pPr>
    </w:p>
    <w:p w:rsidR="00D87D81" w:rsidRPr="00D87D81" w:rsidRDefault="00D87D81" w:rsidP="00D87D81">
      <w:pPr>
        <w:ind w:right="-1" w:firstLine="567"/>
        <w:jc w:val="both"/>
        <w:rPr>
          <w:sz w:val="22"/>
        </w:rPr>
      </w:pPr>
      <w:r w:rsidRPr="00D87D81">
        <w:rPr>
          <w:sz w:val="22"/>
        </w:rPr>
        <w:t xml:space="preserve">В рамках проведения ремонтных работ и введения в эксплуатацию механореакторов с производительностью до 15 кг, необходимо произвести механическую обработку стальных помольных камер. В связи с тем, что камера имеет достаточно большие размеры и массу (наружный диаметр 370 мм, внутренний диаметры 200 мм, длина 480 мм, масса 70-80 кг), а обработка, при этом, требуется как по наружной, так и по внутренней поверхностям, для выполнения работы необходимо соответствующее станочное оборудование. Данное оборудование  имеется в распоряжении лишь крупных промышленных предприятий. </w:t>
      </w:r>
    </w:p>
    <w:p w:rsidR="00D87D81" w:rsidRPr="00D87D81" w:rsidRDefault="00D87D81" w:rsidP="00D87D81">
      <w:pPr>
        <w:ind w:right="-1" w:firstLine="567"/>
        <w:jc w:val="both"/>
        <w:rPr>
          <w:sz w:val="22"/>
        </w:rPr>
      </w:pPr>
      <w:r w:rsidRPr="00D87D81">
        <w:rPr>
          <w:sz w:val="22"/>
        </w:rPr>
        <w:t xml:space="preserve">По предварительной оценке, стоимость работ по обработке одной </w:t>
      </w:r>
      <w:r>
        <w:rPr>
          <w:sz w:val="22"/>
        </w:rPr>
        <w:t>помольной камеры составит 300 рублей.</w:t>
      </w:r>
    </w:p>
    <w:p w:rsidR="00D87D81" w:rsidRDefault="00D87D81" w:rsidP="00D87D81">
      <w:pPr>
        <w:ind w:right="-1" w:firstLine="567"/>
        <w:jc w:val="both"/>
        <w:rPr>
          <w:sz w:val="28"/>
        </w:rPr>
      </w:pPr>
    </w:p>
    <w:sectPr w:rsidR="00D87D81" w:rsidSect="009C3724">
      <w:footerReference w:type="even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BF" w:rsidRDefault="007128BF">
      <w:r>
        <w:separator/>
      </w:r>
    </w:p>
  </w:endnote>
  <w:endnote w:type="continuationSeparator" w:id="0">
    <w:p w:rsidR="007128BF" w:rsidRDefault="0071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6F" w:rsidRDefault="000558E9" w:rsidP="003C75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2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26F" w:rsidRDefault="007128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BF" w:rsidRDefault="007128BF">
      <w:r>
        <w:separator/>
      </w:r>
    </w:p>
  </w:footnote>
  <w:footnote w:type="continuationSeparator" w:id="0">
    <w:p w:rsidR="007128BF" w:rsidRDefault="0071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D94"/>
    <w:multiLevelType w:val="hybridMultilevel"/>
    <w:tmpl w:val="57BAECF0"/>
    <w:lvl w:ilvl="0" w:tplc="C2106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3090">
      <w:numFmt w:val="bullet"/>
      <w:lvlText w:val=""/>
      <w:lvlJc w:val="left"/>
      <w:pPr>
        <w:ind w:left="2760" w:hanging="78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03"/>
    <w:rsid w:val="000020C3"/>
    <w:rsid w:val="00011F27"/>
    <w:rsid w:val="0001356E"/>
    <w:rsid w:val="00013C47"/>
    <w:rsid w:val="00013D80"/>
    <w:rsid w:val="00016515"/>
    <w:rsid w:val="00032590"/>
    <w:rsid w:val="00036040"/>
    <w:rsid w:val="00042985"/>
    <w:rsid w:val="000502F7"/>
    <w:rsid w:val="000558E9"/>
    <w:rsid w:val="000560FF"/>
    <w:rsid w:val="000565F5"/>
    <w:rsid w:val="00057719"/>
    <w:rsid w:val="0006480C"/>
    <w:rsid w:val="000717FA"/>
    <w:rsid w:val="00081372"/>
    <w:rsid w:val="000848B0"/>
    <w:rsid w:val="000A7AF4"/>
    <w:rsid w:val="000B229C"/>
    <w:rsid w:val="000B2E46"/>
    <w:rsid w:val="000B3063"/>
    <w:rsid w:val="000B6501"/>
    <w:rsid w:val="000C35A5"/>
    <w:rsid w:val="000D7618"/>
    <w:rsid w:val="000E06A1"/>
    <w:rsid w:val="000E06D8"/>
    <w:rsid w:val="000E2A30"/>
    <w:rsid w:val="000F02FF"/>
    <w:rsid w:val="000F713C"/>
    <w:rsid w:val="00101C45"/>
    <w:rsid w:val="00106E2C"/>
    <w:rsid w:val="00112A93"/>
    <w:rsid w:val="001131E5"/>
    <w:rsid w:val="00113A33"/>
    <w:rsid w:val="00115AFC"/>
    <w:rsid w:val="00116A49"/>
    <w:rsid w:val="00131941"/>
    <w:rsid w:val="001351D5"/>
    <w:rsid w:val="00135704"/>
    <w:rsid w:val="0014232E"/>
    <w:rsid w:val="00142F8E"/>
    <w:rsid w:val="00150710"/>
    <w:rsid w:val="00155C82"/>
    <w:rsid w:val="00160743"/>
    <w:rsid w:val="00160F60"/>
    <w:rsid w:val="00162457"/>
    <w:rsid w:val="001624F6"/>
    <w:rsid w:val="00172B97"/>
    <w:rsid w:val="00190D12"/>
    <w:rsid w:val="00191A7D"/>
    <w:rsid w:val="00193165"/>
    <w:rsid w:val="00196E89"/>
    <w:rsid w:val="001A0121"/>
    <w:rsid w:val="001A39F3"/>
    <w:rsid w:val="001A41F2"/>
    <w:rsid w:val="001B321F"/>
    <w:rsid w:val="001B518C"/>
    <w:rsid w:val="001B5878"/>
    <w:rsid w:val="001B7FB9"/>
    <w:rsid w:val="001C2832"/>
    <w:rsid w:val="001C4502"/>
    <w:rsid w:val="001D1EC4"/>
    <w:rsid w:val="001D31D8"/>
    <w:rsid w:val="001E7F30"/>
    <w:rsid w:val="00201B5E"/>
    <w:rsid w:val="00206395"/>
    <w:rsid w:val="00210313"/>
    <w:rsid w:val="00215246"/>
    <w:rsid w:val="00224EF0"/>
    <w:rsid w:val="002254B4"/>
    <w:rsid w:val="00226273"/>
    <w:rsid w:val="00232951"/>
    <w:rsid w:val="0023443B"/>
    <w:rsid w:val="00244200"/>
    <w:rsid w:val="00262E32"/>
    <w:rsid w:val="002646BA"/>
    <w:rsid w:val="0026495D"/>
    <w:rsid w:val="002865DF"/>
    <w:rsid w:val="00291D4E"/>
    <w:rsid w:val="0029643F"/>
    <w:rsid w:val="0029721B"/>
    <w:rsid w:val="002A16EE"/>
    <w:rsid w:val="002A33B0"/>
    <w:rsid w:val="002B769B"/>
    <w:rsid w:val="002C24C0"/>
    <w:rsid w:val="002C54E6"/>
    <w:rsid w:val="002E33F0"/>
    <w:rsid w:val="002E49E2"/>
    <w:rsid w:val="002F2587"/>
    <w:rsid w:val="002F3B2C"/>
    <w:rsid w:val="002F40DF"/>
    <w:rsid w:val="0030583B"/>
    <w:rsid w:val="003077A4"/>
    <w:rsid w:val="00317E7B"/>
    <w:rsid w:val="00320491"/>
    <w:rsid w:val="003319B9"/>
    <w:rsid w:val="00332BDC"/>
    <w:rsid w:val="00332FDD"/>
    <w:rsid w:val="00337C63"/>
    <w:rsid w:val="00342357"/>
    <w:rsid w:val="003468F6"/>
    <w:rsid w:val="003475CB"/>
    <w:rsid w:val="00350464"/>
    <w:rsid w:val="00353CDB"/>
    <w:rsid w:val="00375CEE"/>
    <w:rsid w:val="003835BB"/>
    <w:rsid w:val="00383845"/>
    <w:rsid w:val="00386BFF"/>
    <w:rsid w:val="003877B3"/>
    <w:rsid w:val="003B1F6A"/>
    <w:rsid w:val="003D0450"/>
    <w:rsid w:val="003D0D94"/>
    <w:rsid w:val="003E7E06"/>
    <w:rsid w:val="003F1F2A"/>
    <w:rsid w:val="003F33C1"/>
    <w:rsid w:val="003F75A2"/>
    <w:rsid w:val="00403D95"/>
    <w:rsid w:val="00406FFF"/>
    <w:rsid w:val="004129C5"/>
    <w:rsid w:val="00414846"/>
    <w:rsid w:val="0041578C"/>
    <w:rsid w:val="004359D7"/>
    <w:rsid w:val="00435CC7"/>
    <w:rsid w:val="00435F6B"/>
    <w:rsid w:val="00442775"/>
    <w:rsid w:val="00442BDB"/>
    <w:rsid w:val="00443A5C"/>
    <w:rsid w:val="004468F9"/>
    <w:rsid w:val="00446EF9"/>
    <w:rsid w:val="004477CD"/>
    <w:rsid w:val="00461792"/>
    <w:rsid w:val="00466176"/>
    <w:rsid w:val="00467F1A"/>
    <w:rsid w:val="00477256"/>
    <w:rsid w:val="00481204"/>
    <w:rsid w:val="0048183B"/>
    <w:rsid w:val="004830F1"/>
    <w:rsid w:val="004871CC"/>
    <w:rsid w:val="00494508"/>
    <w:rsid w:val="004968CF"/>
    <w:rsid w:val="004A28D4"/>
    <w:rsid w:val="004B0157"/>
    <w:rsid w:val="004B0C06"/>
    <w:rsid w:val="004B2EFC"/>
    <w:rsid w:val="004B628D"/>
    <w:rsid w:val="004C1AC9"/>
    <w:rsid w:val="004E0F0D"/>
    <w:rsid w:val="004F1BDA"/>
    <w:rsid w:val="004F1C0F"/>
    <w:rsid w:val="004F500B"/>
    <w:rsid w:val="004F504E"/>
    <w:rsid w:val="004F5105"/>
    <w:rsid w:val="004F6D09"/>
    <w:rsid w:val="00504A71"/>
    <w:rsid w:val="0050559D"/>
    <w:rsid w:val="00521012"/>
    <w:rsid w:val="00523281"/>
    <w:rsid w:val="005276B1"/>
    <w:rsid w:val="00530D5F"/>
    <w:rsid w:val="00532D84"/>
    <w:rsid w:val="00534A9C"/>
    <w:rsid w:val="0053507B"/>
    <w:rsid w:val="00550078"/>
    <w:rsid w:val="005510D8"/>
    <w:rsid w:val="005570A6"/>
    <w:rsid w:val="00557F67"/>
    <w:rsid w:val="005621A9"/>
    <w:rsid w:val="0056671E"/>
    <w:rsid w:val="00566E82"/>
    <w:rsid w:val="00572B02"/>
    <w:rsid w:val="005750B4"/>
    <w:rsid w:val="00581008"/>
    <w:rsid w:val="0058660D"/>
    <w:rsid w:val="00587033"/>
    <w:rsid w:val="005910B8"/>
    <w:rsid w:val="005921ED"/>
    <w:rsid w:val="00597E1D"/>
    <w:rsid w:val="005A1891"/>
    <w:rsid w:val="005A2E50"/>
    <w:rsid w:val="005A5FAD"/>
    <w:rsid w:val="005B527A"/>
    <w:rsid w:val="005C09D3"/>
    <w:rsid w:val="005D0245"/>
    <w:rsid w:val="005D3257"/>
    <w:rsid w:val="005D50DE"/>
    <w:rsid w:val="005D674E"/>
    <w:rsid w:val="005E444F"/>
    <w:rsid w:val="005F1364"/>
    <w:rsid w:val="005F2056"/>
    <w:rsid w:val="005F273E"/>
    <w:rsid w:val="005F311A"/>
    <w:rsid w:val="006001E9"/>
    <w:rsid w:val="0060340A"/>
    <w:rsid w:val="00606BDD"/>
    <w:rsid w:val="00610974"/>
    <w:rsid w:val="00613446"/>
    <w:rsid w:val="00614E1D"/>
    <w:rsid w:val="0061699E"/>
    <w:rsid w:val="00617A33"/>
    <w:rsid w:val="00631570"/>
    <w:rsid w:val="00633614"/>
    <w:rsid w:val="00633635"/>
    <w:rsid w:val="006400AF"/>
    <w:rsid w:val="00641EF0"/>
    <w:rsid w:val="00643540"/>
    <w:rsid w:val="00643748"/>
    <w:rsid w:val="00654254"/>
    <w:rsid w:val="006671CB"/>
    <w:rsid w:val="006719DA"/>
    <w:rsid w:val="00671F83"/>
    <w:rsid w:val="00672775"/>
    <w:rsid w:val="006751D0"/>
    <w:rsid w:val="006B6CCA"/>
    <w:rsid w:val="006C1864"/>
    <w:rsid w:val="006C4765"/>
    <w:rsid w:val="006D679F"/>
    <w:rsid w:val="006E0C1B"/>
    <w:rsid w:val="006E5A10"/>
    <w:rsid w:val="006F5303"/>
    <w:rsid w:val="006F7678"/>
    <w:rsid w:val="0070755C"/>
    <w:rsid w:val="00710587"/>
    <w:rsid w:val="007128BF"/>
    <w:rsid w:val="00730E16"/>
    <w:rsid w:val="007331F6"/>
    <w:rsid w:val="00743A58"/>
    <w:rsid w:val="00744F5E"/>
    <w:rsid w:val="00745C8B"/>
    <w:rsid w:val="007529F8"/>
    <w:rsid w:val="00756C75"/>
    <w:rsid w:val="00757D17"/>
    <w:rsid w:val="00757D4F"/>
    <w:rsid w:val="00762570"/>
    <w:rsid w:val="00762C2D"/>
    <w:rsid w:val="00764F6F"/>
    <w:rsid w:val="00765A4E"/>
    <w:rsid w:val="0076787E"/>
    <w:rsid w:val="0077598A"/>
    <w:rsid w:val="00777D6D"/>
    <w:rsid w:val="007A029B"/>
    <w:rsid w:val="007A5853"/>
    <w:rsid w:val="007A75E4"/>
    <w:rsid w:val="007B4970"/>
    <w:rsid w:val="007C0908"/>
    <w:rsid w:val="007C1672"/>
    <w:rsid w:val="007C6D07"/>
    <w:rsid w:val="007C7338"/>
    <w:rsid w:val="007D594A"/>
    <w:rsid w:val="007E0BDF"/>
    <w:rsid w:val="007E5A42"/>
    <w:rsid w:val="007F5155"/>
    <w:rsid w:val="00805251"/>
    <w:rsid w:val="00807841"/>
    <w:rsid w:val="00811D14"/>
    <w:rsid w:val="0081215D"/>
    <w:rsid w:val="008124CA"/>
    <w:rsid w:val="00822F93"/>
    <w:rsid w:val="00832168"/>
    <w:rsid w:val="00833A9C"/>
    <w:rsid w:val="0084714D"/>
    <w:rsid w:val="00856B54"/>
    <w:rsid w:val="00862C0D"/>
    <w:rsid w:val="00866378"/>
    <w:rsid w:val="0086707E"/>
    <w:rsid w:val="00870929"/>
    <w:rsid w:val="008757FF"/>
    <w:rsid w:val="00885A4B"/>
    <w:rsid w:val="008901C6"/>
    <w:rsid w:val="008922FB"/>
    <w:rsid w:val="0089270E"/>
    <w:rsid w:val="0089692E"/>
    <w:rsid w:val="008B21DC"/>
    <w:rsid w:val="008C5E8A"/>
    <w:rsid w:val="008D1983"/>
    <w:rsid w:val="008D2F5A"/>
    <w:rsid w:val="008D5C92"/>
    <w:rsid w:val="008E04AA"/>
    <w:rsid w:val="008E458C"/>
    <w:rsid w:val="008F3000"/>
    <w:rsid w:val="008F4DE9"/>
    <w:rsid w:val="008F5EE0"/>
    <w:rsid w:val="008F6989"/>
    <w:rsid w:val="00911F98"/>
    <w:rsid w:val="009135D1"/>
    <w:rsid w:val="00914096"/>
    <w:rsid w:val="00921B09"/>
    <w:rsid w:val="009228C2"/>
    <w:rsid w:val="009238C3"/>
    <w:rsid w:val="00925F3A"/>
    <w:rsid w:val="00930AF8"/>
    <w:rsid w:val="00950C5B"/>
    <w:rsid w:val="00953E6F"/>
    <w:rsid w:val="00954AAC"/>
    <w:rsid w:val="0095582D"/>
    <w:rsid w:val="00955A09"/>
    <w:rsid w:val="009673F2"/>
    <w:rsid w:val="00971185"/>
    <w:rsid w:val="00972265"/>
    <w:rsid w:val="00977073"/>
    <w:rsid w:val="00980A64"/>
    <w:rsid w:val="009842DA"/>
    <w:rsid w:val="009869A5"/>
    <w:rsid w:val="009876D4"/>
    <w:rsid w:val="009943AB"/>
    <w:rsid w:val="0099464D"/>
    <w:rsid w:val="009A0750"/>
    <w:rsid w:val="009B083D"/>
    <w:rsid w:val="009B4980"/>
    <w:rsid w:val="009B5213"/>
    <w:rsid w:val="009B6074"/>
    <w:rsid w:val="009B6A1D"/>
    <w:rsid w:val="009C0272"/>
    <w:rsid w:val="009C3724"/>
    <w:rsid w:val="009D6243"/>
    <w:rsid w:val="009E2D84"/>
    <w:rsid w:val="009E60F0"/>
    <w:rsid w:val="009F05AC"/>
    <w:rsid w:val="009F4D05"/>
    <w:rsid w:val="00A00731"/>
    <w:rsid w:val="00A02C9E"/>
    <w:rsid w:val="00A0303A"/>
    <w:rsid w:val="00A0501B"/>
    <w:rsid w:val="00A051AB"/>
    <w:rsid w:val="00A06E26"/>
    <w:rsid w:val="00A10165"/>
    <w:rsid w:val="00A21C5C"/>
    <w:rsid w:val="00A3268A"/>
    <w:rsid w:val="00A33A70"/>
    <w:rsid w:val="00A47A57"/>
    <w:rsid w:val="00A561C8"/>
    <w:rsid w:val="00A62004"/>
    <w:rsid w:val="00A63B92"/>
    <w:rsid w:val="00A673DB"/>
    <w:rsid w:val="00A931BA"/>
    <w:rsid w:val="00A9387F"/>
    <w:rsid w:val="00AA5FA7"/>
    <w:rsid w:val="00AB2C9F"/>
    <w:rsid w:val="00AB7549"/>
    <w:rsid w:val="00AC5F3C"/>
    <w:rsid w:val="00AD47BD"/>
    <w:rsid w:val="00AD6A2F"/>
    <w:rsid w:val="00AE5229"/>
    <w:rsid w:val="00AF3582"/>
    <w:rsid w:val="00B001B6"/>
    <w:rsid w:val="00B0615E"/>
    <w:rsid w:val="00B205C6"/>
    <w:rsid w:val="00B21B51"/>
    <w:rsid w:val="00B2527F"/>
    <w:rsid w:val="00B26178"/>
    <w:rsid w:val="00B33F65"/>
    <w:rsid w:val="00B34787"/>
    <w:rsid w:val="00B35069"/>
    <w:rsid w:val="00B4151B"/>
    <w:rsid w:val="00B430AA"/>
    <w:rsid w:val="00B43962"/>
    <w:rsid w:val="00B550A6"/>
    <w:rsid w:val="00B602A8"/>
    <w:rsid w:val="00B64B1D"/>
    <w:rsid w:val="00B64D20"/>
    <w:rsid w:val="00B66784"/>
    <w:rsid w:val="00B71752"/>
    <w:rsid w:val="00B87257"/>
    <w:rsid w:val="00B9596C"/>
    <w:rsid w:val="00BA5909"/>
    <w:rsid w:val="00BB2023"/>
    <w:rsid w:val="00BB668C"/>
    <w:rsid w:val="00BC22ED"/>
    <w:rsid w:val="00BC6AF2"/>
    <w:rsid w:val="00BC72AA"/>
    <w:rsid w:val="00BD08AD"/>
    <w:rsid w:val="00BD26E7"/>
    <w:rsid w:val="00BD31BD"/>
    <w:rsid w:val="00BD75CE"/>
    <w:rsid w:val="00BE6872"/>
    <w:rsid w:val="00BF0433"/>
    <w:rsid w:val="00BF547B"/>
    <w:rsid w:val="00C05F40"/>
    <w:rsid w:val="00C06FFA"/>
    <w:rsid w:val="00C17BC2"/>
    <w:rsid w:val="00C234E0"/>
    <w:rsid w:val="00C41557"/>
    <w:rsid w:val="00C52A08"/>
    <w:rsid w:val="00C5487A"/>
    <w:rsid w:val="00C56824"/>
    <w:rsid w:val="00C57503"/>
    <w:rsid w:val="00C66BB3"/>
    <w:rsid w:val="00C819C2"/>
    <w:rsid w:val="00C9392D"/>
    <w:rsid w:val="00CA1FEE"/>
    <w:rsid w:val="00CB1B01"/>
    <w:rsid w:val="00CB5054"/>
    <w:rsid w:val="00CC27A2"/>
    <w:rsid w:val="00CC7BF4"/>
    <w:rsid w:val="00CD0687"/>
    <w:rsid w:val="00CD6F57"/>
    <w:rsid w:val="00CD7871"/>
    <w:rsid w:val="00CE0240"/>
    <w:rsid w:val="00CE267F"/>
    <w:rsid w:val="00CE5B5A"/>
    <w:rsid w:val="00D00427"/>
    <w:rsid w:val="00D01ACB"/>
    <w:rsid w:val="00D04F9B"/>
    <w:rsid w:val="00D12B52"/>
    <w:rsid w:val="00D1371E"/>
    <w:rsid w:val="00D21E62"/>
    <w:rsid w:val="00D2293A"/>
    <w:rsid w:val="00D307F1"/>
    <w:rsid w:val="00D3531F"/>
    <w:rsid w:val="00D35FDE"/>
    <w:rsid w:val="00D4091C"/>
    <w:rsid w:val="00D56E65"/>
    <w:rsid w:val="00D6004B"/>
    <w:rsid w:val="00D61F7E"/>
    <w:rsid w:val="00D82E29"/>
    <w:rsid w:val="00D867E2"/>
    <w:rsid w:val="00D87D81"/>
    <w:rsid w:val="00D937DE"/>
    <w:rsid w:val="00DA1F30"/>
    <w:rsid w:val="00DA3383"/>
    <w:rsid w:val="00DA37A6"/>
    <w:rsid w:val="00DA3DB4"/>
    <w:rsid w:val="00DA4ACE"/>
    <w:rsid w:val="00DC66BF"/>
    <w:rsid w:val="00DD2BA6"/>
    <w:rsid w:val="00DE6B20"/>
    <w:rsid w:val="00DF7428"/>
    <w:rsid w:val="00E029AA"/>
    <w:rsid w:val="00E05803"/>
    <w:rsid w:val="00E16F18"/>
    <w:rsid w:val="00E34B50"/>
    <w:rsid w:val="00E40784"/>
    <w:rsid w:val="00E41922"/>
    <w:rsid w:val="00E45F93"/>
    <w:rsid w:val="00E474A1"/>
    <w:rsid w:val="00E52280"/>
    <w:rsid w:val="00E55FEA"/>
    <w:rsid w:val="00E56893"/>
    <w:rsid w:val="00E60F86"/>
    <w:rsid w:val="00E618D1"/>
    <w:rsid w:val="00E64DC6"/>
    <w:rsid w:val="00E76D30"/>
    <w:rsid w:val="00E80D0C"/>
    <w:rsid w:val="00E824C3"/>
    <w:rsid w:val="00E87041"/>
    <w:rsid w:val="00E87DA6"/>
    <w:rsid w:val="00E90105"/>
    <w:rsid w:val="00E90C07"/>
    <w:rsid w:val="00E914A9"/>
    <w:rsid w:val="00E9219A"/>
    <w:rsid w:val="00E923A1"/>
    <w:rsid w:val="00E928CD"/>
    <w:rsid w:val="00E92959"/>
    <w:rsid w:val="00EB0142"/>
    <w:rsid w:val="00EB4C30"/>
    <w:rsid w:val="00EC76F9"/>
    <w:rsid w:val="00ED1824"/>
    <w:rsid w:val="00ED77C7"/>
    <w:rsid w:val="00EE36AF"/>
    <w:rsid w:val="00EE3A4F"/>
    <w:rsid w:val="00EE57C2"/>
    <w:rsid w:val="00EF136E"/>
    <w:rsid w:val="00EF44A8"/>
    <w:rsid w:val="00F0196C"/>
    <w:rsid w:val="00F0513E"/>
    <w:rsid w:val="00F07C71"/>
    <w:rsid w:val="00F07DE2"/>
    <w:rsid w:val="00F10753"/>
    <w:rsid w:val="00F12E4A"/>
    <w:rsid w:val="00F30D74"/>
    <w:rsid w:val="00F41529"/>
    <w:rsid w:val="00F42470"/>
    <w:rsid w:val="00F450B2"/>
    <w:rsid w:val="00F46DA7"/>
    <w:rsid w:val="00F55E0E"/>
    <w:rsid w:val="00F56405"/>
    <w:rsid w:val="00F72CCD"/>
    <w:rsid w:val="00F80ECA"/>
    <w:rsid w:val="00F825DB"/>
    <w:rsid w:val="00F82D8C"/>
    <w:rsid w:val="00F83B7C"/>
    <w:rsid w:val="00F901E6"/>
    <w:rsid w:val="00F947D8"/>
    <w:rsid w:val="00F95D4C"/>
    <w:rsid w:val="00F96074"/>
    <w:rsid w:val="00FA5995"/>
    <w:rsid w:val="00FA5E48"/>
    <w:rsid w:val="00FB3767"/>
    <w:rsid w:val="00FB503F"/>
    <w:rsid w:val="00FC12F6"/>
    <w:rsid w:val="00FC4AE1"/>
    <w:rsid w:val="00FC7F8B"/>
    <w:rsid w:val="00FD0339"/>
    <w:rsid w:val="00FD1679"/>
    <w:rsid w:val="00FD18F5"/>
    <w:rsid w:val="00FE46F0"/>
    <w:rsid w:val="00FF08B9"/>
    <w:rsid w:val="00FF2E45"/>
    <w:rsid w:val="00FF5951"/>
    <w:rsid w:val="00FF5B76"/>
    <w:rsid w:val="00FF6BF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6A325-DD76-4192-BF08-66DC29B4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0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53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530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F5303"/>
  </w:style>
  <w:style w:type="paragraph" w:styleId="a6">
    <w:name w:val="header"/>
    <w:basedOn w:val="a"/>
    <w:link w:val="a7"/>
    <w:uiPriority w:val="99"/>
    <w:unhideWhenUsed/>
    <w:rsid w:val="003D0D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0D9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66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6B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351D5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04AA"/>
    <w:pPr>
      <w:ind w:left="720"/>
      <w:contextualSpacing/>
    </w:pPr>
  </w:style>
  <w:style w:type="paragraph" w:styleId="2">
    <w:name w:val="Body Text Indent 2"/>
    <w:basedOn w:val="a"/>
    <w:link w:val="20"/>
    <w:rsid w:val="005910B8"/>
    <w:pPr>
      <w:spacing w:line="360" w:lineRule="auto"/>
      <w:ind w:firstLine="624"/>
      <w:jc w:val="both"/>
    </w:pPr>
    <w:rPr>
      <w:rFonts w:ascii="Arial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5910B8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Климова</cp:lastModifiedBy>
  <cp:revision>2</cp:revision>
  <cp:lastPrinted>2021-02-15T10:22:00Z</cp:lastPrinted>
  <dcterms:created xsi:type="dcterms:W3CDTF">2021-05-18T08:00:00Z</dcterms:created>
  <dcterms:modified xsi:type="dcterms:W3CDTF">2021-05-18T08:00:00Z</dcterms:modified>
</cp:coreProperties>
</file>