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7A" w:rsidRPr="00BA5E7A" w:rsidRDefault="00BA5E7A" w:rsidP="00BA5E7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A5E7A">
        <w:rPr>
          <w:color w:val="000000"/>
          <w:lang w:val="aa-ET"/>
        </w:rPr>
        <w:t>Редакционная коллегия сборника научных статей «Теория и методика профессионального образования» принимает статьи в 1</w:t>
      </w:r>
      <w:r w:rsidRPr="00BA5E7A">
        <w:rPr>
          <w:color w:val="000000"/>
        </w:rPr>
        <w:t>1</w:t>
      </w:r>
      <w:r w:rsidRPr="00BA5E7A">
        <w:rPr>
          <w:color w:val="000000"/>
          <w:lang w:val="aa-ET"/>
        </w:rPr>
        <w:t xml:space="preserve">-й выпуск. Сборник издается </w:t>
      </w:r>
      <w:r>
        <w:rPr>
          <w:color w:val="000000"/>
        </w:rPr>
        <w:t xml:space="preserve">             </w:t>
      </w:r>
      <w:r w:rsidRPr="00BA5E7A">
        <w:rPr>
          <w:color w:val="000000"/>
          <w:lang w:val="aa-ET"/>
        </w:rPr>
        <w:t>УО «Республиканский институт профессионального образования»</w:t>
      </w:r>
      <w:r w:rsidRPr="00BA5E7A">
        <w:rPr>
          <w:color w:val="000000"/>
        </w:rPr>
        <w:t> (далее – РИПО)</w:t>
      </w:r>
      <w:r w:rsidRPr="00BA5E7A">
        <w:rPr>
          <w:color w:val="000000"/>
          <w:lang w:val="aa-ET"/>
        </w:rPr>
        <w:t>, включен в перечень Научных изданий Республики Беларусь для опубликования результатов диссертационных исследований по педагогической отрасли науки. Сборник включен в Российский индекс научного цитирования (РИНЦ), его текст размещается на научном информационном портале </w:t>
      </w:r>
      <w:r w:rsidRPr="00BA5E7A">
        <w:rPr>
          <w:color w:val="000000"/>
          <w:lang w:val="en-US"/>
        </w:rPr>
        <w:t>e</w:t>
      </w:r>
      <w:r w:rsidRPr="00BA5E7A">
        <w:rPr>
          <w:color w:val="000000"/>
          <w:lang w:val="aa-ET"/>
        </w:rPr>
        <w:t>-</w:t>
      </w:r>
      <w:r w:rsidRPr="00BA5E7A">
        <w:rPr>
          <w:color w:val="000000"/>
          <w:lang w:val="en-US"/>
        </w:rPr>
        <w:t>LIBRARY</w:t>
      </w:r>
      <w:r w:rsidRPr="00BA5E7A">
        <w:rPr>
          <w:color w:val="000000"/>
          <w:lang w:val="aa-ET"/>
        </w:rPr>
        <w:t>.</w:t>
      </w:r>
    </w:p>
    <w:p w:rsidR="00BA5E7A" w:rsidRPr="00BA5E7A" w:rsidRDefault="00BA5E7A" w:rsidP="00BA5E7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A5E7A">
        <w:rPr>
          <w:color w:val="000000"/>
          <w:lang w:val="aa-ET"/>
        </w:rPr>
        <w:t>Материалы для публикации в 1</w:t>
      </w:r>
      <w:r w:rsidRPr="00BA5E7A">
        <w:rPr>
          <w:color w:val="000000"/>
        </w:rPr>
        <w:t>1</w:t>
      </w:r>
      <w:r w:rsidRPr="00BA5E7A">
        <w:rPr>
          <w:color w:val="000000"/>
          <w:lang w:val="aa-ET"/>
        </w:rPr>
        <w:t xml:space="preserve">-ом выпуске сборника принимаются </w:t>
      </w:r>
      <w:r>
        <w:rPr>
          <w:color w:val="000000"/>
        </w:rPr>
        <w:t xml:space="preserve">                                    </w:t>
      </w:r>
      <w:r w:rsidRPr="00BA5E7A">
        <w:rPr>
          <w:color w:val="000000"/>
          <w:lang w:val="aa-ET"/>
        </w:rPr>
        <w:t>до </w:t>
      </w:r>
      <w:r>
        <w:rPr>
          <w:color w:val="000000"/>
        </w:rPr>
        <w:t xml:space="preserve">15 </w:t>
      </w:r>
      <w:r w:rsidRPr="00BA5E7A">
        <w:rPr>
          <w:color w:val="000000"/>
        </w:rPr>
        <w:t>марта</w:t>
      </w:r>
      <w:r w:rsidRPr="00BA5E7A">
        <w:rPr>
          <w:color w:val="000000"/>
          <w:lang w:val="aa-ET"/>
        </w:rPr>
        <w:t> 202</w:t>
      </w:r>
      <w:r w:rsidRPr="00BA5E7A">
        <w:rPr>
          <w:color w:val="000000"/>
        </w:rPr>
        <w:t>4</w:t>
      </w:r>
      <w:r>
        <w:rPr>
          <w:color w:val="000000"/>
          <w:lang w:val="aa-ET"/>
        </w:rPr>
        <w:t xml:space="preserve"> года на </w:t>
      </w:r>
      <w:r w:rsidRPr="00BA5E7A">
        <w:rPr>
          <w:color w:val="000000"/>
          <w:lang w:val="aa-ET"/>
        </w:rPr>
        <w:t>электронный адрес Редколлегии: </w:t>
      </w:r>
      <w:r w:rsidRPr="00BA5E7A">
        <w:rPr>
          <w:color w:val="000000"/>
          <w:lang w:val="aa-ET"/>
        </w:rPr>
        <w:fldChar w:fldCharType="begin"/>
      </w:r>
      <w:r w:rsidRPr="00BA5E7A">
        <w:rPr>
          <w:color w:val="000000"/>
          <w:lang w:val="aa-ET"/>
        </w:rPr>
        <w:instrText xml:space="preserve"> HYPERLINK "https://e.mail.ru/compose/?mailto=mailto%3aripo.pedagogical@gmail.com" \t "_blank" </w:instrText>
      </w:r>
      <w:r w:rsidRPr="00BA5E7A">
        <w:rPr>
          <w:color w:val="000000"/>
          <w:lang w:val="aa-ET"/>
        </w:rPr>
        <w:fldChar w:fldCharType="separate"/>
      </w:r>
      <w:r w:rsidRPr="00BA5E7A">
        <w:rPr>
          <w:rStyle w:val="a3"/>
          <w:b/>
          <w:bCs/>
          <w:color w:val="1155CC"/>
          <w:lang w:val="aa-ET"/>
        </w:rPr>
        <w:t>ripo.pedagogical@gmail.com</w:t>
      </w:r>
      <w:r w:rsidRPr="00BA5E7A">
        <w:rPr>
          <w:color w:val="000000"/>
          <w:lang w:val="aa-ET"/>
        </w:rPr>
        <w:fldChar w:fldCharType="end"/>
      </w:r>
      <w:r>
        <w:rPr>
          <w:b/>
          <w:bCs/>
          <w:color w:val="000000"/>
          <w:lang w:val="aa-ET"/>
        </w:rPr>
        <w:t xml:space="preserve">. </w:t>
      </w:r>
      <w:r w:rsidRPr="00BA5E7A">
        <w:rPr>
          <w:color w:val="000000"/>
          <w:lang w:val="aa-ET"/>
        </w:rPr>
        <w:t>Телефон для справок 8-017- </w:t>
      </w:r>
      <w:r w:rsidRPr="00BA5E7A">
        <w:rPr>
          <w:color w:val="000000"/>
        </w:rPr>
        <w:t>375 81 97</w:t>
      </w:r>
    </w:p>
    <w:p w:rsidR="00BA5E7A" w:rsidRPr="00BA5E7A" w:rsidRDefault="00BA5E7A" w:rsidP="00BA5E7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A5E7A">
        <w:rPr>
          <w:color w:val="000000"/>
          <w:lang w:val="aa-ET"/>
        </w:rPr>
        <w:t>Обращаем ваше внимание, что статьи принимаются только вместе с рецензией (скан оригинала рецензии и текст в формате </w:t>
      </w:r>
      <w:r w:rsidRPr="00BA5E7A">
        <w:rPr>
          <w:color w:val="000000"/>
          <w:lang w:val="en-US"/>
        </w:rPr>
        <w:t>Word</w:t>
      </w:r>
      <w:r w:rsidRPr="00BA5E7A">
        <w:rPr>
          <w:color w:val="000000"/>
          <w:lang w:val="aa-ET"/>
        </w:rPr>
        <w:t>) и сведениями о результатах проверки статьи на заимствования. С </w:t>
      </w:r>
      <w:r w:rsidRPr="00BA5E7A">
        <w:rPr>
          <w:color w:val="000000"/>
        </w:rPr>
        <w:t>требованиями к статьям, а также </w:t>
      </w:r>
      <w:r w:rsidRPr="00BA5E7A">
        <w:rPr>
          <w:color w:val="000000"/>
          <w:lang w:val="aa-ET"/>
        </w:rPr>
        <w:t>полными текстами предыдущих выпусков сборника можно ознакомиться </w:t>
      </w:r>
      <w:r w:rsidRPr="00BA5E7A">
        <w:rPr>
          <w:color w:val="000000"/>
        </w:rPr>
        <w:t>на сайте РИПО</w:t>
      </w:r>
      <w:r w:rsidRPr="00BA5E7A">
        <w:rPr>
          <w:color w:val="000000"/>
          <w:lang w:val="aa-ET"/>
        </w:rPr>
        <w:t>:  </w:t>
      </w:r>
      <w:r w:rsidRPr="00BA5E7A">
        <w:rPr>
          <w:color w:val="000000"/>
          <w:lang w:val="aa-ET"/>
        </w:rPr>
        <w:fldChar w:fldCharType="begin"/>
      </w:r>
      <w:r w:rsidRPr="00BA5E7A">
        <w:rPr>
          <w:color w:val="000000"/>
          <w:lang w:val="aa-ET"/>
        </w:rPr>
        <w:instrText xml:space="preserve"> HYPERLINK "https://ripo.by/index.php?id=267" \t "_blank" </w:instrText>
      </w:r>
      <w:r w:rsidRPr="00BA5E7A">
        <w:rPr>
          <w:color w:val="000000"/>
          <w:lang w:val="aa-ET"/>
        </w:rPr>
        <w:fldChar w:fldCharType="separate"/>
      </w:r>
      <w:r w:rsidRPr="00BA5E7A">
        <w:rPr>
          <w:rStyle w:val="a3"/>
          <w:color w:val="0563C1"/>
          <w:lang w:val="aa-ET"/>
        </w:rPr>
        <w:t>https://ripo.by/index.php?id=267</w:t>
      </w:r>
      <w:r w:rsidRPr="00BA5E7A">
        <w:rPr>
          <w:color w:val="000000"/>
          <w:lang w:val="aa-ET"/>
        </w:rPr>
        <w:fldChar w:fldCharType="end"/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F42F0A"/>
          <w:sz w:val="24"/>
          <w:szCs w:val="24"/>
          <w:lang w:eastAsia="ru-RU"/>
        </w:rPr>
        <w:t>ЦЕЛЬ ИЗДАНИЯ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публикация результатов научных исследований, ведущих ученых, докторантов, аспирантов; освещение наиболее актуальных проблем развития непрерывного профессионального образования.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F42F0A"/>
          <w:sz w:val="24"/>
          <w:szCs w:val="24"/>
          <w:lang w:eastAsia="ru-RU"/>
        </w:rPr>
        <w:t>ТЕМАТИКА ИЗДАНИЯ</w:t>
      </w:r>
    </w:p>
    <w:p w:rsidR="00BA5E7A" w:rsidRPr="00BA5E7A" w:rsidRDefault="00BA5E7A" w:rsidP="00BA5E7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Тенденции развития профессионального образования;</w:t>
      </w:r>
    </w:p>
    <w:p w:rsidR="00BA5E7A" w:rsidRPr="00BA5E7A" w:rsidRDefault="00BA5E7A" w:rsidP="00BA5E7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Методологические основания развития профессионального образования;</w:t>
      </w:r>
    </w:p>
    <w:p w:rsidR="00BA5E7A" w:rsidRPr="00BA5E7A" w:rsidRDefault="00BA5E7A" w:rsidP="00BA5E7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Инновационные методики обучения и воспитания учащихся;</w:t>
      </w:r>
    </w:p>
    <w:p w:rsidR="00BA5E7A" w:rsidRPr="00BA5E7A" w:rsidRDefault="00BA5E7A" w:rsidP="00BA5E7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технологии профессионального образования;</w:t>
      </w:r>
    </w:p>
    <w:p w:rsidR="00BA5E7A" w:rsidRPr="00BA5E7A" w:rsidRDefault="00BA5E7A" w:rsidP="00BA5E7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системы непрерывного профессионального образования</w:t>
      </w:r>
    </w:p>
    <w:p w:rsidR="00BA5E7A" w:rsidRPr="00BA5E7A" w:rsidRDefault="00BA5E7A" w:rsidP="00BA5E7A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A5E7A" w:rsidRPr="00BA5E7A" w:rsidRDefault="00BA5E7A" w:rsidP="00BA5E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НАУЧНЫМ СТАТЬЯМ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Материал, предлагаемый для публикации, должен быть законченным, </w:t>
      </w:r>
      <w:r w:rsidR="00C52C75"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оригинальным и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логически цельным произведением, посвященным конкретному вопросу.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наличие РЕЦЕНЗИИ научного руководителя/консультанта (для лиц, осваивающих программы послевузовского образования) и/или кандидата/доктора наук по соответствующей отрасли науки для кандидатов наук, и авторов без степени (подпись научного руководителя/консультанта, кандидата и/или доктора наук заверяется печатью по основному месту работы).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научной статьи должен составлять не менее 0,35 авторского листа </w:t>
      </w:r>
      <w:r w:rsidR="00C52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proofErr w:type="gramStart"/>
      <w:r w:rsidR="00C52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14 000 печатных знаков, включая пробелы между словами, знаки препинания, цифры и другие), что соответствует 8 страницам текста, напечатанного через два интервала между строчками (5,5 страниц в случае печати через 1,5 интервала) при размере шрифта 14 п.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Научная статья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должна включать следующие компоненты: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Индекс УДК;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 и инициалы авторов статьи, место работы;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статьи;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Аннотация на русском и английском языках;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часть;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цитированных источников;</w:t>
      </w:r>
    </w:p>
    <w:p w:rsidR="00BA5E7A" w:rsidRPr="00BA5E7A" w:rsidRDefault="00BA5E7A" w:rsidP="00BA5E7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 на русском языке.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Индекс УДК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должен подробно отражать тематику статьи, основное направление исследования.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Название статьи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 отражать основную идею статьи, быть по возможности кратким, отражать сущность проблемы.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(100 – 150 слов на русском и английском языках) включает краткую характеристику содержания, описание целевого назначения публикации с указанием целевой аудитории. Ее основная цель -   сообщение сути исследования и его новизны.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Введение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содержать</w:t>
      </w:r>
      <w:r w:rsidR="00C52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краткий обзор литературы по данной проблеме, описание нерешенных вопросов, обоснованную цель работы и, если необходимо, указание на ее связь с важными научными и практическими направлениями. Обязательными являются ссылки на публикации последних лет, включая отечественные и зарубежные публикации в данной области.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статьи должна содержать описание методики, объектов исследования и подробно освещать содержание исследований, проведенных автором (авторами).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заключении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быть в сжатом виде сформулированы основные результаты с указанием их новизны, преимуществ и возможностей применения.</w:t>
      </w: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цитированных источников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располагается в конце текста, ссылки нумеруются согласно порядку цитирования в тексте. Порядковые номера ссылок должны быть напечатаны внутри квадратных скобок (</w:t>
      </w:r>
      <w:r w:rsidR="00C52C75"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[1] либо [2, С. 64]). Список должен содержать не менее 5 и не более 10 названий и оформляться по тем же правилам, что и в тексте диссертации. Не менее чем на половину из перечисленных в списке источников (а для статей аспирантов и соискателей – на </w:t>
      </w:r>
      <w:r w:rsidRPr="00BA5E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перечисленные источники) должны быть четкие ссылки из текста статьи.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Резюме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из видов сокращенной формы представления научного текста. Назначение резюме - привлечь внимание читателя. Структура </w:t>
      </w:r>
      <w:r w:rsidR="00C52C75"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резюме: тема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статьи не должно дублироваться в тексте резюме), предмет (объект) исследования, цель работы; подход и/или метод исследования, результаты и выводы. Объем резюме должен составлять не более 70 слов.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статьи авторы должны сообщить следующую информацию: фамилию, имя, отчество полностью, место работы, должность, ученую степень и звание, домашний адрес, телефон, адрес электронной почты (e-</w:t>
      </w:r>
      <w:proofErr w:type="spellStart"/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Аспиранты должны также указать фамилию, инициалы, ученую степень, звание научного руководителя.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Технические показатели оформления статьи.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Авторские материалы должны быть подготовлены с установками размера бумаги А4 (210х297мм), с полуторным междустрочным интервалом. Абзацный отступ 12 мм. Текст следует оформлять, задавая следующие размеры полей: правое – 25 мм, левое – 25 мм, верхнее – 25 мм, нижнее – 25 мм. Разрешается использовать следующие компьютерные возможности акцентирования элементов текста: курсив, полужирный курсив, полужирный прямой.  Оформление элементов статьи следующее: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УДК. Размер шрифта 12 п., прописные, выравнивание по левому краю;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 и инициалы автора (авторов).  Размер шрифта 12 п., строчные, выравнивание по правому краю;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заглавие публикуемого материала. Размер шрифта 14 п., строчные, выравнивание по центру;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аннотация. Размер шрифта 10 п., строчные, выравнивание по ширине;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основной текст. Размер шрифта 14 п., выравнивание ширине;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таблицы. Размер шрифта 10 п., выравнивание по центру;</w:t>
      </w:r>
    </w:p>
    <w:p w:rsidR="00BA5E7A" w:rsidRPr="00BA5E7A" w:rsidRDefault="00BA5E7A" w:rsidP="00BA5E7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пристатейные</w:t>
      </w:r>
      <w:proofErr w:type="spellEnd"/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библиографические списки. Размер шрифта 10 п., выравнивание по ширине.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Страницы публикации не нумеруются, колонтитулы не создаются.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Иллюстрации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(чертежи, графики,</w:t>
      </w:r>
      <w:r w:rsidR="00C52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схемы, диаграммы, </w:t>
      </w:r>
      <w:bookmarkStart w:id="0" w:name="_GoBack"/>
      <w:bookmarkEnd w:id="0"/>
      <w:r w:rsidR="00C52C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фотоснимки) 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BA5E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таблицы </w:t>
      </w:r>
      <w:r w:rsidRPr="00BA5E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располагаются в публикации непосредственно после абзаца, в котором они упоминаются впервые, вразрез текста. Все иллюстрации должны иметь наименование и на них должны быть даны ссылки в тексте статьи.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Статьи, не соответствующие предъявляемым требованиям, отклоняются на момент подачи материалов в сборник. Решение о публикации статьи принимается редакционной коллегией. Рукописи, не прошедшие рецензию, не возвращаются и не обсуждаются. Авторы и рецензенты несут полную ответственность за содержание предоставленных материалов.</w:t>
      </w:r>
    </w:p>
    <w:p w:rsidR="00BA5E7A" w:rsidRPr="00BA5E7A" w:rsidRDefault="00BA5E7A" w:rsidP="00BA5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5E7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Публикация научной статьи, в случае прохождения рецензии редакционной коллегией сборника, предусматривает оплату.</w:t>
      </w:r>
    </w:p>
    <w:p w:rsidR="00A034BE" w:rsidRPr="00BA5E7A" w:rsidRDefault="00A034BE" w:rsidP="00BA5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34BE" w:rsidRPr="00BA5E7A" w:rsidSect="00C52C7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463"/>
    <w:multiLevelType w:val="multilevel"/>
    <w:tmpl w:val="4056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B5DC6"/>
    <w:multiLevelType w:val="multilevel"/>
    <w:tmpl w:val="7E7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356A6"/>
    <w:multiLevelType w:val="multilevel"/>
    <w:tmpl w:val="D7BE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A"/>
    <w:rsid w:val="00A034BE"/>
    <w:rsid w:val="00BA5E7A"/>
    <w:rsid w:val="00C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F0DF-D9F3-457F-99B2-D1ED3B8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E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5E7A"/>
    <w:rPr>
      <w:b/>
      <w:bCs/>
    </w:rPr>
  </w:style>
  <w:style w:type="character" w:styleId="a6">
    <w:name w:val="Emphasis"/>
    <w:basedOn w:val="a0"/>
    <w:uiPriority w:val="20"/>
    <w:qFormat/>
    <w:rsid w:val="00BA5E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Полетаева</dc:creator>
  <cp:keywords/>
  <dc:description/>
  <cp:lastModifiedBy>Юлия Полетаева</cp:lastModifiedBy>
  <cp:revision>1</cp:revision>
  <dcterms:created xsi:type="dcterms:W3CDTF">2023-12-27T10:34:00Z</dcterms:created>
  <dcterms:modified xsi:type="dcterms:W3CDTF">2023-12-27T10:51:00Z</dcterms:modified>
</cp:coreProperties>
</file>