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12" w:rsidRDefault="00937D12" w:rsidP="00937D12">
      <w:pPr>
        <w:jc w:val="center"/>
        <w:rPr>
          <w:b/>
          <w:sz w:val="30"/>
          <w:szCs w:val="30"/>
        </w:rPr>
      </w:pPr>
      <w:r w:rsidRPr="00937D12">
        <w:rPr>
          <w:b/>
          <w:sz w:val="30"/>
          <w:szCs w:val="30"/>
        </w:rPr>
        <w:t>Запросы организаций Министерства промышленности Республики Беларусь по созданию новых технологий и решению проблемных вопросов в 201</w:t>
      </w:r>
      <w:r w:rsidR="00DC2DCF">
        <w:rPr>
          <w:b/>
          <w:sz w:val="30"/>
          <w:szCs w:val="30"/>
        </w:rPr>
        <w:t>8</w:t>
      </w:r>
      <w:r w:rsidRPr="00937D12">
        <w:rPr>
          <w:b/>
          <w:sz w:val="30"/>
          <w:szCs w:val="30"/>
        </w:rPr>
        <w:t>-201</w:t>
      </w:r>
      <w:r w:rsidR="00DC2DCF">
        <w:rPr>
          <w:b/>
          <w:sz w:val="30"/>
          <w:szCs w:val="30"/>
        </w:rPr>
        <w:t>9</w:t>
      </w:r>
      <w:r w:rsidRPr="00937D12">
        <w:rPr>
          <w:b/>
          <w:sz w:val="30"/>
          <w:szCs w:val="30"/>
        </w:rPr>
        <w:t xml:space="preserve"> гг.</w:t>
      </w:r>
    </w:p>
    <w:p w:rsidR="00C90810" w:rsidRPr="00937D12" w:rsidRDefault="00C90810" w:rsidP="00937D12">
      <w:pPr>
        <w:jc w:val="center"/>
        <w:rPr>
          <w:sz w:val="28"/>
          <w:szCs w:val="28"/>
        </w:rPr>
      </w:pPr>
      <w:bookmarkStart w:id="0" w:name="_GoBack"/>
      <w:bookmarkEnd w:id="0"/>
    </w:p>
    <w:tbl>
      <w:tblPr>
        <w:tblStyle w:val="14"/>
        <w:tblW w:w="15609" w:type="dxa"/>
        <w:tblInd w:w="-318" w:type="dxa"/>
        <w:tblLook w:val="04A0" w:firstRow="1" w:lastRow="0" w:firstColumn="1" w:lastColumn="0" w:noHBand="0" w:noVBand="1"/>
      </w:tblPr>
      <w:tblGrid>
        <w:gridCol w:w="588"/>
        <w:gridCol w:w="9194"/>
        <w:gridCol w:w="3402"/>
        <w:gridCol w:w="2425"/>
      </w:tblGrid>
      <w:tr w:rsidR="00C25591" w:rsidRPr="00AD5B35" w:rsidTr="00301A96">
        <w:tc>
          <w:tcPr>
            <w:tcW w:w="588" w:type="dxa"/>
          </w:tcPr>
          <w:p w:rsidR="00C25591" w:rsidRPr="00AD5B35" w:rsidRDefault="00C25591" w:rsidP="00301A96">
            <w:pPr>
              <w:jc w:val="center"/>
              <w:rPr>
                <w:rFonts w:ascii="Times New Roman" w:hAnsi="Times New Roman" w:cs="Times New Roman"/>
                <w:b/>
                <w:sz w:val="26"/>
                <w:szCs w:val="26"/>
              </w:rPr>
            </w:pPr>
            <w:r w:rsidRPr="00AD5B35">
              <w:rPr>
                <w:rFonts w:ascii="Times New Roman" w:hAnsi="Times New Roman" w:cs="Times New Roman"/>
                <w:b/>
                <w:sz w:val="26"/>
                <w:szCs w:val="26"/>
              </w:rPr>
              <w:t>№</w:t>
            </w:r>
          </w:p>
          <w:p w:rsidR="00C25591" w:rsidRPr="00AD5B35" w:rsidRDefault="00C25591" w:rsidP="00301A96">
            <w:pPr>
              <w:jc w:val="center"/>
              <w:rPr>
                <w:rFonts w:ascii="Times New Roman" w:hAnsi="Times New Roman" w:cs="Times New Roman"/>
                <w:b/>
                <w:sz w:val="26"/>
                <w:szCs w:val="26"/>
              </w:rPr>
            </w:pPr>
            <w:r w:rsidRPr="00AD5B35">
              <w:rPr>
                <w:rFonts w:ascii="Times New Roman" w:hAnsi="Times New Roman" w:cs="Times New Roman"/>
                <w:b/>
                <w:sz w:val="26"/>
                <w:szCs w:val="26"/>
              </w:rPr>
              <w:t>п/п</w:t>
            </w:r>
          </w:p>
        </w:tc>
        <w:tc>
          <w:tcPr>
            <w:tcW w:w="9194" w:type="dxa"/>
          </w:tcPr>
          <w:p w:rsidR="00C25591" w:rsidRPr="00AD5B35" w:rsidRDefault="00C25591" w:rsidP="00301A96">
            <w:pPr>
              <w:jc w:val="center"/>
              <w:rPr>
                <w:rFonts w:ascii="Times New Roman" w:hAnsi="Times New Roman" w:cs="Times New Roman"/>
                <w:b/>
                <w:sz w:val="26"/>
                <w:szCs w:val="26"/>
              </w:rPr>
            </w:pPr>
            <w:r w:rsidRPr="00AD5B35">
              <w:rPr>
                <w:rFonts w:ascii="Times New Roman" w:hAnsi="Times New Roman" w:cs="Times New Roman"/>
                <w:b/>
                <w:sz w:val="26"/>
                <w:szCs w:val="26"/>
              </w:rPr>
              <w:t>Наименование проблемной задачи,</w:t>
            </w:r>
          </w:p>
          <w:p w:rsidR="00C25591" w:rsidRPr="00AD5B35" w:rsidRDefault="00C25591" w:rsidP="00301A96">
            <w:pPr>
              <w:jc w:val="center"/>
              <w:rPr>
                <w:rFonts w:ascii="Times New Roman" w:hAnsi="Times New Roman" w:cs="Times New Roman"/>
                <w:b/>
                <w:sz w:val="26"/>
                <w:szCs w:val="26"/>
              </w:rPr>
            </w:pPr>
            <w:r w:rsidRPr="00AD5B35">
              <w:rPr>
                <w:rFonts w:ascii="Times New Roman" w:hAnsi="Times New Roman" w:cs="Times New Roman"/>
                <w:b/>
                <w:sz w:val="26"/>
                <w:szCs w:val="26"/>
              </w:rPr>
              <w:t>технологического запроса, аннотация</w:t>
            </w:r>
          </w:p>
        </w:tc>
        <w:tc>
          <w:tcPr>
            <w:tcW w:w="3402" w:type="dxa"/>
          </w:tcPr>
          <w:p w:rsidR="00C25591" w:rsidRPr="00AD5B35" w:rsidRDefault="00C25591" w:rsidP="00301A96">
            <w:pPr>
              <w:jc w:val="center"/>
              <w:rPr>
                <w:rFonts w:ascii="Times New Roman" w:hAnsi="Times New Roman" w:cs="Times New Roman"/>
                <w:b/>
                <w:sz w:val="26"/>
                <w:szCs w:val="26"/>
              </w:rPr>
            </w:pPr>
            <w:r w:rsidRPr="00AD5B35">
              <w:rPr>
                <w:rFonts w:ascii="Times New Roman" w:hAnsi="Times New Roman" w:cs="Times New Roman"/>
                <w:b/>
                <w:sz w:val="26"/>
                <w:szCs w:val="26"/>
              </w:rPr>
              <w:t>Заказчик-потребитель</w:t>
            </w:r>
          </w:p>
          <w:p w:rsidR="00C25591" w:rsidRPr="00AD5B35" w:rsidRDefault="00C25591" w:rsidP="00301A96">
            <w:pPr>
              <w:jc w:val="center"/>
              <w:rPr>
                <w:rFonts w:ascii="Times New Roman" w:hAnsi="Times New Roman" w:cs="Times New Roman"/>
                <w:b/>
                <w:sz w:val="26"/>
                <w:szCs w:val="26"/>
              </w:rPr>
            </w:pPr>
            <w:r w:rsidRPr="00AD5B35">
              <w:rPr>
                <w:rFonts w:ascii="Times New Roman" w:hAnsi="Times New Roman" w:cs="Times New Roman"/>
                <w:b/>
                <w:sz w:val="26"/>
                <w:szCs w:val="26"/>
              </w:rPr>
              <w:t>(организация, ФИО ответственного лица, контактные данные)</w:t>
            </w:r>
          </w:p>
        </w:tc>
        <w:tc>
          <w:tcPr>
            <w:tcW w:w="2425" w:type="dxa"/>
          </w:tcPr>
          <w:p w:rsidR="00C25591" w:rsidRPr="00AD5B35" w:rsidRDefault="00C25591" w:rsidP="00301A96">
            <w:pPr>
              <w:jc w:val="center"/>
              <w:rPr>
                <w:rFonts w:ascii="Times New Roman" w:hAnsi="Times New Roman" w:cs="Times New Roman"/>
                <w:b/>
                <w:sz w:val="26"/>
                <w:szCs w:val="26"/>
              </w:rPr>
            </w:pPr>
            <w:r w:rsidRPr="00AD5B35">
              <w:rPr>
                <w:rFonts w:ascii="Times New Roman" w:hAnsi="Times New Roman" w:cs="Times New Roman"/>
                <w:b/>
                <w:sz w:val="26"/>
                <w:szCs w:val="26"/>
              </w:rPr>
              <w:t>Планируемые сроки выполнения и объемы финансирования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Расчет вертикального </w:t>
            </w:r>
            <w:proofErr w:type="spellStart"/>
            <w:r w:rsidRPr="00AD5B35">
              <w:rPr>
                <w:rFonts w:ascii="Times New Roman" w:hAnsi="Times New Roman" w:cs="Times New Roman"/>
                <w:sz w:val="26"/>
                <w:szCs w:val="26"/>
              </w:rPr>
              <w:t>пятикоординатного</w:t>
            </w:r>
            <w:proofErr w:type="spellEnd"/>
            <w:r w:rsidRPr="00AD5B35">
              <w:rPr>
                <w:rFonts w:ascii="Times New Roman" w:hAnsi="Times New Roman" w:cs="Times New Roman"/>
                <w:sz w:val="26"/>
                <w:szCs w:val="26"/>
              </w:rPr>
              <w:t xml:space="preserve"> обрабатывающего центра с ЧПУ </w:t>
            </w:r>
            <w:r w:rsidRPr="00AD5B35">
              <w:rPr>
                <w:rFonts w:ascii="Times New Roman" w:hAnsi="Times New Roman" w:cs="Times New Roman"/>
                <w:sz w:val="26"/>
                <w:szCs w:val="26"/>
              </w:rPr>
              <w:br/>
              <w:t>мод. SGV720-5X на динамическую устойчивость в процессе обработки.</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В 4 кв. 2017 года согласно договору №СИ17-1.29 «Разработать базовую модель, изготовить опытный образец горизонтального обрабатывающего центра для силовой обработки деталей со столом-спутником 500x500 мм и освоить производство станков» УО БНТУ выполнило для ОАО «</w:t>
            </w:r>
            <w:proofErr w:type="spellStart"/>
            <w:r w:rsidRPr="00AD5B35">
              <w:rPr>
                <w:rFonts w:ascii="Times New Roman" w:hAnsi="Times New Roman" w:cs="Times New Roman"/>
                <w:sz w:val="26"/>
                <w:szCs w:val="26"/>
              </w:rPr>
              <w:t>СтанкоГомель</w:t>
            </w:r>
            <w:proofErr w:type="spellEnd"/>
            <w:r w:rsidRPr="00AD5B35">
              <w:rPr>
                <w:rFonts w:ascii="Times New Roman" w:hAnsi="Times New Roman" w:cs="Times New Roman"/>
                <w:sz w:val="26"/>
                <w:szCs w:val="26"/>
              </w:rPr>
              <w:t>» этап работ 1.29.1.5 «Разработать конечно-элементную модель, выполнить статический, резонансный и гармонический анализ несущей системы станка» (для горизонтального обрабатывающего центра мод. SGH500-HP); стоимость этапа работ - 90000 руб.</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СтанкоГомель</w:t>
            </w:r>
            <w:proofErr w:type="spellEnd"/>
            <w:r w:rsidRPr="00AD5B35">
              <w:rPr>
                <w:rFonts w:ascii="Times New Roman" w:hAnsi="Times New Roman" w:cs="Times New Roman"/>
                <w:sz w:val="26"/>
                <w:szCs w:val="26"/>
              </w:rPr>
              <w:t xml:space="preserve">», Главный инженер </w:t>
            </w:r>
            <w:proofErr w:type="spellStart"/>
            <w:r w:rsidRPr="00AD5B35">
              <w:rPr>
                <w:rFonts w:ascii="Times New Roman" w:hAnsi="Times New Roman" w:cs="Times New Roman"/>
                <w:sz w:val="26"/>
                <w:szCs w:val="26"/>
              </w:rPr>
              <w:t>Чернейко</w:t>
            </w:r>
            <w:proofErr w:type="spellEnd"/>
            <w:r w:rsidRPr="00AD5B35">
              <w:rPr>
                <w:rFonts w:ascii="Times New Roman" w:hAnsi="Times New Roman" w:cs="Times New Roman"/>
                <w:sz w:val="26"/>
                <w:szCs w:val="26"/>
              </w:rPr>
              <w:t xml:space="preserve"> Иван Федорович, тел. (375 232) 75-90-61</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БНТУ</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3 кв.2018 г.</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45000 руб.</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Исследование процессов и разработка научно обоснованных рекомендаций по оптимальному распределению температур в зерновой массе при длительном (более года) хранении основных зерновых культур в металлических силосах с учетом климатических факторов Беларуси и процессов </w:t>
            </w:r>
            <w:proofErr w:type="spellStart"/>
            <w:r w:rsidRPr="00AD5B35">
              <w:rPr>
                <w:rFonts w:ascii="Times New Roman" w:hAnsi="Times New Roman" w:cs="Times New Roman"/>
                <w:sz w:val="26"/>
                <w:szCs w:val="26"/>
              </w:rPr>
              <w:t>тепломассообмена</w:t>
            </w:r>
            <w:proofErr w:type="spellEnd"/>
            <w:r w:rsidRPr="00AD5B35">
              <w:rPr>
                <w:rFonts w:ascii="Times New Roman" w:hAnsi="Times New Roman" w:cs="Times New Roman"/>
                <w:sz w:val="26"/>
                <w:szCs w:val="26"/>
              </w:rPr>
              <w:t xml:space="preserve"> в больших объемах зерна в процессе сушки, транспортировки, хранения, периодического вентилирования при высоких показателях </w:t>
            </w:r>
            <w:proofErr w:type="spellStart"/>
            <w:r w:rsidRPr="00AD5B35">
              <w:rPr>
                <w:rFonts w:ascii="Times New Roman" w:hAnsi="Times New Roman" w:cs="Times New Roman"/>
                <w:sz w:val="26"/>
                <w:szCs w:val="26"/>
              </w:rPr>
              <w:t>энергоэффективности</w:t>
            </w:r>
            <w:proofErr w:type="spellEnd"/>
            <w:r w:rsidRPr="00AD5B35">
              <w:rPr>
                <w:rFonts w:ascii="Times New Roman" w:hAnsi="Times New Roman" w:cs="Times New Roman"/>
                <w:sz w:val="26"/>
                <w:szCs w:val="26"/>
              </w:rPr>
              <w:t>.</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8"/>
                <w:szCs w:val="28"/>
              </w:rPr>
              <w:t>Тема предлагается в качестве диссертационной. В связи со значимостью проблемы в последующем возможна постановка вопроса о бюджетном финансировании.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Ответственное лицо от ОАО УКХ «</w:t>
            </w:r>
            <w:proofErr w:type="spellStart"/>
            <w:r w:rsidRPr="00AD5B35">
              <w:rPr>
                <w:rFonts w:ascii="Times New Roman" w:hAnsi="Times New Roman" w:cs="Times New Roman"/>
                <w:sz w:val="26"/>
                <w:szCs w:val="26"/>
              </w:rPr>
              <w:t>Лидсельмаш</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Хацук</w:t>
            </w:r>
            <w:proofErr w:type="spellEnd"/>
            <w:r w:rsidRPr="00AD5B35">
              <w:rPr>
                <w:rFonts w:ascii="Times New Roman" w:hAnsi="Times New Roman" w:cs="Times New Roman"/>
                <w:sz w:val="26"/>
                <w:szCs w:val="26"/>
              </w:rPr>
              <w:t xml:space="preserve"> Иван </w:t>
            </w:r>
            <w:proofErr w:type="spellStart"/>
            <w:r w:rsidRPr="00AD5B35">
              <w:rPr>
                <w:rFonts w:ascii="Times New Roman" w:hAnsi="Times New Roman" w:cs="Times New Roman"/>
                <w:sz w:val="26"/>
                <w:szCs w:val="26"/>
              </w:rPr>
              <w:t>Викентьевич</w:t>
            </w:r>
            <w:proofErr w:type="spellEnd"/>
            <w:r w:rsidRPr="00AD5B35">
              <w:rPr>
                <w:rFonts w:ascii="Times New Roman" w:hAnsi="Times New Roman" w:cs="Times New Roman"/>
                <w:sz w:val="26"/>
                <w:szCs w:val="26"/>
              </w:rPr>
              <w:t xml:space="preserve"> - зам. гл. конструктора (8-0154  52 16 74) </w:t>
            </w:r>
          </w:p>
        </w:tc>
        <w:tc>
          <w:tcPr>
            <w:tcW w:w="2425" w:type="dxa"/>
          </w:tcPr>
          <w:p w:rsidR="00C25591" w:rsidRPr="00AD5B35" w:rsidRDefault="00C25591" w:rsidP="00301A96">
            <w:pPr>
              <w:jc w:val="both"/>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Исследование осевых сил в планетарных рядах прямозубых зацеплений автоматических планетарных коробок передач внедорожных машин большой единичной мощности</w:t>
            </w:r>
          </w:p>
        </w:tc>
        <w:tc>
          <w:tcPr>
            <w:tcW w:w="3402" w:type="dxa"/>
          </w:tcPr>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Шишко</w:t>
            </w:r>
            <w:proofErr w:type="spellEnd"/>
            <w:r w:rsidRPr="00AD5B35">
              <w:rPr>
                <w:rFonts w:ascii="Times New Roman" w:hAnsi="Times New Roman" w:cs="Times New Roman"/>
                <w:sz w:val="26"/>
                <w:szCs w:val="26"/>
              </w:rPr>
              <w:t xml:space="preserve"> Сергей Александрович, зам. главного конструктора - начальник отдела мех. </w:t>
            </w:r>
            <w:r w:rsidRPr="00AD5B35">
              <w:rPr>
                <w:rFonts w:ascii="Times New Roman" w:hAnsi="Times New Roman" w:cs="Times New Roman"/>
                <w:sz w:val="26"/>
                <w:szCs w:val="26"/>
              </w:rPr>
              <w:lastRenderedPageBreak/>
              <w:t>трансмиссий НТЦ УГК ОАО «БЕЛАЗ», e-</w:t>
            </w:r>
            <w:proofErr w:type="spellStart"/>
            <w:r w:rsidRPr="00AD5B35">
              <w:rPr>
                <w:rFonts w:ascii="Times New Roman" w:hAnsi="Times New Roman" w:cs="Times New Roman"/>
                <w:sz w:val="26"/>
                <w:szCs w:val="26"/>
              </w:rPr>
              <w:t>mail</w:t>
            </w:r>
            <w:proofErr w:type="spellEnd"/>
            <w:r w:rsidRPr="00AD5B35">
              <w:rPr>
                <w:rFonts w:ascii="Times New Roman" w:hAnsi="Times New Roman" w:cs="Times New Roman"/>
                <w:sz w:val="26"/>
                <w:szCs w:val="26"/>
              </w:rPr>
              <w:t xml:space="preserve">: </w:t>
            </w:r>
            <w:hyperlink r:id="rId8" w:history="1">
              <w:r w:rsidRPr="00AD5B35">
                <w:rPr>
                  <w:rFonts w:ascii="Times New Roman" w:hAnsi="Times New Roman" w:cs="Times New Roman"/>
                  <w:sz w:val="26"/>
                  <w:szCs w:val="26"/>
                </w:rPr>
                <w:t>kbst@belaz.minsk.by</w:t>
              </w:r>
            </w:hyperlink>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По плану разработчика</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Исследование предельных критериев работоспособности подшипников скольжения сателлитов дифференциалов</w:t>
            </w:r>
          </w:p>
        </w:tc>
        <w:tc>
          <w:tcPr>
            <w:tcW w:w="3402" w:type="dxa"/>
          </w:tcPr>
          <w:p w:rsidR="00C25591" w:rsidRPr="00AD5B35" w:rsidRDefault="00C25591" w:rsidP="00301A96">
            <w:pPr>
              <w:rPr>
                <w:rFonts w:ascii="Times New Roman" w:hAnsi="Times New Roman" w:cs="Times New Roman"/>
                <w:iCs/>
                <w:sz w:val="26"/>
                <w:szCs w:val="26"/>
              </w:rPr>
            </w:pPr>
            <w:proofErr w:type="spellStart"/>
            <w:r w:rsidRPr="00AD5B35">
              <w:rPr>
                <w:rFonts w:ascii="Times New Roman" w:hAnsi="Times New Roman" w:cs="Times New Roman"/>
                <w:iCs/>
                <w:sz w:val="26"/>
                <w:szCs w:val="26"/>
              </w:rPr>
              <w:t>Шишко</w:t>
            </w:r>
            <w:proofErr w:type="spellEnd"/>
            <w:r w:rsidRPr="00AD5B35">
              <w:rPr>
                <w:rFonts w:ascii="Times New Roman" w:hAnsi="Times New Roman" w:cs="Times New Roman"/>
                <w:iCs/>
                <w:sz w:val="26"/>
                <w:szCs w:val="26"/>
              </w:rPr>
              <w:t xml:space="preserve"> Сергей Александрович, зам. главного конструктора - начальник отдела мех. трансмиссий НТЦ УГК ОАО «БЕЛАЗ», e-</w:t>
            </w:r>
            <w:proofErr w:type="spellStart"/>
            <w:r w:rsidRPr="00AD5B35">
              <w:rPr>
                <w:rFonts w:ascii="Times New Roman" w:hAnsi="Times New Roman" w:cs="Times New Roman"/>
                <w:iCs/>
                <w:sz w:val="26"/>
                <w:szCs w:val="26"/>
              </w:rPr>
              <w:t>mail</w:t>
            </w:r>
            <w:proofErr w:type="spellEnd"/>
            <w:r w:rsidRPr="00AD5B35">
              <w:rPr>
                <w:rFonts w:ascii="Times New Roman" w:hAnsi="Times New Roman" w:cs="Times New Roman"/>
                <w:iCs/>
                <w:sz w:val="26"/>
                <w:szCs w:val="26"/>
              </w:rPr>
              <w:t xml:space="preserve">: </w:t>
            </w:r>
            <w:hyperlink r:id="rId9" w:history="1">
              <w:r w:rsidRPr="00AD5B35">
                <w:rPr>
                  <w:rFonts w:ascii="Times New Roman" w:hAnsi="Times New Roman" w:cs="Times New Roman"/>
                  <w:iCs/>
                  <w:sz w:val="26"/>
                  <w:szCs w:val="26"/>
                </w:rPr>
                <w:t>kbst@belaz.minsk.by</w:t>
              </w:r>
            </w:hyperlink>
          </w:p>
        </w:tc>
        <w:tc>
          <w:tcPr>
            <w:tcW w:w="2425" w:type="dxa"/>
          </w:tcPr>
          <w:p w:rsidR="00C25591" w:rsidRPr="00AD5B35" w:rsidRDefault="00C25591" w:rsidP="00301A96">
            <w:pPr>
              <w:rPr>
                <w:rFonts w:ascii="Times New Roman" w:hAnsi="Times New Roman" w:cs="Times New Roman"/>
                <w:iCs/>
                <w:sz w:val="26"/>
                <w:szCs w:val="26"/>
              </w:rPr>
            </w:pPr>
            <w:r w:rsidRPr="00AD5B35">
              <w:rPr>
                <w:rFonts w:ascii="Times New Roman" w:hAnsi="Times New Roman" w:cs="Times New Roman"/>
                <w:iCs/>
                <w:sz w:val="26"/>
                <w:szCs w:val="26"/>
              </w:rPr>
              <w:t>По плану разработчика</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Создание математической модели крупногабаритной шины для карьерной техники.</w:t>
            </w:r>
          </w:p>
          <w:p w:rsidR="00C25591" w:rsidRPr="00AD5B35" w:rsidRDefault="00C25591" w:rsidP="00301A96">
            <w:pPr>
              <w:jc w:val="both"/>
              <w:rPr>
                <w:rFonts w:ascii="Times New Roman" w:hAnsi="Times New Roman" w:cs="Times New Roman"/>
                <w:iCs/>
                <w:sz w:val="26"/>
                <w:szCs w:val="26"/>
              </w:rPr>
            </w:pPr>
            <w:r w:rsidRPr="00AD5B35">
              <w:rPr>
                <w:rFonts w:ascii="Times New Roman" w:hAnsi="Times New Roman" w:cs="Times New Roman"/>
                <w:iCs/>
                <w:sz w:val="26"/>
                <w:szCs w:val="26"/>
              </w:rPr>
              <w:t xml:space="preserve">Заинтересованность УО «Гомельский государственный технический университет им. </w:t>
            </w:r>
            <w:proofErr w:type="spellStart"/>
            <w:r w:rsidRPr="00AD5B35">
              <w:rPr>
                <w:rFonts w:ascii="Times New Roman" w:hAnsi="Times New Roman" w:cs="Times New Roman"/>
                <w:iCs/>
                <w:sz w:val="26"/>
                <w:szCs w:val="26"/>
              </w:rPr>
              <w:t>П.О.Сухого</w:t>
            </w:r>
            <w:proofErr w:type="spellEnd"/>
            <w:r w:rsidRPr="00AD5B35">
              <w:rPr>
                <w:rFonts w:ascii="Times New Roman" w:hAnsi="Times New Roman" w:cs="Times New Roman"/>
                <w:iCs/>
                <w:sz w:val="26"/>
                <w:szCs w:val="26"/>
              </w:rPr>
              <w:t>».</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iCs/>
                <w:sz w:val="26"/>
                <w:szCs w:val="26"/>
              </w:rPr>
              <w:t>07.02.2018 электронное обращение зав. кафедры «Информатика» Татьяны Владимировны Тихоненко о предоставлении дополнительных материалов и контактной информации.</w:t>
            </w:r>
          </w:p>
        </w:tc>
        <w:tc>
          <w:tcPr>
            <w:tcW w:w="3402" w:type="dxa"/>
          </w:tcPr>
          <w:p w:rsidR="00C25591" w:rsidRPr="00AD5B35" w:rsidRDefault="00C25591" w:rsidP="00301A96">
            <w:pPr>
              <w:rPr>
                <w:rFonts w:ascii="Times New Roman" w:hAnsi="Times New Roman" w:cs="Times New Roman"/>
                <w:iCs/>
                <w:sz w:val="26"/>
                <w:szCs w:val="26"/>
              </w:rPr>
            </w:pPr>
            <w:proofErr w:type="spellStart"/>
            <w:r w:rsidRPr="00AD5B35">
              <w:rPr>
                <w:rFonts w:ascii="Times New Roman" w:hAnsi="Times New Roman" w:cs="Times New Roman"/>
                <w:iCs/>
                <w:sz w:val="26"/>
                <w:szCs w:val="26"/>
              </w:rPr>
              <w:t>Шишко</w:t>
            </w:r>
            <w:proofErr w:type="spellEnd"/>
            <w:r w:rsidRPr="00AD5B35">
              <w:rPr>
                <w:rFonts w:ascii="Times New Roman" w:hAnsi="Times New Roman" w:cs="Times New Roman"/>
                <w:iCs/>
                <w:sz w:val="26"/>
                <w:szCs w:val="26"/>
              </w:rPr>
              <w:t xml:space="preserve"> Сергей Александрович, зам. главного конструктора - начальник отдела мех. трансмиссий НТЦ УГК ОАО «БЕЛАЗ», e-</w:t>
            </w:r>
            <w:proofErr w:type="spellStart"/>
            <w:r w:rsidRPr="00AD5B35">
              <w:rPr>
                <w:rFonts w:ascii="Times New Roman" w:hAnsi="Times New Roman" w:cs="Times New Roman"/>
                <w:iCs/>
                <w:sz w:val="26"/>
                <w:szCs w:val="26"/>
              </w:rPr>
              <w:t>mail</w:t>
            </w:r>
            <w:proofErr w:type="spellEnd"/>
            <w:r w:rsidRPr="00AD5B35">
              <w:rPr>
                <w:rFonts w:ascii="Times New Roman" w:hAnsi="Times New Roman" w:cs="Times New Roman"/>
                <w:iCs/>
                <w:sz w:val="26"/>
                <w:szCs w:val="26"/>
              </w:rPr>
              <w:t xml:space="preserve">: </w:t>
            </w:r>
            <w:hyperlink r:id="rId10" w:history="1">
              <w:r w:rsidRPr="00AD5B35">
                <w:rPr>
                  <w:rFonts w:ascii="Times New Roman" w:hAnsi="Times New Roman" w:cs="Times New Roman"/>
                  <w:iCs/>
                  <w:sz w:val="26"/>
                  <w:szCs w:val="26"/>
                </w:rPr>
                <w:t>kbst@belaz.minsk.by</w:t>
              </w:r>
            </w:hyperlink>
          </w:p>
        </w:tc>
        <w:tc>
          <w:tcPr>
            <w:tcW w:w="2425" w:type="dxa"/>
          </w:tcPr>
          <w:p w:rsidR="00C25591" w:rsidRPr="00AD5B35" w:rsidRDefault="00C25591" w:rsidP="00301A96">
            <w:pPr>
              <w:rPr>
                <w:rFonts w:ascii="Times New Roman" w:hAnsi="Times New Roman" w:cs="Times New Roman"/>
                <w:iCs/>
                <w:sz w:val="26"/>
                <w:szCs w:val="26"/>
              </w:rPr>
            </w:pPr>
            <w:r w:rsidRPr="00AD5B35">
              <w:rPr>
                <w:rFonts w:ascii="Times New Roman" w:hAnsi="Times New Roman" w:cs="Times New Roman"/>
                <w:iCs/>
                <w:sz w:val="26"/>
                <w:szCs w:val="26"/>
              </w:rPr>
              <w:t>По плану разработчика</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Спутники-носители из статически рассеивающего материала</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Содержание научно-технической проблемы:</w:t>
            </w:r>
          </w:p>
          <w:p w:rsidR="00C25591" w:rsidRPr="00AD5B35" w:rsidRDefault="00C25591" w:rsidP="00301A96">
            <w:pPr>
              <w:ind w:firstLine="708"/>
              <w:jc w:val="both"/>
              <w:rPr>
                <w:rFonts w:ascii="Times New Roman" w:hAnsi="Times New Roman" w:cs="Times New Roman"/>
                <w:sz w:val="26"/>
                <w:szCs w:val="26"/>
              </w:rPr>
            </w:pPr>
            <w:r w:rsidRPr="00AD5B35">
              <w:rPr>
                <w:rFonts w:ascii="Times New Roman" w:hAnsi="Times New Roman" w:cs="Times New Roman"/>
                <w:sz w:val="26"/>
                <w:szCs w:val="26"/>
              </w:rPr>
              <w:t xml:space="preserve">При изготовлении ИС чувствительных к статическому электричеству используются спутники-носители, которые должны минимизировать накопление на них значений </w:t>
            </w:r>
            <w:proofErr w:type="spellStart"/>
            <w:r w:rsidRPr="00AD5B35">
              <w:rPr>
                <w:rFonts w:ascii="Times New Roman" w:hAnsi="Times New Roman" w:cs="Times New Roman"/>
                <w:sz w:val="26"/>
                <w:szCs w:val="26"/>
              </w:rPr>
              <w:t>статпотенциала</w:t>
            </w:r>
            <w:proofErr w:type="spellEnd"/>
            <w:r w:rsidRPr="00AD5B35">
              <w:rPr>
                <w:rFonts w:ascii="Times New Roman" w:hAnsi="Times New Roman" w:cs="Times New Roman"/>
                <w:sz w:val="26"/>
                <w:szCs w:val="26"/>
              </w:rPr>
              <w:t xml:space="preserve"> вплоть до 30В, удельное поверхностное сопротивление должно находиться в пределах 10</w:t>
            </w:r>
            <w:r w:rsidRPr="00AD5B35">
              <w:rPr>
                <w:rFonts w:ascii="Times New Roman" w:hAnsi="Times New Roman" w:cs="Times New Roman"/>
                <w:sz w:val="26"/>
                <w:szCs w:val="26"/>
                <w:vertAlign w:val="superscript"/>
              </w:rPr>
              <w:t>8</w:t>
            </w:r>
            <w:r w:rsidRPr="00AD5B35">
              <w:rPr>
                <w:rFonts w:ascii="Times New Roman" w:hAnsi="Times New Roman" w:cs="Times New Roman"/>
                <w:sz w:val="26"/>
                <w:szCs w:val="26"/>
              </w:rPr>
              <w:t>&lt;</w:t>
            </w:r>
            <w:proofErr w:type="spellStart"/>
            <w:proofErr w:type="gramStart"/>
            <w:r w:rsidRPr="00AD5B35">
              <w:rPr>
                <w:rFonts w:ascii="Times New Roman" w:hAnsi="Times New Roman" w:cs="Times New Roman"/>
                <w:sz w:val="26"/>
                <w:szCs w:val="26"/>
                <w:lang w:val="en-US"/>
              </w:rPr>
              <w:t>Rs</w:t>
            </w:r>
            <w:proofErr w:type="spellEnd"/>
            <w:r w:rsidRPr="00AD5B35">
              <w:rPr>
                <w:rFonts w:ascii="Times New Roman" w:hAnsi="Times New Roman" w:cs="Times New Roman"/>
                <w:sz w:val="26"/>
                <w:szCs w:val="26"/>
              </w:rPr>
              <w:t>&lt;</w:t>
            </w:r>
            <w:proofErr w:type="gramEnd"/>
            <w:r w:rsidRPr="00AD5B35">
              <w:rPr>
                <w:rFonts w:ascii="Times New Roman" w:hAnsi="Times New Roman" w:cs="Times New Roman"/>
                <w:sz w:val="26"/>
                <w:szCs w:val="26"/>
              </w:rPr>
              <w:t>10</w:t>
            </w:r>
            <w:r w:rsidRPr="00AD5B35">
              <w:rPr>
                <w:rFonts w:ascii="Times New Roman" w:hAnsi="Times New Roman" w:cs="Times New Roman"/>
                <w:sz w:val="26"/>
                <w:szCs w:val="26"/>
                <w:vertAlign w:val="superscript"/>
              </w:rPr>
              <w:t>9</w:t>
            </w:r>
            <w:r w:rsidRPr="00AD5B35">
              <w:rPr>
                <w:rFonts w:ascii="Times New Roman" w:hAnsi="Times New Roman" w:cs="Times New Roman"/>
                <w:sz w:val="26"/>
                <w:szCs w:val="26"/>
              </w:rPr>
              <w:t xml:space="preserve"> Ом/</w:t>
            </w:r>
            <w:proofErr w:type="spellStart"/>
            <w:r w:rsidRPr="00AD5B35">
              <w:rPr>
                <w:rFonts w:ascii="Times New Roman" w:hAnsi="Times New Roman" w:cs="Times New Roman"/>
                <w:sz w:val="26"/>
                <w:szCs w:val="26"/>
              </w:rPr>
              <w:t>кв</w:t>
            </w:r>
            <w:proofErr w:type="spellEnd"/>
            <w:r w:rsidRPr="00AD5B35">
              <w:rPr>
                <w:rFonts w:ascii="Times New Roman" w:hAnsi="Times New Roman" w:cs="Times New Roman"/>
                <w:sz w:val="26"/>
                <w:szCs w:val="26"/>
              </w:rPr>
              <w:t>,    также они обладать устойчивостью к температурам до Т=160˚С.</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Современное состояние данной проблемы:</w:t>
            </w:r>
          </w:p>
          <w:p w:rsidR="00C25591" w:rsidRPr="00AD5B35" w:rsidRDefault="00C25591" w:rsidP="00301A96">
            <w:pPr>
              <w:ind w:firstLine="708"/>
              <w:jc w:val="both"/>
              <w:rPr>
                <w:rFonts w:ascii="Times New Roman" w:hAnsi="Times New Roman" w:cs="Times New Roman"/>
                <w:sz w:val="26"/>
                <w:szCs w:val="26"/>
              </w:rPr>
            </w:pPr>
            <w:r w:rsidRPr="00AD5B35">
              <w:rPr>
                <w:rFonts w:ascii="Times New Roman" w:hAnsi="Times New Roman" w:cs="Times New Roman"/>
                <w:sz w:val="26"/>
                <w:szCs w:val="26"/>
              </w:rPr>
              <w:t xml:space="preserve">В настоящий момент достигнуты определенные положительные результаты по изготовлению спутников-носителей из материала </w:t>
            </w:r>
            <w:proofErr w:type="spellStart"/>
            <w:r w:rsidRPr="00AD5B35">
              <w:rPr>
                <w:rFonts w:ascii="Times New Roman" w:hAnsi="Times New Roman" w:cs="Times New Roman"/>
                <w:sz w:val="26"/>
                <w:szCs w:val="26"/>
              </w:rPr>
              <w:t>Полисульфон</w:t>
            </w:r>
            <w:proofErr w:type="spellEnd"/>
            <w:r w:rsidRPr="00AD5B35">
              <w:rPr>
                <w:rFonts w:ascii="Times New Roman" w:hAnsi="Times New Roman" w:cs="Times New Roman"/>
                <w:sz w:val="26"/>
                <w:szCs w:val="26"/>
              </w:rPr>
              <w:t xml:space="preserve"> марки ПСФ-150, однако не получено стабильности в значениях как по накапливаемому </w:t>
            </w:r>
            <w:proofErr w:type="spellStart"/>
            <w:r w:rsidRPr="00AD5B35">
              <w:rPr>
                <w:rFonts w:ascii="Times New Roman" w:hAnsi="Times New Roman" w:cs="Times New Roman"/>
                <w:sz w:val="26"/>
                <w:szCs w:val="26"/>
              </w:rPr>
              <w:t>статпотенциалу</w:t>
            </w:r>
            <w:proofErr w:type="spellEnd"/>
            <w:r w:rsidRPr="00AD5B35">
              <w:rPr>
                <w:rFonts w:ascii="Times New Roman" w:hAnsi="Times New Roman" w:cs="Times New Roman"/>
                <w:sz w:val="26"/>
                <w:szCs w:val="26"/>
              </w:rPr>
              <w:t>, так и по удельному поверхностному сопротивлению.</w:t>
            </w:r>
          </w:p>
          <w:p w:rsidR="00C25591" w:rsidRPr="00AD5B35" w:rsidRDefault="00C25591" w:rsidP="00301A96">
            <w:pPr>
              <w:ind w:firstLine="708"/>
              <w:jc w:val="both"/>
              <w:rPr>
                <w:rFonts w:ascii="Times New Roman" w:hAnsi="Times New Roman" w:cs="Times New Roman"/>
                <w:sz w:val="26"/>
                <w:szCs w:val="26"/>
              </w:rPr>
            </w:pPr>
            <w:r w:rsidRPr="00AD5B35">
              <w:rPr>
                <w:rFonts w:ascii="Times New Roman" w:hAnsi="Times New Roman" w:cs="Times New Roman"/>
                <w:sz w:val="26"/>
                <w:szCs w:val="26"/>
              </w:rPr>
              <w:t>Выбор направления работ:</w:t>
            </w:r>
          </w:p>
          <w:p w:rsidR="00C25591" w:rsidRPr="00AD5B35" w:rsidRDefault="00C25591" w:rsidP="00301A96">
            <w:pPr>
              <w:ind w:firstLine="709"/>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Необходимо осуществить поиск материала аналогичного ПСФ-150, либо добавок к нему,     которые обеспечат удельное поверхностное сопротивление </w:t>
            </w:r>
            <w:r w:rsidRPr="00AD5B35">
              <w:rPr>
                <w:rFonts w:ascii="Times New Roman" w:hAnsi="Times New Roman" w:cs="Times New Roman"/>
                <w:sz w:val="26"/>
                <w:szCs w:val="26"/>
              </w:rPr>
              <w:lastRenderedPageBreak/>
              <w:t>спутников-носителей на уровне 10</w:t>
            </w:r>
            <w:r w:rsidRPr="00AD5B35">
              <w:rPr>
                <w:rFonts w:ascii="Times New Roman" w:hAnsi="Times New Roman" w:cs="Times New Roman"/>
                <w:sz w:val="26"/>
                <w:szCs w:val="26"/>
                <w:vertAlign w:val="superscript"/>
              </w:rPr>
              <w:t>8</w:t>
            </w:r>
            <w:r w:rsidRPr="00AD5B35">
              <w:rPr>
                <w:rFonts w:ascii="Times New Roman" w:hAnsi="Times New Roman" w:cs="Times New Roman"/>
                <w:sz w:val="26"/>
                <w:szCs w:val="26"/>
              </w:rPr>
              <w:t>&lt;</w:t>
            </w:r>
            <w:proofErr w:type="spellStart"/>
            <w:r w:rsidRPr="00AD5B35">
              <w:rPr>
                <w:rFonts w:ascii="Times New Roman" w:hAnsi="Times New Roman" w:cs="Times New Roman"/>
                <w:sz w:val="26"/>
                <w:szCs w:val="26"/>
                <w:lang w:val="en-US"/>
              </w:rPr>
              <w:t>Rs</w:t>
            </w:r>
            <w:proofErr w:type="spellEnd"/>
            <w:r w:rsidRPr="00AD5B35">
              <w:rPr>
                <w:rFonts w:ascii="Times New Roman" w:hAnsi="Times New Roman" w:cs="Times New Roman"/>
                <w:sz w:val="26"/>
                <w:szCs w:val="26"/>
              </w:rPr>
              <w:t>&lt;10</w:t>
            </w:r>
            <w:r w:rsidRPr="00AD5B35">
              <w:rPr>
                <w:rFonts w:ascii="Times New Roman" w:hAnsi="Times New Roman" w:cs="Times New Roman"/>
                <w:sz w:val="26"/>
                <w:szCs w:val="26"/>
                <w:vertAlign w:val="superscript"/>
              </w:rPr>
              <w:t>9</w:t>
            </w:r>
            <w:r w:rsidRPr="00AD5B35">
              <w:rPr>
                <w:rFonts w:ascii="Times New Roman" w:hAnsi="Times New Roman" w:cs="Times New Roman"/>
                <w:sz w:val="26"/>
                <w:szCs w:val="26"/>
              </w:rPr>
              <w:t xml:space="preserve"> Ом/</w:t>
            </w:r>
            <w:proofErr w:type="spellStart"/>
            <w:r w:rsidRPr="00AD5B35">
              <w:rPr>
                <w:rFonts w:ascii="Times New Roman" w:hAnsi="Times New Roman" w:cs="Times New Roman"/>
                <w:sz w:val="26"/>
                <w:szCs w:val="26"/>
              </w:rPr>
              <w:t>кв</w:t>
            </w:r>
            <w:proofErr w:type="spellEnd"/>
            <w:r w:rsidRPr="00AD5B35">
              <w:rPr>
                <w:rFonts w:ascii="Times New Roman" w:hAnsi="Times New Roman" w:cs="Times New Roman"/>
                <w:sz w:val="26"/>
                <w:szCs w:val="26"/>
              </w:rPr>
              <w:t>, стойкость к неоднократному воздействию температуры Т=160˚С, стойкость к   растворам обезжиривания (</w:t>
            </w:r>
            <w:proofErr w:type="spellStart"/>
            <w:r w:rsidRPr="00AD5B35">
              <w:rPr>
                <w:rFonts w:ascii="Times New Roman" w:hAnsi="Times New Roman" w:cs="Times New Roman"/>
                <w:sz w:val="26"/>
                <w:szCs w:val="26"/>
              </w:rPr>
              <w:t>тринатрийфосфат</w:t>
            </w:r>
            <w:proofErr w:type="spellEnd"/>
            <w:r w:rsidRPr="00AD5B35">
              <w:rPr>
                <w:rFonts w:ascii="Times New Roman" w:hAnsi="Times New Roman" w:cs="Times New Roman"/>
                <w:sz w:val="26"/>
                <w:szCs w:val="26"/>
              </w:rPr>
              <w:t xml:space="preserve"> и </w:t>
            </w:r>
            <w:proofErr w:type="spellStart"/>
            <w:r w:rsidRPr="00AD5B35">
              <w:rPr>
                <w:rFonts w:ascii="Times New Roman" w:hAnsi="Times New Roman" w:cs="Times New Roman"/>
                <w:sz w:val="26"/>
                <w:szCs w:val="26"/>
              </w:rPr>
              <w:t>неонол</w:t>
            </w:r>
            <w:proofErr w:type="spellEnd"/>
            <w:r w:rsidRPr="00AD5B35">
              <w:rPr>
                <w:rFonts w:ascii="Times New Roman" w:hAnsi="Times New Roman" w:cs="Times New Roman"/>
                <w:sz w:val="26"/>
                <w:szCs w:val="26"/>
              </w:rPr>
              <w:t>), антистатика типа стеорокс-6, а также ацетона и растворителя 646.</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Филиал «Транзистор» ОАО «ИНТЕГРАЛ» - управляющая компания холдинга «ИНТЕГРАЛ»,</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главный инженер </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Соловьёв Ярослав Александрович </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тел. 212-21-21</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Керамические изоляторы</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Содержание научно-технической проблемы:</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При изготовлении металлокерамических корпусов типа КТ-97</w:t>
            </w:r>
            <w:proofErr w:type="gramStart"/>
            <w:r w:rsidRPr="00AD5B35">
              <w:rPr>
                <w:rFonts w:ascii="Times New Roman" w:hAnsi="Times New Roman" w:cs="Times New Roman"/>
                <w:sz w:val="26"/>
                <w:szCs w:val="26"/>
              </w:rPr>
              <w:t>В,С</w:t>
            </w:r>
            <w:proofErr w:type="gramEnd"/>
            <w:r w:rsidRPr="00AD5B35">
              <w:rPr>
                <w:rFonts w:ascii="Times New Roman" w:hAnsi="Times New Roman" w:cs="Times New Roman"/>
                <w:sz w:val="26"/>
                <w:szCs w:val="26"/>
              </w:rPr>
              <w:t xml:space="preserve"> для изделий силовой электроники используются металлизированные </w:t>
            </w:r>
            <w:r w:rsidRPr="00AD5B35">
              <w:rPr>
                <w:rFonts w:ascii="Times New Roman" w:hAnsi="Times New Roman" w:cs="Times New Roman"/>
                <w:bCs/>
                <w:iCs/>
                <w:sz w:val="26"/>
                <w:szCs w:val="26"/>
              </w:rPr>
              <w:t>керамические</w:t>
            </w:r>
            <w:r w:rsidRPr="00AD5B35">
              <w:rPr>
                <w:rFonts w:ascii="Times New Roman" w:hAnsi="Times New Roman" w:cs="Times New Roman"/>
                <w:sz w:val="26"/>
                <w:szCs w:val="26"/>
              </w:rPr>
              <w:t xml:space="preserve"> изоляторы, высокотемпературная пайка которых должна обеспечить вакуумную плотность соединений, а также устойчивость к напряжению до 1500 В.  </w:t>
            </w:r>
          </w:p>
          <w:p w:rsidR="00C25591" w:rsidRPr="00AD5B35" w:rsidRDefault="00C25591" w:rsidP="00301A96">
            <w:pPr>
              <w:tabs>
                <w:tab w:val="left" w:pos="405"/>
              </w:tabs>
              <w:ind w:firstLine="708"/>
              <w:jc w:val="both"/>
              <w:rPr>
                <w:rFonts w:ascii="Times New Roman" w:hAnsi="Times New Roman" w:cs="Times New Roman"/>
                <w:sz w:val="26"/>
                <w:szCs w:val="26"/>
              </w:rPr>
            </w:pPr>
            <w:r w:rsidRPr="00AD5B35">
              <w:rPr>
                <w:rFonts w:ascii="Times New Roman" w:hAnsi="Times New Roman" w:cs="Times New Roman"/>
                <w:sz w:val="26"/>
                <w:szCs w:val="26"/>
              </w:rPr>
              <w:t xml:space="preserve">Керамические изоляторы двух типов изготавливаются методом литьевого прессования из </w:t>
            </w:r>
            <w:proofErr w:type="spellStart"/>
            <w:r w:rsidRPr="00AD5B35">
              <w:rPr>
                <w:rFonts w:ascii="Times New Roman" w:hAnsi="Times New Roman" w:cs="Times New Roman"/>
                <w:sz w:val="26"/>
                <w:szCs w:val="26"/>
              </w:rPr>
              <w:t>шликерной</w:t>
            </w:r>
            <w:proofErr w:type="spellEnd"/>
            <w:r w:rsidRPr="00AD5B35">
              <w:rPr>
                <w:rFonts w:ascii="Times New Roman" w:hAnsi="Times New Roman" w:cs="Times New Roman"/>
                <w:sz w:val="26"/>
                <w:szCs w:val="26"/>
              </w:rPr>
              <w:t xml:space="preserve"> массы (ВК-94-1 + связка 14%). Технические требования к керамическим изоляторам представлены в таблице 1.</w:t>
            </w:r>
          </w:p>
          <w:p w:rsidR="00C25591" w:rsidRPr="00AD5B35" w:rsidRDefault="00C25591" w:rsidP="00301A96">
            <w:pPr>
              <w:tabs>
                <w:tab w:val="left" w:pos="405"/>
              </w:tabs>
              <w:ind w:firstLine="708"/>
              <w:jc w:val="both"/>
              <w:rPr>
                <w:rFonts w:ascii="Times New Roman" w:hAnsi="Times New Roman" w:cs="Times New Roman"/>
                <w:sz w:val="26"/>
                <w:szCs w:val="26"/>
              </w:rPr>
            </w:pPr>
            <w:r w:rsidRPr="00AD5B35">
              <w:rPr>
                <w:rFonts w:ascii="Times New Roman" w:hAnsi="Times New Roman" w:cs="Times New Roman"/>
                <w:sz w:val="26"/>
                <w:szCs w:val="2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476"/>
              <w:gridCol w:w="1841"/>
              <w:gridCol w:w="1836"/>
            </w:tblGrid>
            <w:tr w:rsidR="00C25591" w:rsidRPr="00AD5B35" w:rsidTr="00B83C03">
              <w:tc>
                <w:tcPr>
                  <w:tcW w:w="769" w:type="dxa"/>
                  <w:vMerge w:val="restart"/>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№п/п</w:t>
                  </w:r>
                </w:p>
              </w:tc>
              <w:tc>
                <w:tcPr>
                  <w:tcW w:w="4559" w:type="dxa"/>
                  <w:vMerge w:val="restart"/>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Технические требования</w:t>
                  </w:r>
                </w:p>
              </w:tc>
              <w:tc>
                <w:tcPr>
                  <w:tcW w:w="3768" w:type="dxa"/>
                  <w:gridSpan w:val="2"/>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Варианты керамических изоляторов</w:t>
                  </w:r>
                </w:p>
              </w:tc>
            </w:tr>
            <w:tr w:rsidR="00C25591" w:rsidRPr="00AD5B35" w:rsidTr="00B83C03">
              <w:tc>
                <w:tcPr>
                  <w:tcW w:w="769" w:type="dxa"/>
                  <w:vMerge/>
                  <w:shd w:val="clear" w:color="auto" w:fill="auto"/>
                  <w:vAlign w:val="center"/>
                </w:tcPr>
                <w:p w:rsidR="00C25591" w:rsidRPr="00AD5B35" w:rsidRDefault="00C25591" w:rsidP="00301A96">
                  <w:pPr>
                    <w:tabs>
                      <w:tab w:val="left" w:pos="405"/>
                    </w:tabs>
                    <w:jc w:val="both"/>
                    <w:rPr>
                      <w:rFonts w:eastAsiaTheme="minorHAnsi"/>
                      <w:sz w:val="26"/>
                      <w:szCs w:val="26"/>
                      <w:lang w:eastAsia="en-US"/>
                    </w:rPr>
                  </w:pPr>
                </w:p>
              </w:tc>
              <w:tc>
                <w:tcPr>
                  <w:tcW w:w="4559" w:type="dxa"/>
                  <w:vMerge/>
                  <w:shd w:val="clear" w:color="auto" w:fill="auto"/>
                  <w:vAlign w:val="center"/>
                </w:tcPr>
                <w:p w:rsidR="00C25591" w:rsidRPr="00AD5B35" w:rsidRDefault="00C25591" w:rsidP="00301A96">
                  <w:pPr>
                    <w:tabs>
                      <w:tab w:val="left" w:pos="405"/>
                    </w:tabs>
                    <w:jc w:val="both"/>
                    <w:rPr>
                      <w:rFonts w:eastAsiaTheme="minorHAnsi"/>
                      <w:sz w:val="26"/>
                      <w:szCs w:val="26"/>
                      <w:lang w:eastAsia="en-US"/>
                    </w:rPr>
                  </w:pPr>
                </w:p>
              </w:tc>
              <w:tc>
                <w:tcPr>
                  <w:tcW w:w="1884" w:type="dxa"/>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Тип 1</w:t>
                  </w:r>
                </w:p>
              </w:tc>
              <w:tc>
                <w:tcPr>
                  <w:tcW w:w="1884" w:type="dxa"/>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Тип 2</w:t>
                  </w:r>
                </w:p>
              </w:tc>
            </w:tr>
            <w:tr w:rsidR="00C25591" w:rsidRPr="00AD5B35" w:rsidTr="00B83C03">
              <w:tc>
                <w:tcPr>
                  <w:tcW w:w="76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1</w:t>
                  </w:r>
                </w:p>
              </w:tc>
              <w:tc>
                <w:tcPr>
                  <w:tcW w:w="455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Материал изоляторов</w:t>
                  </w:r>
                </w:p>
              </w:tc>
              <w:tc>
                <w:tcPr>
                  <w:tcW w:w="3768" w:type="dxa"/>
                  <w:gridSpan w:val="2"/>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ВК94-1</w:t>
                  </w:r>
                </w:p>
              </w:tc>
            </w:tr>
            <w:tr w:rsidR="00C25591" w:rsidRPr="00AD5B35" w:rsidTr="00B83C03">
              <w:tc>
                <w:tcPr>
                  <w:tcW w:w="76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2</w:t>
                  </w:r>
                </w:p>
              </w:tc>
              <w:tc>
                <w:tcPr>
                  <w:tcW w:w="455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Размеры изоляторов:</w:t>
                  </w:r>
                </w:p>
              </w:tc>
              <w:tc>
                <w:tcPr>
                  <w:tcW w:w="1884" w:type="dxa"/>
                  <w:shd w:val="clear" w:color="auto" w:fill="auto"/>
                </w:tcPr>
                <w:p w:rsidR="00C25591" w:rsidRPr="00AD5B35" w:rsidRDefault="00C25591" w:rsidP="00301A96">
                  <w:pPr>
                    <w:tabs>
                      <w:tab w:val="left" w:pos="405"/>
                    </w:tabs>
                    <w:jc w:val="both"/>
                    <w:rPr>
                      <w:rFonts w:eastAsiaTheme="minorHAnsi"/>
                      <w:sz w:val="26"/>
                      <w:szCs w:val="26"/>
                      <w:lang w:eastAsia="en-US"/>
                    </w:rPr>
                  </w:pPr>
                </w:p>
              </w:tc>
              <w:tc>
                <w:tcPr>
                  <w:tcW w:w="1884" w:type="dxa"/>
                  <w:shd w:val="clear" w:color="auto" w:fill="auto"/>
                </w:tcPr>
                <w:p w:rsidR="00C25591" w:rsidRPr="00AD5B35" w:rsidRDefault="00C25591" w:rsidP="00301A96">
                  <w:pPr>
                    <w:tabs>
                      <w:tab w:val="left" w:pos="405"/>
                    </w:tabs>
                    <w:jc w:val="both"/>
                    <w:rPr>
                      <w:rFonts w:eastAsiaTheme="minorHAnsi"/>
                      <w:sz w:val="26"/>
                      <w:szCs w:val="26"/>
                      <w:lang w:eastAsia="en-US"/>
                    </w:rPr>
                  </w:pPr>
                </w:p>
              </w:tc>
            </w:tr>
            <w:tr w:rsidR="00C25591" w:rsidRPr="00AD5B35" w:rsidTr="00B83C03">
              <w:tc>
                <w:tcPr>
                  <w:tcW w:w="769" w:type="dxa"/>
                  <w:shd w:val="clear" w:color="auto" w:fill="auto"/>
                </w:tcPr>
                <w:p w:rsidR="00C25591" w:rsidRPr="00AD5B35" w:rsidRDefault="00C25591" w:rsidP="00301A96">
                  <w:pPr>
                    <w:tabs>
                      <w:tab w:val="left" w:pos="405"/>
                    </w:tabs>
                    <w:jc w:val="both"/>
                    <w:rPr>
                      <w:rFonts w:eastAsiaTheme="minorHAnsi"/>
                      <w:sz w:val="26"/>
                      <w:szCs w:val="26"/>
                      <w:lang w:eastAsia="en-US"/>
                    </w:rPr>
                  </w:pPr>
                </w:p>
              </w:tc>
              <w:tc>
                <w:tcPr>
                  <w:tcW w:w="455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Наружный диаметр, мм</w:t>
                  </w:r>
                </w:p>
              </w:tc>
              <w:tc>
                <w:tcPr>
                  <w:tcW w:w="1884"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2,95</w:t>
                  </w:r>
                </w:p>
              </w:tc>
              <w:tc>
                <w:tcPr>
                  <w:tcW w:w="1884"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3,5</w:t>
                  </w:r>
                </w:p>
              </w:tc>
            </w:tr>
            <w:tr w:rsidR="00C25591" w:rsidRPr="00AD5B35" w:rsidTr="00B83C03">
              <w:tc>
                <w:tcPr>
                  <w:tcW w:w="769" w:type="dxa"/>
                  <w:shd w:val="clear" w:color="auto" w:fill="auto"/>
                </w:tcPr>
                <w:p w:rsidR="00C25591" w:rsidRPr="00AD5B35" w:rsidRDefault="00C25591" w:rsidP="00301A96">
                  <w:pPr>
                    <w:tabs>
                      <w:tab w:val="left" w:pos="405"/>
                    </w:tabs>
                    <w:jc w:val="both"/>
                    <w:rPr>
                      <w:rFonts w:eastAsiaTheme="minorHAnsi"/>
                      <w:sz w:val="26"/>
                      <w:szCs w:val="26"/>
                      <w:lang w:eastAsia="en-US"/>
                    </w:rPr>
                  </w:pPr>
                </w:p>
              </w:tc>
              <w:tc>
                <w:tcPr>
                  <w:tcW w:w="455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Внутренний диаметр, мм</w:t>
                  </w:r>
                </w:p>
              </w:tc>
              <w:tc>
                <w:tcPr>
                  <w:tcW w:w="1884"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1,16</w:t>
                  </w:r>
                </w:p>
              </w:tc>
              <w:tc>
                <w:tcPr>
                  <w:tcW w:w="1884"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1,66</w:t>
                  </w:r>
                </w:p>
              </w:tc>
            </w:tr>
            <w:tr w:rsidR="00C25591" w:rsidRPr="00AD5B35" w:rsidTr="00B83C03">
              <w:trPr>
                <w:trHeight w:val="409"/>
              </w:trPr>
              <w:tc>
                <w:tcPr>
                  <w:tcW w:w="769" w:type="dxa"/>
                  <w:shd w:val="clear" w:color="auto" w:fill="auto"/>
                </w:tcPr>
                <w:p w:rsidR="00C25591" w:rsidRPr="00AD5B35" w:rsidRDefault="00C25591" w:rsidP="00301A96">
                  <w:pPr>
                    <w:tabs>
                      <w:tab w:val="left" w:pos="405"/>
                    </w:tabs>
                    <w:jc w:val="both"/>
                    <w:rPr>
                      <w:rFonts w:eastAsiaTheme="minorHAnsi"/>
                      <w:sz w:val="26"/>
                      <w:szCs w:val="26"/>
                      <w:lang w:eastAsia="en-US"/>
                    </w:rPr>
                  </w:pPr>
                </w:p>
              </w:tc>
              <w:tc>
                <w:tcPr>
                  <w:tcW w:w="455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Высота, мм</w:t>
                  </w:r>
                </w:p>
              </w:tc>
              <w:tc>
                <w:tcPr>
                  <w:tcW w:w="1884"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1,8</w:t>
                  </w:r>
                </w:p>
              </w:tc>
              <w:tc>
                <w:tcPr>
                  <w:tcW w:w="1884"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1,8</w:t>
                  </w:r>
                </w:p>
              </w:tc>
            </w:tr>
            <w:tr w:rsidR="00C25591" w:rsidRPr="00AD5B35" w:rsidTr="00B83C03">
              <w:tc>
                <w:tcPr>
                  <w:tcW w:w="769" w:type="dxa"/>
                  <w:shd w:val="clear" w:color="auto" w:fill="auto"/>
                </w:tcPr>
                <w:p w:rsidR="00C25591" w:rsidRPr="00AD5B35" w:rsidRDefault="00C25591" w:rsidP="00301A96">
                  <w:pPr>
                    <w:tabs>
                      <w:tab w:val="left" w:pos="405"/>
                    </w:tabs>
                    <w:jc w:val="both"/>
                    <w:rPr>
                      <w:rFonts w:eastAsiaTheme="minorHAnsi"/>
                      <w:sz w:val="26"/>
                      <w:szCs w:val="26"/>
                      <w:lang w:eastAsia="en-US"/>
                    </w:rPr>
                  </w:pPr>
                </w:p>
              </w:tc>
              <w:tc>
                <w:tcPr>
                  <w:tcW w:w="455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Толщина слоя металлизации на внешней поверхности и внутри отверстия, мкм</w:t>
                  </w:r>
                </w:p>
              </w:tc>
              <w:tc>
                <w:tcPr>
                  <w:tcW w:w="3768" w:type="dxa"/>
                  <w:gridSpan w:val="2"/>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20-40</w:t>
                  </w:r>
                </w:p>
              </w:tc>
            </w:tr>
            <w:tr w:rsidR="00C25591" w:rsidRPr="00AD5B35" w:rsidTr="00B83C03">
              <w:tc>
                <w:tcPr>
                  <w:tcW w:w="76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3</w:t>
                  </w:r>
                </w:p>
              </w:tc>
              <w:tc>
                <w:tcPr>
                  <w:tcW w:w="455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Адгезионная прочность сцепления металлизации с керамикой не менее, МПа</w:t>
                  </w:r>
                </w:p>
              </w:tc>
              <w:tc>
                <w:tcPr>
                  <w:tcW w:w="1884" w:type="dxa"/>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80</w:t>
                  </w:r>
                </w:p>
              </w:tc>
              <w:tc>
                <w:tcPr>
                  <w:tcW w:w="1884" w:type="dxa"/>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80</w:t>
                  </w:r>
                </w:p>
              </w:tc>
            </w:tr>
            <w:tr w:rsidR="00C25591" w:rsidRPr="00AD5B35" w:rsidTr="00B83C03">
              <w:tc>
                <w:tcPr>
                  <w:tcW w:w="76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4</w:t>
                  </w:r>
                </w:p>
              </w:tc>
              <w:tc>
                <w:tcPr>
                  <w:tcW w:w="455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Сопротивление изоляции не менее, Ом</w:t>
                  </w:r>
                </w:p>
              </w:tc>
              <w:tc>
                <w:tcPr>
                  <w:tcW w:w="3768" w:type="dxa"/>
                  <w:gridSpan w:val="2"/>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10</w:t>
                  </w:r>
                  <w:r w:rsidRPr="00AD5B35">
                    <w:rPr>
                      <w:rFonts w:eastAsiaTheme="minorHAnsi"/>
                      <w:sz w:val="26"/>
                      <w:szCs w:val="26"/>
                      <w:vertAlign w:val="superscript"/>
                      <w:lang w:eastAsia="en-US"/>
                    </w:rPr>
                    <w:t>10</w:t>
                  </w:r>
                </w:p>
              </w:tc>
            </w:tr>
            <w:tr w:rsidR="00C25591" w:rsidRPr="00AD5B35" w:rsidTr="00B83C03">
              <w:tc>
                <w:tcPr>
                  <w:tcW w:w="76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5</w:t>
                  </w:r>
                </w:p>
              </w:tc>
              <w:tc>
                <w:tcPr>
                  <w:tcW w:w="4559" w:type="dxa"/>
                  <w:shd w:val="clear" w:color="auto" w:fill="auto"/>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t xml:space="preserve">Герметичность металлокерамического узла после </w:t>
                  </w:r>
                  <w:r w:rsidRPr="00AD5B35">
                    <w:rPr>
                      <w:rFonts w:eastAsiaTheme="minorHAnsi"/>
                      <w:sz w:val="26"/>
                      <w:szCs w:val="26"/>
                      <w:lang w:eastAsia="en-US"/>
                    </w:rPr>
                    <w:lastRenderedPageBreak/>
                    <w:t xml:space="preserve">пайки керамических изоляторов не хуже, </w:t>
                  </w:r>
                  <w:proofErr w:type="spellStart"/>
                  <w:r w:rsidRPr="00AD5B35">
                    <w:rPr>
                      <w:rFonts w:eastAsiaTheme="minorHAnsi"/>
                      <w:sz w:val="26"/>
                      <w:szCs w:val="26"/>
                      <w:lang w:eastAsia="en-US"/>
                    </w:rPr>
                    <w:t>л.мкм.рт.ст</w:t>
                  </w:r>
                  <w:proofErr w:type="spellEnd"/>
                  <w:r w:rsidRPr="00AD5B35">
                    <w:rPr>
                      <w:rFonts w:eastAsiaTheme="minorHAnsi"/>
                      <w:sz w:val="26"/>
                      <w:szCs w:val="26"/>
                      <w:lang w:eastAsia="en-US"/>
                    </w:rPr>
                    <w:t>/с</w:t>
                  </w:r>
                </w:p>
              </w:tc>
              <w:tc>
                <w:tcPr>
                  <w:tcW w:w="3768" w:type="dxa"/>
                  <w:gridSpan w:val="2"/>
                  <w:shd w:val="clear" w:color="auto" w:fill="auto"/>
                  <w:vAlign w:val="center"/>
                </w:tcPr>
                <w:p w:rsidR="00C25591" w:rsidRPr="00AD5B35" w:rsidRDefault="00C25591" w:rsidP="00301A96">
                  <w:pPr>
                    <w:tabs>
                      <w:tab w:val="left" w:pos="405"/>
                    </w:tabs>
                    <w:jc w:val="both"/>
                    <w:rPr>
                      <w:rFonts w:eastAsiaTheme="minorHAnsi"/>
                      <w:sz w:val="26"/>
                      <w:szCs w:val="26"/>
                      <w:lang w:eastAsia="en-US"/>
                    </w:rPr>
                  </w:pPr>
                  <w:r w:rsidRPr="00AD5B35">
                    <w:rPr>
                      <w:rFonts w:eastAsiaTheme="minorHAnsi"/>
                      <w:sz w:val="26"/>
                      <w:szCs w:val="26"/>
                      <w:lang w:eastAsia="en-US"/>
                    </w:rPr>
                    <w:lastRenderedPageBreak/>
                    <w:t>10</w:t>
                  </w:r>
                  <w:r w:rsidRPr="00AD5B35">
                    <w:rPr>
                      <w:rFonts w:eastAsiaTheme="minorHAnsi"/>
                      <w:sz w:val="26"/>
                      <w:szCs w:val="26"/>
                      <w:vertAlign w:val="superscript"/>
                      <w:lang w:eastAsia="en-US"/>
                    </w:rPr>
                    <w:t>-6</w:t>
                  </w:r>
                </w:p>
              </w:tc>
            </w:tr>
          </w:tbl>
          <w:p w:rsidR="00C25591" w:rsidRPr="00AD5B35" w:rsidRDefault="00C25591" w:rsidP="00301A96">
            <w:pPr>
              <w:tabs>
                <w:tab w:val="left" w:pos="405"/>
              </w:tabs>
              <w:jc w:val="both"/>
              <w:rPr>
                <w:rFonts w:ascii="Times New Roman" w:hAnsi="Times New Roman" w:cs="Times New Roman"/>
                <w:sz w:val="26"/>
                <w:szCs w:val="26"/>
              </w:rPr>
            </w:pP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 xml:space="preserve">После проведения первой стадии обжига выполняются вручную процессы нанесения </w:t>
            </w:r>
            <w:proofErr w:type="spellStart"/>
            <w:r w:rsidRPr="00AD5B35">
              <w:rPr>
                <w:rFonts w:ascii="Times New Roman" w:hAnsi="Times New Roman" w:cs="Times New Roman"/>
                <w:sz w:val="26"/>
                <w:szCs w:val="26"/>
              </w:rPr>
              <w:t>металлизационной</w:t>
            </w:r>
            <w:proofErr w:type="spellEnd"/>
            <w:r w:rsidRPr="00AD5B35">
              <w:rPr>
                <w:rFonts w:ascii="Times New Roman" w:hAnsi="Times New Roman" w:cs="Times New Roman"/>
                <w:sz w:val="26"/>
                <w:szCs w:val="26"/>
              </w:rPr>
              <w:t xml:space="preserve"> пасты, содержащей молибденовый порошок, а после сушки при 60 </w:t>
            </w:r>
            <w:r w:rsidRPr="00AD5B35">
              <w:rPr>
                <w:rFonts w:ascii="Times New Roman" w:hAnsi="Times New Roman" w:cs="Times New Roman"/>
                <w:sz w:val="26"/>
                <w:szCs w:val="26"/>
              </w:rPr>
              <w:sym w:font="Symbol" w:char="F0B0"/>
            </w:r>
            <w:r w:rsidRPr="00AD5B35">
              <w:rPr>
                <w:rFonts w:ascii="Times New Roman" w:hAnsi="Times New Roman" w:cs="Times New Roman"/>
                <w:sz w:val="26"/>
                <w:szCs w:val="26"/>
              </w:rPr>
              <w:t xml:space="preserve">С керамические изоляторы загружаются в специальные лодочки и осуществляется окончательный обжиг керамики с одновременным </w:t>
            </w:r>
            <w:proofErr w:type="spellStart"/>
            <w:r w:rsidRPr="00AD5B35">
              <w:rPr>
                <w:rFonts w:ascii="Times New Roman" w:hAnsi="Times New Roman" w:cs="Times New Roman"/>
                <w:sz w:val="26"/>
                <w:szCs w:val="26"/>
              </w:rPr>
              <w:t>вжиганием</w:t>
            </w:r>
            <w:proofErr w:type="spellEnd"/>
            <w:r w:rsidRPr="00AD5B35">
              <w:rPr>
                <w:rFonts w:ascii="Times New Roman" w:hAnsi="Times New Roman" w:cs="Times New Roman"/>
                <w:sz w:val="26"/>
                <w:szCs w:val="26"/>
              </w:rPr>
              <w:t xml:space="preserve"> металлизации при температуре 1650 </w:t>
            </w:r>
            <w:r w:rsidRPr="00AD5B35">
              <w:rPr>
                <w:rFonts w:ascii="Times New Roman" w:hAnsi="Times New Roman" w:cs="Times New Roman"/>
                <w:sz w:val="26"/>
                <w:szCs w:val="26"/>
              </w:rPr>
              <w:sym w:font="Symbol" w:char="F0B0"/>
            </w:r>
            <w:r w:rsidRPr="00AD5B35">
              <w:rPr>
                <w:rFonts w:ascii="Times New Roman" w:hAnsi="Times New Roman" w:cs="Times New Roman"/>
                <w:sz w:val="26"/>
                <w:szCs w:val="26"/>
              </w:rPr>
              <w:t xml:space="preserve">С. </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Современное состояние данной проблемы</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ab/>
              <w:t xml:space="preserve">Нанесение </w:t>
            </w:r>
            <w:proofErr w:type="spellStart"/>
            <w:r w:rsidRPr="00AD5B35">
              <w:rPr>
                <w:rFonts w:ascii="Times New Roman" w:hAnsi="Times New Roman" w:cs="Times New Roman"/>
                <w:sz w:val="26"/>
                <w:szCs w:val="26"/>
              </w:rPr>
              <w:t>металлизационной</w:t>
            </w:r>
            <w:proofErr w:type="spellEnd"/>
            <w:r w:rsidRPr="00AD5B35">
              <w:rPr>
                <w:rFonts w:ascii="Times New Roman" w:hAnsi="Times New Roman" w:cs="Times New Roman"/>
                <w:sz w:val="26"/>
                <w:szCs w:val="26"/>
              </w:rPr>
              <w:t xml:space="preserve"> пасты осуществляется вручную погружением в пасту с последующим втиранием с помощью металлической оправки. При этом изоляторы покрываются металлосодержащей пастой  по всем поверхностям, а после окончательного обжига необходимо выполнять процессы локального удаления слоя металлизации с торцевых поверхностей методом алмазного шлифования.</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ab/>
              <w:t>Таким образом, основные проблемы заключаются в следующем:</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 xml:space="preserve">- ручной способ нанесения пасты характеризуется повышенной трудоемкостью и обладает низкой </w:t>
            </w:r>
            <w:proofErr w:type="spellStart"/>
            <w:r w:rsidRPr="00AD5B35">
              <w:rPr>
                <w:rFonts w:ascii="Times New Roman" w:hAnsi="Times New Roman" w:cs="Times New Roman"/>
                <w:sz w:val="26"/>
                <w:szCs w:val="26"/>
              </w:rPr>
              <w:t>воспроизводимостью</w:t>
            </w:r>
            <w:proofErr w:type="spellEnd"/>
            <w:r w:rsidRPr="00AD5B35">
              <w:rPr>
                <w:rFonts w:ascii="Times New Roman" w:hAnsi="Times New Roman" w:cs="Times New Roman"/>
                <w:sz w:val="26"/>
                <w:szCs w:val="26"/>
              </w:rPr>
              <w:t xml:space="preserve">  по толщине формируемого </w:t>
            </w:r>
            <w:proofErr w:type="spellStart"/>
            <w:r w:rsidRPr="00AD5B35">
              <w:rPr>
                <w:rFonts w:ascii="Times New Roman" w:hAnsi="Times New Roman" w:cs="Times New Roman"/>
                <w:sz w:val="26"/>
                <w:szCs w:val="26"/>
              </w:rPr>
              <w:t>металлизационного</w:t>
            </w:r>
            <w:proofErr w:type="spellEnd"/>
            <w:r w:rsidRPr="00AD5B35">
              <w:rPr>
                <w:rFonts w:ascii="Times New Roman" w:hAnsi="Times New Roman" w:cs="Times New Roman"/>
                <w:sz w:val="26"/>
                <w:szCs w:val="26"/>
              </w:rPr>
              <w:t xml:space="preserve"> слоя;</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 необходимо выполнять дополнительные процессы по удалению металлизации с торцов изоляторов, что увеличивает трудоемкость и материальные затраты, а также удлиняет технологический цикл изготовления.</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Выбор направления работ:</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Необходимо разработать и изготовить установку автоматизированного локального нанесения </w:t>
            </w:r>
            <w:proofErr w:type="spellStart"/>
            <w:r w:rsidRPr="00AD5B35">
              <w:rPr>
                <w:rFonts w:ascii="Times New Roman" w:hAnsi="Times New Roman" w:cs="Times New Roman"/>
                <w:sz w:val="26"/>
                <w:szCs w:val="26"/>
              </w:rPr>
              <w:t>металлизационной</w:t>
            </w:r>
            <w:proofErr w:type="spellEnd"/>
            <w:r w:rsidRPr="00AD5B35">
              <w:rPr>
                <w:rFonts w:ascii="Times New Roman" w:hAnsi="Times New Roman" w:cs="Times New Roman"/>
                <w:sz w:val="26"/>
                <w:szCs w:val="26"/>
              </w:rPr>
              <w:t xml:space="preserve"> пасты только на боковые поверхности и внутри отверстия керамических изоляторов двух типов</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 xml:space="preserve">Филиал «Транзистор» ОАО «ИНТЕГРАЛ» -управляющая компания холдинга «ИНТЕГРАЛ», </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главный инженер </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Соловьев Ярослав Александрович </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тел. 212-21-21</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а) разработка –                   2 кв.2018г.;</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б) изготовление опытного макета -                3 кв.2018г.;</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в) отработка режимов;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г) изготовление установки – 4 кв. 2018г.</w:t>
            </w:r>
          </w:p>
          <w:p w:rsidR="00C25591" w:rsidRPr="00AD5B35" w:rsidRDefault="00C25591" w:rsidP="00301A96">
            <w:pPr>
              <w:rPr>
                <w:rFonts w:ascii="Times New Roman" w:hAnsi="Times New Roman" w:cs="Times New Roman"/>
                <w:sz w:val="26"/>
                <w:szCs w:val="26"/>
              </w:rPr>
            </w:pP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Финансирование:</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Республиканский бюджет</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50 000 </w:t>
            </w:r>
            <w:proofErr w:type="spellStart"/>
            <w:r w:rsidRPr="00AD5B35">
              <w:rPr>
                <w:rFonts w:ascii="Times New Roman" w:hAnsi="Times New Roman" w:cs="Times New Roman"/>
                <w:sz w:val="26"/>
                <w:szCs w:val="26"/>
              </w:rPr>
              <w:t>руб</w:t>
            </w:r>
            <w:proofErr w:type="spellEnd"/>
            <w:r w:rsidRPr="00AD5B35">
              <w:rPr>
                <w:rFonts w:ascii="Times New Roman" w:hAnsi="Times New Roman" w:cs="Times New Roman"/>
                <w:sz w:val="26"/>
                <w:szCs w:val="26"/>
              </w:rPr>
              <w:t xml:space="preserve"> </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Кольца припоя</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Содержание научно-технической проблемы:</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При изготовлении металлокерамических корпусов типа КТ-97</w:t>
            </w:r>
            <w:proofErr w:type="gramStart"/>
            <w:r w:rsidRPr="00AD5B35">
              <w:rPr>
                <w:rFonts w:ascii="Times New Roman" w:hAnsi="Times New Roman" w:cs="Times New Roman"/>
                <w:sz w:val="26"/>
                <w:szCs w:val="26"/>
              </w:rPr>
              <w:t>В,С</w:t>
            </w:r>
            <w:proofErr w:type="gramEnd"/>
            <w:r w:rsidRPr="00AD5B35">
              <w:rPr>
                <w:rFonts w:ascii="Times New Roman" w:hAnsi="Times New Roman" w:cs="Times New Roman"/>
                <w:sz w:val="26"/>
                <w:szCs w:val="26"/>
              </w:rPr>
              <w:t xml:space="preserve"> необходимо осуществлять высокотемпературную пайку внешних выводов с керамическими изоляторами с помощью колец припоя типа ПСр-72. </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Современное состояние данной проблемы:</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lastRenderedPageBreak/>
              <w:t>Изготовление колец припоя осуществляется вручную путем многовитковой накруткой на оправку, а затем вручную с помощью ножа выполняется нарезка колец припоя (1-виток, 1,5 –витка, 2-витка, 3-витка). Недостаток – низкая производительность, образование заусенцев и невозможность точной нарезки витков припоя увеличивают трудоемкость и материальные затраты.</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Выбор направления работ</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Необходимо разработать и изготовить станок (приспособление) для многовитковой навивки проволочного припоя диаметром 0,4 мм и автоматической нарезки колец с заданным количеством витков (1-виток, 1,5 –витка, 2-витка, 3-витка).</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 xml:space="preserve">Филиал «Транзистор» ОАО «ИНТЕГРАЛ»-управляющая компания холдинга «ИНТЕГРАЛ»,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главный инженер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Соловьев Ярослав Александрович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тел. 212-21-21</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 xml:space="preserve">а) разработка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1 кв.2018г.;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б) изготовление опытного макета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-3кв.2018г.;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в) изготовление станка -4кв. 2018г.</w:t>
            </w:r>
          </w:p>
          <w:p w:rsidR="00C25591" w:rsidRPr="00AD5B35" w:rsidRDefault="00C25591" w:rsidP="00301A96">
            <w:pPr>
              <w:jc w:val="both"/>
              <w:rPr>
                <w:rFonts w:ascii="Times New Roman" w:hAnsi="Times New Roman" w:cs="Times New Roman"/>
                <w:sz w:val="26"/>
                <w:szCs w:val="26"/>
              </w:rPr>
            </w:pP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Финансирование:</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Республиканский бюджет</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30 000 руб.</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Термочувствительные пленки</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Содержание научно-технической проблемы:</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Основным исполнительным элементом неохлаждаемых ИК </w:t>
            </w:r>
            <w:proofErr w:type="spellStart"/>
            <w:r w:rsidRPr="00AD5B35">
              <w:rPr>
                <w:rFonts w:ascii="Times New Roman" w:hAnsi="Times New Roman" w:cs="Times New Roman"/>
                <w:sz w:val="26"/>
                <w:szCs w:val="26"/>
              </w:rPr>
              <w:t>фотоприемных</w:t>
            </w:r>
            <w:proofErr w:type="spellEnd"/>
            <w:r w:rsidRPr="00AD5B35">
              <w:rPr>
                <w:rFonts w:ascii="Times New Roman" w:hAnsi="Times New Roman" w:cs="Times New Roman"/>
                <w:sz w:val="26"/>
                <w:szCs w:val="26"/>
              </w:rPr>
              <w:t xml:space="preserve"> устройств болометрического типа являются термочувствительные пленки, изменяющие свое сопротивление под действием облучения. От их характеристик зависят такие ключевые параметры как, удельная обнаруживающая способность (</w:t>
            </w:r>
            <w:proofErr w:type="spellStart"/>
            <w:r w:rsidRPr="00AD5B35">
              <w:rPr>
                <w:rFonts w:ascii="Times New Roman" w:hAnsi="Times New Roman" w:cs="Times New Roman"/>
                <w:sz w:val="26"/>
                <w:szCs w:val="26"/>
              </w:rPr>
              <w:t>Specific</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Detectivity</w:t>
            </w:r>
            <w:proofErr w:type="spellEnd"/>
            <w:r w:rsidRPr="00AD5B35">
              <w:rPr>
                <w:rFonts w:ascii="Times New Roman" w:hAnsi="Times New Roman" w:cs="Times New Roman"/>
                <w:sz w:val="26"/>
                <w:szCs w:val="26"/>
              </w:rPr>
              <w:t xml:space="preserve"> D*(f, λ), пороговая чувствительность (</w:t>
            </w:r>
            <w:proofErr w:type="spellStart"/>
            <w:r w:rsidRPr="00AD5B35">
              <w:rPr>
                <w:rFonts w:ascii="Times New Roman" w:hAnsi="Times New Roman" w:cs="Times New Roman"/>
                <w:sz w:val="26"/>
                <w:szCs w:val="26"/>
              </w:rPr>
              <w:t>Noise</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equivalent</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power</w:t>
            </w:r>
            <w:proofErr w:type="spellEnd"/>
            <w:r w:rsidRPr="00AD5B35">
              <w:rPr>
                <w:rFonts w:ascii="Times New Roman" w:hAnsi="Times New Roman" w:cs="Times New Roman"/>
                <w:sz w:val="26"/>
                <w:szCs w:val="26"/>
              </w:rPr>
              <w:t xml:space="preserve"> (NEP), инерционность </w:t>
            </w:r>
            <w:proofErr w:type="spellStart"/>
            <w:r w:rsidRPr="00AD5B35">
              <w:rPr>
                <w:rFonts w:ascii="Times New Roman" w:hAnsi="Times New Roman" w:cs="Times New Roman"/>
                <w:sz w:val="26"/>
                <w:szCs w:val="26"/>
              </w:rPr>
              <w:t>фотоприемных</w:t>
            </w:r>
            <w:proofErr w:type="spellEnd"/>
            <w:r w:rsidRPr="00AD5B35">
              <w:rPr>
                <w:rFonts w:ascii="Times New Roman" w:hAnsi="Times New Roman" w:cs="Times New Roman"/>
                <w:sz w:val="26"/>
                <w:szCs w:val="26"/>
              </w:rPr>
              <w:t xml:space="preserve"> устройств.</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Современное состояние данной проблемы:</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В настоящее время наиболее употребительными термочувствительными слоями являются </w:t>
            </w:r>
            <w:r w:rsidRPr="00AD5B35">
              <w:rPr>
                <w:rFonts w:ascii="Times New Roman" w:hAnsi="Times New Roman" w:cs="Times New Roman"/>
                <w:sz w:val="26"/>
                <w:szCs w:val="26"/>
                <w:lang w:val="en-US"/>
              </w:rPr>
              <w:t>VO</w:t>
            </w:r>
            <w:r w:rsidRPr="00AD5B35">
              <w:rPr>
                <w:rFonts w:ascii="Times New Roman" w:hAnsi="Times New Roman" w:cs="Times New Roman"/>
                <w:sz w:val="26"/>
                <w:szCs w:val="26"/>
                <w:vertAlign w:val="subscript"/>
                <w:lang w:val="en-US"/>
              </w:rPr>
              <w:t>X</w:t>
            </w:r>
            <w:r w:rsidRPr="00AD5B35">
              <w:rPr>
                <w:rFonts w:ascii="Times New Roman" w:hAnsi="Times New Roman" w:cs="Times New Roman"/>
                <w:sz w:val="26"/>
                <w:szCs w:val="26"/>
              </w:rPr>
              <w:t>, α-</w:t>
            </w:r>
            <w:r w:rsidRPr="00AD5B35">
              <w:rPr>
                <w:rFonts w:ascii="Times New Roman" w:hAnsi="Times New Roman" w:cs="Times New Roman"/>
                <w:sz w:val="26"/>
                <w:szCs w:val="26"/>
                <w:lang w:val="en-US"/>
              </w:rPr>
              <w:t>Si</w:t>
            </w:r>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титанат</w:t>
            </w:r>
            <w:proofErr w:type="spellEnd"/>
            <w:r w:rsidRPr="00AD5B35">
              <w:rPr>
                <w:rFonts w:ascii="Times New Roman" w:hAnsi="Times New Roman" w:cs="Times New Roman"/>
                <w:sz w:val="26"/>
                <w:szCs w:val="26"/>
              </w:rPr>
              <w:t xml:space="preserve"> стронция – бария (</w:t>
            </w:r>
            <w:r w:rsidRPr="00AD5B35">
              <w:rPr>
                <w:rFonts w:ascii="Times New Roman" w:hAnsi="Times New Roman" w:cs="Times New Roman"/>
                <w:sz w:val="26"/>
                <w:szCs w:val="26"/>
                <w:lang w:val="en-US"/>
              </w:rPr>
              <w:t>BST</w:t>
            </w:r>
            <w:r w:rsidRPr="00AD5B35">
              <w:rPr>
                <w:rFonts w:ascii="Times New Roman" w:hAnsi="Times New Roman" w:cs="Times New Roman"/>
                <w:sz w:val="26"/>
                <w:szCs w:val="26"/>
              </w:rPr>
              <w:t xml:space="preserve">). Оптимальными характеристиками из этого ряда обладают пленки </w:t>
            </w:r>
            <w:r w:rsidRPr="00AD5B35">
              <w:rPr>
                <w:rFonts w:ascii="Times New Roman" w:hAnsi="Times New Roman" w:cs="Times New Roman"/>
                <w:sz w:val="26"/>
                <w:szCs w:val="26"/>
                <w:lang w:val="en-US"/>
              </w:rPr>
              <w:t>VO</w:t>
            </w:r>
            <w:r w:rsidRPr="00AD5B35">
              <w:rPr>
                <w:rFonts w:ascii="Times New Roman" w:hAnsi="Times New Roman" w:cs="Times New Roman"/>
                <w:sz w:val="26"/>
                <w:szCs w:val="26"/>
                <w:vertAlign w:val="subscript"/>
                <w:lang w:val="en-US"/>
              </w:rPr>
              <w:t>X</w:t>
            </w:r>
            <w:r w:rsidRPr="00AD5B35">
              <w:rPr>
                <w:rFonts w:ascii="Times New Roman" w:hAnsi="Times New Roman" w:cs="Times New Roman"/>
                <w:sz w:val="26"/>
                <w:szCs w:val="26"/>
              </w:rPr>
              <w:t xml:space="preserve">. Неохлаждаемые ИК </w:t>
            </w:r>
            <w:proofErr w:type="spellStart"/>
            <w:r w:rsidRPr="00AD5B35">
              <w:rPr>
                <w:rFonts w:ascii="Times New Roman" w:hAnsi="Times New Roman" w:cs="Times New Roman"/>
                <w:sz w:val="26"/>
                <w:szCs w:val="26"/>
              </w:rPr>
              <w:t>фотоприемные</w:t>
            </w:r>
            <w:proofErr w:type="spellEnd"/>
            <w:r w:rsidRPr="00AD5B35">
              <w:rPr>
                <w:rFonts w:ascii="Times New Roman" w:hAnsi="Times New Roman" w:cs="Times New Roman"/>
                <w:sz w:val="26"/>
                <w:szCs w:val="26"/>
              </w:rPr>
              <w:t xml:space="preserve"> устройства на их основе занимают около 95 % рынка, однако эта технология всесторонне защищена патентами зарубежных компаний и выход с приборами на ее основе на внешние рынки затруднителен. Кроме того, параметры чувствительности пленок </w:t>
            </w:r>
            <w:r w:rsidRPr="00AD5B35">
              <w:rPr>
                <w:rFonts w:ascii="Times New Roman" w:hAnsi="Times New Roman" w:cs="Times New Roman"/>
                <w:sz w:val="26"/>
                <w:szCs w:val="26"/>
                <w:lang w:val="en-US"/>
              </w:rPr>
              <w:t>VO</w:t>
            </w:r>
            <w:r w:rsidRPr="00AD5B35">
              <w:rPr>
                <w:rFonts w:ascii="Times New Roman" w:hAnsi="Times New Roman" w:cs="Times New Roman"/>
                <w:sz w:val="26"/>
                <w:szCs w:val="26"/>
                <w:vertAlign w:val="subscript"/>
                <w:lang w:val="en-US"/>
              </w:rPr>
              <w:t>X</w:t>
            </w:r>
            <w:r w:rsidRPr="00AD5B35">
              <w:rPr>
                <w:rFonts w:ascii="Times New Roman" w:hAnsi="Times New Roman" w:cs="Times New Roman"/>
                <w:sz w:val="26"/>
                <w:szCs w:val="26"/>
              </w:rPr>
              <w:t xml:space="preserve"> ограничивают размер пикселя </w:t>
            </w:r>
            <w:proofErr w:type="spellStart"/>
            <w:r w:rsidRPr="00AD5B35">
              <w:rPr>
                <w:rFonts w:ascii="Times New Roman" w:hAnsi="Times New Roman" w:cs="Times New Roman"/>
                <w:sz w:val="26"/>
                <w:szCs w:val="26"/>
              </w:rPr>
              <w:t>фотоприемного</w:t>
            </w:r>
            <w:proofErr w:type="spellEnd"/>
            <w:r w:rsidRPr="00AD5B35">
              <w:rPr>
                <w:rFonts w:ascii="Times New Roman" w:hAnsi="Times New Roman" w:cs="Times New Roman"/>
                <w:sz w:val="26"/>
                <w:szCs w:val="26"/>
              </w:rPr>
              <w:t xml:space="preserve"> устройства уровнем 17 мкм.</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Выбор направления работ:</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Чувствительность пиксела по току может быть улучшена повышением коэффициента поглощения (ε), теплового коэффициента сопротивления (ТКС), приложенное напряжение (</w:t>
            </w:r>
            <w:proofErr w:type="spellStart"/>
            <w:r w:rsidRPr="00AD5B35">
              <w:rPr>
                <w:rFonts w:ascii="Times New Roman" w:hAnsi="Times New Roman" w:cs="Times New Roman"/>
                <w:sz w:val="26"/>
                <w:szCs w:val="26"/>
              </w:rPr>
              <w:t>Vbias</w:t>
            </w:r>
            <w:proofErr w:type="spellEnd"/>
            <w:r w:rsidRPr="00AD5B35">
              <w:rPr>
                <w:rFonts w:ascii="Times New Roman" w:hAnsi="Times New Roman" w:cs="Times New Roman"/>
                <w:sz w:val="26"/>
                <w:szCs w:val="26"/>
              </w:rPr>
              <w:t>), а также снижением теплопроводности (</w:t>
            </w:r>
            <w:proofErr w:type="spellStart"/>
            <w:r w:rsidRPr="00AD5B35">
              <w:rPr>
                <w:rFonts w:ascii="Times New Roman" w:hAnsi="Times New Roman" w:cs="Times New Roman"/>
                <w:sz w:val="26"/>
                <w:szCs w:val="26"/>
              </w:rPr>
              <w:t>Gth</w:t>
            </w:r>
            <w:proofErr w:type="spellEnd"/>
            <w:r w:rsidRPr="00AD5B35">
              <w:rPr>
                <w:rFonts w:ascii="Times New Roman" w:hAnsi="Times New Roman" w:cs="Times New Roman"/>
                <w:sz w:val="26"/>
                <w:szCs w:val="26"/>
              </w:rPr>
              <w:t xml:space="preserve">) и сопротивления терморезистора (R). Кроме того, необходимо обеспечить достаточно низкую температуру формирования термочувствительного слоя (до </w:t>
            </w:r>
            <w:r w:rsidRPr="00AD5B35">
              <w:rPr>
                <w:rFonts w:ascii="Times New Roman" w:hAnsi="Times New Roman" w:cs="Times New Roman"/>
                <w:sz w:val="26"/>
                <w:szCs w:val="26"/>
              </w:rPr>
              <w:lastRenderedPageBreak/>
              <w:t xml:space="preserve">400°С) для технологической совместимости с процессом изготовления </w:t>
            </w:r>
            <w:proofErr w:type="spellStart"/>
            <w:r w:rsidRPr="00AD5B35">
              <w:rPr>
                <w:rFonts w:ascii="Times New Roman" w:hAnsi="Times New Roman" w:cs="Times New Roman"/>
                <w:sz w:val="26"/>
                <w:szCs w:val="26"/>
              </w:rPr>
              <w:t>фотоприемных</w:t>
            </w:r>
            <w:proofErr w:type="spellEnd"/>
            <w:r w:rsidRPr="00AD5B35">
              <w:rPr>
                <w:rFonts w:ascii="Times New Roman" w:hAnsi="Times New Roman" w:cs="Times New Roman"/>
                <w:sz w:val="26"/>
                <w:szCs w:val="26"/>
              </w:rPr>
              <w:t xml:space="preserve"> устройств. Необходимо разработать и исследовать термочувствительные пленки сложных оксидов с ТКС более 2,5 %/° (по модулю), сопротивлением менее 100 КОм, чувствительностью лучше 30 </w:t>
            </w:r>
            <w:proofErr w:type="spellStart"/>
            <w:r w:rsidRPr="00AD5B35">
              <w:rPr>
                <w:rFonts w:ascii="Times New Roman" w:hAnsi="Times New Roman" w:cs="Times New Roman"/>
                <w:sz w:val="26"/>
                <w:szCs w:val="26"/>
              </w:rPr>
              <w:t>мК</w:t>
            </w:r>
            <w:proofErr w:type="spellEnd"/>
            <w:r w:rsidRPr="00AD5B35">
              <w:rPr>
                <w:rFonts w:ascii="Times New Roman" w:hAnsi="Times New Roman" w:cs="Times New Roman"/>
                <w:sz w:val="26"/>
                <w:szCs w:val="26"/>
              </w:rPr>
              <w:t>.</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 xml:space="preserve">ОАО «ИНТЕГРАЛ»-управляющая компания холдинга «ИНТЕГРАЛ»,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ведущий технолог, к.ф.-м.н.</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Колос Владимир Владимирович,</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тел. 398-63-59.</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Зам. главного инженера </w:t>
            </w:r>
            <w:proofErr w:type="spellStart"/>
            <w:r w:rsidRPr="00AD5B35">
              <w:rPr>
                <w:rFonts w:ascii="Times New Roman" w:hAnsi="Times New Roman" w:cs="Times New Roman"/>
                <w:sz w:val="26"/>
                <w:szCs w:val="26"/>
              </w:rPr>
              <w:t>Божаткин</w:t>
            </w:r>
            <w:proofErr w:type="spellEnd"/>
            <w:r w:rsidRPr="00AD5B35">
              <w:rPr>
                <w:rFonts w:ascii="Times New Roman" w:hAnsi="Times New Roman" w:cs="Times New Roman"/>
                <w:sz w:val="26"/>
                <w:szCs w:val="26"/>
              </w:rPr>
              <w:t xml:space="preserve"> Олег Александрович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тел. 398-10-65.</w:t>
            </w:r>
          </w:p>
          <w:p w:rsidR="00C25591" w:rsidRPr="00AD5B35" w:rsidRDefault="00C25591" w:rsidP="00301A96">
            <w:pPr>
              <w:jc w:val="both"/>
              <w:rPr>
                <w:rFonts w:ascii="Times New Roman" w:hAnsi="Times New Roman" w:cs="Times New Roman"/>
                <w:i/>
                <w:sz w:val="26"/>
                <w:szCs w:val="26"/>
              </w:rPr>
            </w:pPr>
            <w:r w:rsidRPr="00AD5B35">
              <w:rPr>
                <w:rFonts w:ascii="Times New Roman" w:hAnsi="Times New Roman" w:cs="Times New Roman"/>
                <w:i/>
                <w:sz w:val="26"/>
                <w:szCs w:val="26"/>
              </w:rPr>
              <w:t>Примечание:</w:t>
            </w:r>
          </w:p>
          <w:p w:rsidR="00C25591" w:rsidRPr="00AD5B35" w:rsidRDefault="00C25591" w:rsidP="00301A96">
            <w:pPr>
              <w:jc w:val="both"/>
              <w:rPr>
                <w:rFonts w:ascii="Times New Roman" w:hAnsi="Times New Roman" w:cs="Times New Roman"/>
                <w:i/>
                <w:sz w:val="26"/>
                <w:szCs w:val="26"/>
              </w:rPr>
            </w:pPr>
            <w:r w:rsidRPr="00AD5B35">
              <w:rPr>
                <w:rFonts w:ascii="Times New Roman" w:hAnsi="Times New Roman" w:cs="Times New Roman"/>
                <w:i/>
                <w:sz w:val="26"/>
                <w:szCs w:val="26"/>
              </w:rPr>
              <w:t xml:space="preserve">для разработки и организации производства </w:t>
            </w:r>
            <w:proofErr w:type="spellStart"/>
            <w:r w:rsidRPr="00AD5B35">
              <w:rPr>
                <w:rFonts w:ascii="Times New Roman" w:hAnsi="Times New Roman" w:cs="Times New Roman"/>
                <w:i/>
                <w:sz w:val="26"/>
                <w:szCs w:val="26"/>
              </w:rPr>
              <w:t>фотоприемных</w:t>
            </w:r>
            <w:proofErr w:type="spellEnd"/>
            <w:r w:rsidRPr="00AD5B35">
              <w:rPr>
                <w:rFonts w:ascii="Times New Roman" w:hAnsi="Times New Roman" w:cs="Times New Roman"/>
                <w:i/>
                <w:sz w:val="26"/>
                <w:szCs w:val="26"/>
              </w:rPr>
              <w:t xml:space="preserve"> устройств в планируемом к созданию межведомственном микроэлектронном технологическом центре коллективного пользования.</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Финансирование:</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Республиканский бюджет</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50 000 руб. </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Кольца припоя:</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Содержание научно-технической проблемы:</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При изготовлении металлокерамических корпусов типа КТ-97</w:t>
            </w:r>
            <w:proofErr w:type="gramStart"/>
            <w:r w:rsidRPr="00AD5B35">
              <w:rPr>
                <w:rFonts w:ascii="Times New Roman" w:hAnsi="Times New Roman" w:cs="Times New Roman"/>
                <w:sz w:val="26"/>
                <w:szCs w:val="26"/>
              </w:rPr>
              <w:t>В,С</w:t>
            </w:r>
            <w:proofErr w:type="gramEnd"/>
            <w:r w:rsidRPr="00AD5B35">
              <w:rPr>
                <w:rFonts w:ascii="Times New Roman" w:hAnsi="Times New Roman" w:cs="Times New Roman"/>
                <w:sz w:val="26"/>
                <w:szCs w:val="26"/>
              </w:rPr>
              <w:t xml:space="preserve"> необходимо осуществлять высокотемпературную пайку внешних выводов с керамическими изоляторами с помощью колец припоя типа ПСр-72. </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Современное состояние данной проблемы:</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Изготовление колец припоя осуществляется вручную путем многовитковой накруткой на оправку, а затем вручную с помощью ножа выполняется нарезка колец припоя (1-виток, 1,5 –витка, 2-витка, 3-витка). Недостаток – низкая производительность, образование заусенцев и невозможность точной нарезки витков припоя увеличивают трудоемкость и материальные затраты.</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Выбор направления работ:</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Необходимо разработать и изготовить станок (приспособление) для многовитковой навивки проволочного припоя диаметром 0,4 мм и автоматической нарезки колец с заданным количеством витков (1-виток, 1,5 –витка, 2-витка, 3-витка).</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Филиал «Транзистор» ОАО «ИНТЕГРАЛ»-управляющая компания холдинга «ИНТЕГРАЛ»,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главный инженер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Соловьев Ярослав Александрович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тел. 212-21-21</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а) разработка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1 кв.2018г.;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б) изготовление опытного макета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-3кв.2018г.;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в) изготовление станка -4кв. 2018г.</w:t>
            </w:r>
          </w:p>
          <w:p w:rsidR="00C25591" w:rsidRPr="00AD5B35" w:rsidRDefault="00C25591" w:rsidP="00301A96">
            <w:pPr>
              <w:jc w:val="both"/>
              <w:rPr>
                <w:rFonts w:ascii="Times New Roman" w:hAnsi="Times New Roman" w:cs="Times New Roman"/>
                <w:sz w:val="26"/>
                <w:szCs w:val="26"/>
              </w:rPr>
            </w:pP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Финансирование:</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Республиканский бюджет</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30 000 руб.</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Термостойкие жертвенные слои</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Содержание научно-технической проблемы:</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В технологии формирования 3</w:t>
            </w:r>
            <w:r w:rsidRPr="00AD5B35">
              <w:rPr>
                <w:rFonts w:ascii="Times New Roman" w:hAnsi="Times New Roman" w:cs="Times New Roman"/>
                <w:sz w:val="26"/>
                <w:szCs w:val="26"/>
                <w:lang w:val="en-US"/>
              </w:rPr>
              <w:t>D</w:t>
            </w:r>
            <w:r w:rsidRPr="00AD5B35">
              <w:rPr>
                <w:rFonts w:ascii="Times New Roman" w:hAnsi="Times New Roman" w:cs="Times New Roman"/>
                <w:sz w:val="26"/>
                <w:szCs w:val="26"/>
              </w:rPr>
              <w:t xml:space="preserve"> структур </w:t>
            </w:r>
            <w:proofErr w:type="spellStart"/>
            <w:r w:rsidRPr="00AD5B35">
              <w:rPr>
                <w:rFonts w:ascii="Times New Roman" w:hAnsi="Times New Roman" w:cs="Times New Roman"/>
                <w:sz w:val="26"/>
                <w:szCs w:val="26"/>
              </w:rPr>
              <w:t>микроэлектромеханических</w:t>
            </w:r>
            <w:proofErr w:type="spellEnd"/>
            <w:r w:rsidRPr="00AD5B35">
              <w:rPr>
                <w:rFonts w:ascii="Times New Roman" w:hAnsi="Times New Roman" w:cs="Times New Roman"/>
                <w:sz w:val="26"/>
                <w:szCs w:val="26"/>
              </w:rPr>
              <w:t xml:space="preserve"> систем (МЭМС), </w:t>
            </w:r>
            <w:proofErr w:type="spellStart"/>
            <w:r w:rsidRPr="00AD5B35">
              <w:rPr>
                <w:rFonts w:ascii="Times New Roman" w:hAnsi="Times New Roman" w:cs="Times New Roman"/>
                <w:sz w:val="26"/>
                <w:szCs w:val="26"/>
              </w:rPr>
              <w:t>фотоприемных</w:t>
            </w:r>
            <w:proofErr w:type="spellEnd"/>
            <w:r w:rsidRPr="00AD5B35">
              <w:rPr>
                <w:rFonts w:ascii="Times New Roman" w:hAnsi="Times New Roman" w:cs="Times New Roman"/>
                <w:sz w:val="26"/>
                <w:szCs w:val="26"/>
              </w:rPr>
              <w:t xml:space="preserve"> и др. устройств используются жертвенные слои, как правило полиимидов. Жертвенные слои должны служить твердой основой для нанесения и формирования функциональных слоев, как правило, неорганических материалов, после чего жертвенные слои должны эффективно удаляться без повреждения сформированных функциональных слоев.</w:t>
            </w:r>
          </w:p>
          <w:p w:rsidR="00C25591" w:rsidRPr="00AD5B35" w:rsidRDefault="00C25591" w:rsidP="00301A96">
            <w:pPr>
              <w:tabs>
                <w:tab w:val="left" w:pos="405"/>
                <w:tab w:val="left" w:pos="5854"/>
              </w:tabs>
              <w:jc w:val="both"/>
              <w:rPr>
                <w:rFonts w:ascii="Times New Roman" w:hAnsi="Times New Roman" w:cs="Times New Roman"/>
                <w:sz w:val="26"/>
                <w:szCs w:val="26"/>
              </w:rPr>
            </w:pPr>
            <w:r w:rsidRPr="00AD5B35">
              <w:rPr>
                <w:rFonts w:ascii="Times New Roman" w:hAnsi="Times New Roman" w:cs="Times New Roman"/>
                <w:sz w:val="26"/>
                <w:szCs w:val="26"/>
              </w:rPr>
              <w:t>Современное состояние данной проблемы:</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В настоящее время существует достаточно много </w:t>
            </w:r>
            <w:proofErr w:type="spellStart"/>
            <w:r w:rsidRPr="00AD5B35">
              <w:rPr>
                <w:rFonts w:ascii="Times New Roman" w:hAnsi="Times New Roman" w:cs="Times New Roman"/>
                <w:sz w:val="26"/>
                <w:szCs w:val="26"/>
              </w:rPr>
              <w:t>полиимидных</w:t>
            </w:r>
            <w:proofErr w:type="spellEnd"/>
            <w:r w:rsidRPr="00AD5B35">
              <w:rPr>
                <w:rFonts w:ascii="Times New Roman" w:hAnsi="Times New Roman" w:cs="Times New Roman"/>
                <w:sz w:val="26"/>
                <w:szCs w:val="26"/>
              </w:rPr>
              <w:t xml:space="preserve"> композиций, например PI</w:t>
            </w:r>
            <w:r w:rsidRPr="00AD5B35">
              <w:rPr>
                <w:rFonts w:ascii="Times New Roman" w:hAnsi="Times New Roman" w:cs="Times New Roman"/>
                <w:sz w:val="26"/>
                <w:szCs w:val="26"/>
                <w:lang w:val="en-US"/>
              </w:rPr>
              <w:t> </w:t>
            </w:r>
            <w:r w:rsidRPr="00AD5B35">
              <w:rPr>
                <w:rFonts w:ascii="Times New Roman" w:hAnsi="Times New Roman" w:cs="Times New Roman"/>
                <w:sz w:val="26"/>
                <w:szCs w:val="26"/>
              </w:rPr>
              <w:t>25</w:t>
            </w:r>
            <w:r w:rsidRPr="00AD5B35">
              <w:rPr>
                <w:rFonts w:ascii="Times New Roman" w:hAnsi="Times New Roman" w:cs="Times New Roman"/>
                <w:sz w:val="26"/>
                <w:szCs w:val="26"/>
                <w:lang w:val="en-US"/>
              </w:rPr>
              <w:t>XX</w:t>
            </w:r>
            <w:r w:rsidRPr="00AD5B35">
              <w:rPr>
                <w:rFonts w:ascii="Times New Roman" w:hAnsi="Times New Roman" w:cs="Times New Roman"/>
                <w:sz w:val="26"/>
                <w:szCs w:val="26"/>
              </w:rPr>
              <w:t xml:space="preserve"> фирмы HD </w:t>
            </w:r>
            <w:proofErr w:type="spellStart"/>
            <w:r w:rsidRPr="00AD5B35">
              <w:rPr>
                <w:rFonts w:ascii="Times New Roman" w:hAnsi="Times New Roman" w:cs="Times New Roman"/>
                <w:sz w:val="26"/>
                <w:szCs w:val="26"/>
              </w:rPr>
              <w:t>MicroSystems</w:t>
            </w:r>
            <w:proofErr w:type="spellEnd"/>
            <w:r w:rsidRPr="00AD5B35">
              <w:rPr>
                <w:rFonts w:ascii="Times New Roman" w:hAnsi="Times New Roman" w:cs="Times New Roman"/>
                <w:sz w:val="26"/>
                <w:szCs w:val="26"/>
              </w:rPr>
              <w:t>, основным недостатком которых является недостаточная термостойкость. После воздействия температур более 350°</w:t>
            </w:r>
            <w:proofErr w:type="gramStart"/>
            <w:r w:rsidRPr="00AD5B35">
              <w:rPr>
                <w:rFonts w:ascii="Times New Roman" w:hAnsi="Times New Roman" w:cs="Times New Roman"/>
                <w:sz w:val="26"/>
                <w:szCs w:val="26"/>
              </w:rPr>
              <w:t>С они</w:t>
            </w:r>
            <w:proofErr w:type="gramEnd"/>
            <w:r w:rsidRPr="00AD5B35">
              <w:rPr>
                <w:rFonts w:ascii="Times New Roman" w:hAnsi="Times New Roman" w:cs="Times New Roman"/>
                <w:sz w:val="26"/>
                <w:szCs w:val="26"/>
              </w:rPr>
              <w:t xml:space="preserve"> либо разлагаются, либо чрезвычайно </w:t>
            </w:r>
            <w:r w:rsidRPr="00AD5B35">
              <w:rPr>
                <w:rFonts w:ascii="Times New Roman" w:hAnsi="Times New Roman" w:cs="Times New Roman"/>
                <w:sz w:val="26"/>
                <w:szCs w:val="26"/>
              </w:rPr>
              <w:lastRenderedPageBreak/>
              <w:t>трудно удаляются. При этом, для получения функциональных слоев с желаемыми характеристиками часто требуются температурные обработки до 400°С и более.</w:t>
            </w:r>
          </w:p>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Выбор направления работ:</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Необходимо разработать термостойкую органическую композицию с:</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возможностью нанесения на пластины традиционным методом центрифугирования;</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толщиной пленок после отверждения (</w:t>
            </w:r>
            <w:proofErr w:type="spellStart"/>
            <w:r w:rsidRPr="00AD5B35">
              <w:rPr>
                <w:rFonts w:ascii="Times New Roman" w:hAnsi="Times New Roman" w:cs="Times New Roman"/>
                <w:sz w:val="26"/>
                <w:szCs w:val="26"/>
              </w:rPr>
              <w:t>имидизации</w:t>
            </w:r>
            <w:proofErr w:type="spellEnd"/>
            <w:r w:rsidRPr="00AD5B35">
              <w:rPr>
                <w:rFonts w:ascii="Times New Roman" w:hAnsi="Times New Roman" w:cs="Times New Roman"/>
                <w:sz w:val="26"/>
                <w:szCs w:val="26"/>
              </w:rPr>
              <w:t>) от 1 до 5 мкм;</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возможностью удаления в органических растворителях или кислородной плазме после термических воздействий при температуре более 420°С;</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давлением паров при температуре около 400°С менее 10</w:t>
            </w:r>
            <w:r w:rsidRPr="00AD5B35">
              <w:rPr>
                <w:rFonts w:ascii="Times New Roman" w:hAnsi="Times New Roman" w:cs="Times New Roman"/>
                <w:sz w:val="26"/>
                <w:szCs w:val="26"/>
                <w:vertAlign w:val="superscript"/>
              </w:rPr>
              <w:t>-4</w:t>
            </w:r>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мм.рт.ст</w:t>
            </w:r>
            <w:proofErr w:type="spellEnd"/>
            <w:r w:rsidRPr="00AD5B35">
              <w:rPr>
                <w:rFonts w:ascii="Times New Roman" w:hAnsi="Times New Roman" w:cs="Times New Roman"/>
                <w:sz w:val="26"/>
                <w:szCs w:val="26"/>
              </w:rPr>
              <w:t>.;</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 коэффициентом термического расширения около 40 </w:t>
            </w:r>
            <w:proofErr w:type="spellStart"/>
            <w:r w:rsidRPr="00AD5B35">
              <w:rPr>
                <w:rFonts w:ascii="Times New Roman" w:hAnsi="Times New Roman" w:cs="Times New Roman"/>
                <w:sz w:val="26"/>
                <w:szCs w:val="26"/>
              </w:rPr>
              <w:t>ppm</w:t>
            </w:r>
            <w:proofErr w:type="spellEnd"/>
            <w:r w:rsidRPr="00AD5B35">
              <w:rPr>
                <w:rFonts w:ascii="Times New Roman" w:hAnsi="Times New Roman" w:cs="Times New Roman"/>
                <w:sz w:val="26"/>
                <w:szCs w:val="26"/>
              </w:rPr>
              <w:t>.</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 xml:space="preserve">ОАО «ИНТЕГРАЛ»-управляющая компания холдинга «ИНТЕГРАЛ»,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ведущий технолог, к.ф.-м.н.</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Колос Владимир Владимирович,</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тел. 398-63-59.</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Зам. главного инженера </w:t>
            </w:r>
            <w:proofErr w:type="spellStart"/>
            <w:r w:rsidRPr="00AD5B35">
              <w:rPr>
                <w:rFonts w:ascii="Times New Roman" w:hAnsi="Times New Roman" w:cs="Times New Roman"/>
                <w:sz w:val="26"/>
                <w:szCs w:val="26"/>
              </w:rPr>
              <w:t>Божаткин</w:t>
            </w:r>
            <w:proofErr w:type="spellEnd"/>
            <w:r w:rsidRPr="00AD5B35">
              <w:rPr>
                <w:rFonts w:ascii="Times New Roman" w:hAnsi="Times New Roman" w:cs="Times New Roman"/>
                <w:sz w:val="26"/>
                <w:szCs w:val="26"/>
              </w:rPr>
              <w:t xml:space="preserve"> Олег Александрович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тел. 398-10-65</w:t>
            </w:r>
          </w:p>
          <w:p w:rsidR="00C25591" w:rsidRPr="00AD5B35" w:rsidRDefault="00C25591" w:rsidP="00301A96">
            <w:pPr>
              <w:jc w:val="both"/>
              <w:rPr>
                <w:rFonts w:ascii="Times New Roman" w:hAnsi="Times New Roman" w:cs="Times New Roman"/>
                <w:i/>
                <w:sz w:val="26"/>
                <w:szCs w:val="26"/>
              </w:rPr>
            </w:pPr>
            <w:r w:rsidRPr="00AD5B35">
              <w:rPr>
                <w:rFonts w:ascii="Times New Roman" w:hAnsi="Times New Roman" w:cs="Times New Roman"/>
                <w:i/>
                <w:sz w:val="26"/>
                <w:szCs w:val="26"/>
              </w:rPr>
              <w:t>Примечание:</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i/>
                <w:sz w:val="26"/>
                <w:szCs w:val="26"/>
              </w:rPr>
              <w:lastRenderedPageBreak/>
              <w:t>для разработки и организации производства новых поколений изделий в планируемом к созданию межведомственном микроэлектронном технологическом центре коллективного пользования.</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2018</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Финансирование:</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Республиканский бюджет</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50 000 руб.</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Создание сополимера пропилена с улучшенными прочностными характеристиками и температурой до минус 60 °С.</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ОАО «Минский завод «Термопласт», начальник </w:t>
            </w:r>
            <w:proofErr w:type="spellStart"/>
            <w:r w:rsidRPr="00AD5B35">
              <w:rPr>
                <w:rFonts w:ascii="Times New Roman" w:hAnsi="Times New Roman" w:cs="Times New Roman"/>
                <w:sz w:val="26"/>
                <w:szCs w:val="26"/>
              </w:rPr>
              <w:t>техбюро</w:t>
            </w:r>
            <w:proofErr w:type="spellEnd"/>
            <w:r w:rsidRPr="00AD5B35">
              <w:rPr>
                <w:rFonts w:ascii="Times New Roman" w:hAnsi="Times New Roman" w:cs="Times New Roman"/>
                <w:sz w:val="26"/>
                <w:szCs w:val="26"/>
              </w:rPr>
              <w:t xml:space="preserve"> ОГТ Бекоева Г.К., тел. (017) 287 94 06</w:t>
            </w:r>
          </w:p>
        </w:tc>
        <w:tc>
          <w:tcPr>
            <w:tcW w:w="2425" w:type="dxa"/>
          </w:tcPr>
          <w:p w:rsidR="00C25591" w:rsidRPr="00AD5B35" w:rsidRDefault="00C25591" w:rsidP="00301A96">
            <w:pPr>
              <w:jc w:val="both"/>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Разработка технологического процесса утилизации текстильных отходов на технологической линии газогенерирующего оборудования (пиролиз), предназначенной для создания тепло- и энергосбережения объекта на базе </w:t>
            </w:r>
            <w:proofErr w:type="spellStart"/>
            <w:r w:rsidRPr="00AD5B35">
              <w:rPr>
                <w:rFonts w:ascii="Times New Roman" w:hAnsi="Times New Roman" w:cs="Times New Roman"/>
                <w:sz w:val="26"/>
                <w:szCs w:val="26"/>
              </w:rPr>
              <w:t>газопоршневых</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когонерационных</w:t>
            </w:r>
            <w:proofErr w:type="spellEnd"/>
            <w:r w:rsidRPr="00AD5B35">
              <w:rPr>
                <w:rFonts w:ascii="Times New Roman" w:hAnsi="Times New Roman" w:cs="Times New Roman"/>
                <w:sz w:val="26"/>
                <w:szCs w:val="26"/>
              </w:rPr>
              <w:t xml:space="preserve"> установок.</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Характеристика отходов: синтетические и натуральные волокна с наличием </w:t>
            </w:r>
            <w:proofErr w:type="spellStart"/>
            <w:r w:rsidRPr="00AD5B35">
              <w:rPr>
                <w:rFonts w:ascii="Times New Roman" w:hAnsi="Times New Roman" w:cs="Times New Roman"/>
                <w:sz w:val="26"/>
                <w:szCs w:val="26"/>
              </w:rPr>
              <w:t>нетекстильных</w:t>
            </w:r>
            <w:proofErr w:type="spellEnd"/>
            <w:r w:rsidRPr="00AD5B35">
              <w:rPr>
                <w:rFonts w:ascii="Times New Roman" w:hAnsi="Times New Roman" w:cs="Times New Roman"/>
                <w:sz w:val="26"/>
                <w:szCs w:val="26"/>
              </w:rPr>
              <w:t xml:space="preserve"> включений, таких как пуговицы, молнии, </w:t>
            </w:r>
            <w:proofErr w:type="spellStart"/>
            <w:r w:rsidRPr="00AD5B35">
              <w:rPr>
                <w:rFonts w:ascii="Times New Roman" w:hAnsi="Times New Roman" w:cs="Times New Roman"/>
                <w:sz w:val="26"/>
                <w:szCs w:val="26"/>
              </w:rPr>
              <w:t>блочки</w:t>
            </w:r>
            <w:proofErr w:type="spellEnd"/>
            <w:r w:rsidRPr="00AD5B35">
              <w:rPr>
                <w:rFonts w:ascii="Times New Roman" w:hAnsi="Times New Roman" w:cs="Times New Roman"/>
                <w:sz w:val="26"/>
                <w:szCs w:val="26"/>
              </w:rPr>
              <w:t xml:space="preserve">, кнопки и т.п. Размеры отходов – лоскут площадью от 25 до 2 500 см2.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Количество отходов – до 4 тонн в сутки.</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УП «Завод «Белит», </w:t>
            </w:r>
            <w:r w:rsidRPr="00AD5B35">
              <w:rPr>
                <w:rFonts w:ascii="Times New Roman" w:hAnsi="Times New Roman" w:cs="Times New Roman"/>
                <w:sz w:val="26"/>
                <w:szCs w:val="26"/>
              </w:rPr>
              <w:br/>
              <w:t>заместитель директора по производству Петух Д.В., тел. (+375 29) 517 10 05, e-</w:t>
            </w:r>
            <w:proofErr w:type="spellStart"/>
            <w:r w:rsidRPr="00AD5B35">
              <w:rPr>
                <w:rFonts w:ascii="Times New Roman" w:hAnsi="Times New Roman" w:cs="Times New Roman"/>
                <w:sz w:val="26"/>
                <w:szCs w:val="26"/>
              </w:rPr>
              <w:t>mail</w:t>
            </w:r>
            <w:proofErr w:type="spellEnd"/>
            <w:r w:rsidRPr="00AD5B35">
              <w:rPr>
                <w:rFonts w:ascii="Times New Roman" w:hAnsi="Times New Roman" w:cs="Times New Roman"/>
                <w:sz w:val="26"/>
                <w:szCs w:val="26"/>
              </w:rPr>
              <w:t xml:space="preserve">: </w:t>
            </w:r>
            <w:hyperlink r:id="rId11" w:history="1">
              <w:r w:rsidRPr="00AD5B35">
                <w:rPr>
                  <w:rFonts w:ascii="Times New Roman" w:hAnsi="Times New Roman" w:cs="Times New Roman"/>
                </w:rPr>
                <w:t>petuh@belt.by</w:t>
              </w:r>
            </w:hyperlink>
          </w:p>
        </w:tc>
        <w:tc>
          <w:tcPr>
            <w:tcW w:w="2425" w:type="dxa"/>
          </w:tcPr>
          <w:p w:rsidR="00C25591" w:rsidRPr="00AD5B35" w:rsidRDefault="00C25591" w:rsidP="00EA3B8E">
            <w:pPr>
              <w:rPr>
                <w:rFonts w:ascii="Times New Roman" w:hAnsi="Times New Roman" w:cs="Times New Roman"/>
                <w:sz w:val="26"/>
                <w:szCs w:val="26"/>
              </w:rPr>
            </w:pPr>
            <w:r w:rsidRPr="00AD5B35">
              <w:rPr>
                <w:rFonts w:ascii="Times New Roman" w:hAnsi="Times New Roman" w:cs="Times New Roman"/>
                <w:sz w:val="26"/>
                <w:szCs w:val="26"/>
              </w:rPr>
              <w:t>2018 г.</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jc w:val="both"/>
              <w:rPr>
                <w:rFonts w:ascii="Times New Roman" w:hAnsi="Times New Roman" w:cs="Times New Roman"/>
                <w:sz w:val="26"/>
                <w:szCs w:val="26"/>
              </w:rPr>
            </w:pPr>
            <w:r w:rsidRPr="00AD5B35">
              <w:rPr>
                <w:rFonts w:ascii="Times New Roman" w:hAnsi="Times New Roman" w:cs="Times New Roman"/>
                <w:sz w:val="26"/>
                <w:szCs w:val="26"/>
              </w:rPr>
              <w:t>Разработка надежного и эффективного способа определения контрафактных покупных комплектующих электронных компонентов.</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Контрафактные изделия вызывают сбои в работе оборудования. Их применение угрожает здоровью и безопасности людей и целых стран, приносит колоссальные экономические убытки. Наиболее актуальны проблемы в части микросхем памяти, программируемой логики FPGA, ЖК-панелей и пр.</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Проблема актуальна для всех предприятий Республики Беларусь, выпускающих сложную радиоэлектронную продукцию.</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Унитарное предприятие «ИЦТ ГОРИЗОНТ», заместитель директора по научно-технической политике – начальник управления перспективных разработок Домбровский Н.В., </w:t>
            </w:r>
            <w:r w:rsidRPr="00AD5B35">
              <w:rPr>
                <w:rFonts w:ascii="Times New Roman" w:hAnsi="Times New Roman" w:cs="Times New Roman"/>
                <w:sz w:val="26"/>
                <w:szCs w:val="26"/>
              </w:rPr>
              <w:br/>
            </w:r>
            <w:r w:rsidRPr="00AD5B35">
              <w:rPr>
                <w:rFonts w:ascii="Times New Roman" w:hAnsi="Times New Roman" w:cs="Times New Roman"/>
                <w:sz w:val="26"/>
                <w:szCs w:val="26"/>
              </w:rPr>
              <w:lastRenderedPageBreak/>
              <w:t>тел. (017) 288 13 67, e-</w:t>
            </w:r>
            <w:proofErr w:type="spellStart"/>
            <w:r w:rsidRPr="00AD5B35">
              <w:rPr>
                <w:rFonts w:ascii="Times New Roman" w:hAnsi="Times New Roman" w:cs="Times New Roman"/>
                <w:sz w:val="26"/>
                <w:szCs w:val="26"/>
              </w:rPr>
              <w:t>mail</w:t>
            </w:r>
            <w:proofErr w:type="spellEnd"/>
            <w:r w:rsidRPr="00AD5B35">
              <w:rPr>
                <w:rFonts w:ascii="Times New Roman" w:hAnsi="Times New Roman" w:cs="Times New Roman"/>
                <w:sz w:val="26"/>
                <w:szCs w:val="26"/>
              </w:rPr>
              <w:t xml:space="preserve">: </w:t>
            </w:r>
            <w:hyperlink r:id="rId12" w:history="1">
              <w:r w:rsidRPr="00AD5B35">
                <w:rPr>
                  <w:rFonts w:ascii="Times New Roman" w:hAnsi="Times New Roman" w:cs="Times New Roman"/>
                </w:rPr>
                <w:t>n.dombrovskiy@rdbce.by</w:t>
              </w:r>
            </w:hyperlink>
            <w:r w:rsidRPr="00AD5B35">
              <w:rPr>
                <w:rFonts w:ascii="Times New Roman" w:hAnsi="Times New Roman" w:cs="Times New Roman"/>
                <w:sz w:val="26"/>
                <w:szCs w:val="26"/>
              </w:rPr>
              <w:t xml:space="preserve"> </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 xml:space="preserve">Проблема актуальна уже давно. Объемы финансирования определить сложно, зависят от подхода к решению задачи и </w:t>
            </w:r>
            <w:r w:rsidRPr="00AD5B35">
              <w:rPr>
                <w:rFonts w:ascii="Times New Roman" w:hAnsi="Times New Roman" w:cs="Times New Roman"/>
                <w:sz w:val="26"/>
                <w:szCs w:val="26"/>
              </w:rPr>
              <w:lastRenderedPageBreak/>
              <w:t>эффективности решения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методики расчета и проектирования композитных  полимербетонных станин (корпусных деталей) прецизионного оборудования, а также технологии их изготовления.</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Должны содержать:</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 типовые или примерные расчеты полимербетонных станин на жесткость, </w:t>
            </w:r>
            <w:proofErr w:type="spellStart"/>
            <w:r w:rsidRPr="00AD5B35">
              <w:rPr>
                <w:rFonts w:ascii="Times New Roman" w:hAnsi="Times New Roman" w:cs="Times New Roman"/>
                <w:sz w:val="26"/>
                <w:szCs w:val="26"/>
              </w:rPr>
              <w:t>вибростойкость</w:t>
            </w:r>
            <w:proofErr w:type="spellEnd"/>
            <w:r w:rsidRPr="00AD5B35">
              <w:rPr>
                <w:rFonts w:ascii="Times New Roman" w:hAnsi="Times New Roman" w:cs="Times New Roman"/>
                <w:sz w:val="26"/>
                <w:szCs w:val="26"/>
              </w:rPr>
              <w:t>, термические деформации;</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рекомендации по их оптимальному конструированию;</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рекомендации по рациональному подбору материалов с обоснованием их перечня и технических характеристик;</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типовой или примерный технологический процесс по изготовлению композитных станин;</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методики испытаний изготовленных станин и измерение их статических динамических  характеристик.</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ОАО завод «ВИЗАС»</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Гл. инженер Калиненко В.М. тел. (212) 55-69-08</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Гл. конструктор </w:t>
            </w:r>
            <w:proofErr w:type="spellStart"/>
            <w:r w:rsidRPr="00AD5B35">
              <w:rPr>
                <w:rFonts w:ascii="Times New Roman" w:hAnsi="Times New Roman" w:cs="Times New Roman"/>
                <w:sz w:val="26"/>
                <w:szCs w:val="26"/>
              </w:rPr>
              <w:t>Меницкий</w:t>
            </w:r>
            <w:proofErr w:type="spellEnd"/>
            <w:r w:rsidRPr="00AD5B35">
              <w:rPr>
                <w:rFonts w:ascii="Times New Roman" w:hAnsi="Times New Roman" w:cs="Times New Roman"/>
                <w:sz w:val="26"/>
                <w:szCs w:val="26"/>
              </w:rPr>
              <w:t xml:space="preserve"> А.И. тел. (212) 55-74-63</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Разработка программного комплекса контроля и адаптивного управления процессом шлифования.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Комплект специального программного обеспечения (работающего с УЧПУ SINUMERIK 840</w:t>
            </w:r>
            <w:proofErr w:type="gramStart"/>
            <w:r w:rsidRPr="00AD5B35">
              <w:rPr>
                <w:rFonts w:ascii="Times New Roman" w:hAnsi="Times New Roman" w:cs="Times New Roman"/>
                <w:sz w:val="26"/>
                <w:szCs w:val="26"/>
              </w:rPr>
              <w:t>Dsl  ф.</w:t>
            </w:r>
            <w:proofErr w:type="gramEnd"/>
            <w:r w:rsidRPr="00AD5B35">
              <w:rPr>
                <w:rFonts w:ascii="Times New Roman" w:hAnsi="Times New Roman" w:cs="Times New Roman"/>
                <w:sz w:val="26"/>
                <w:szCs w:val="26"/>
              </w:rPr>
              <w:t xml:space="preserve"> SIEMENS)  должен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обеспечить мониторинг и автоматическую регулировку процессом шлифования изделия в режиме реального времени.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Программный комплекс должен позволить оптимизировать процесс шлифования и избежать аварийных ситуаций при превышении допустимых нагрузок на шлифовальный шпиндель.</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Актуально для предприятий </w:t>
            </w:r>
            <w:proofErr w:type="spellStart"/>
            <w:r w:rsidRPr="00AD5B35">
              <w:rPr>
                <w:rFonts w:ascii="Times New Roman" w:hAnsi="Times New Roman" w:cs="Times New Roman"/>
                <w:sz w:val="26"/>
                <w:szCs w:val="26"/>
              </w:rPr>
              <w:t>машино</w:t>
            </w:r>
            <w:proofErr w:type="spellEnd"/>
            <w:r w:rsidRPr="00AD5B35">
              <w:rPr>
                <w:rFonts w:ascii="Times New Roman" w:hAnsi="Times New Roman" w:cs="Times New Roman"/>
                <w:sz w:val="26"/>
                <w:szCs w:val="26"/>
              </w:rPr>
              <w:t>- и приборостроения, использующих современное шлифовальное оборудование.</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ОАО завод «ВИЗАС»</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Гл. инженер Калиненко В.М. тел. (212) 55-69-08</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Нач. САПР Кулешов Д.Ф. тел. (212) 55-74-63</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программного обеспечения (ПО) для симуляции обработки на металлообрабатывающих станках с ЧПУ.</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Входными данными для симуляции должны являться:</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- 3d-модель станка с ЧПУ</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- 3d-модель приспособления</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- 3d-модель режущего инструмента</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- 3d-модель обрабатываемой детали</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lastRenderedPageBreak/>
              <w:t>- управляющая программа (УП).</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ПО должно работать на ПК, входящем в состав УЧПУ наиболее известных изготовителей: </w:t>
            </w:r>
            <w:proofErr w:type="spellStart"/>
            <w:r w:rsidRPr="00AD5B35">
              <w:rPr>
                <w:rFonts w:ascii="Times New Roman" w:hAnsi="Times New Roman" w:cs="Times New Roman"/>
                <w:sz w:val="26"/>
                <w:szCs w:val="26"/>
              </w:rPr>
              <w:t>ф.SIEMENS</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ф.Fanuc</w:t>
            </w:r>
            <w:proofErr w:type="spellEnd"/>
            <w:r w:rsidRPr="00AD5B35">
              <w:rPr>
                <w:rFonts w:ascii="Times New Roman" w:hAnsi="Times New Roman" w:cs="Times New Roman"/>
                <w:sz w:val="26"/>
                <w:szCs w:val="26"/>
              </w:rPr>
              <w:t xml:space="preserve"> и др.,  и в полном объеме воспринимать особенности УП для этих ЧПУ.</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ОАО завод «ВИЗАС»</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Гл. инженер  Калиненко В.М. тел. (212) 55-69-08</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Нач. САПР Кулешов Д.Ф.      тел. (212) 55-74-63</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технологии изготовления оптических сеток методом лазерной абляции</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ОАО «ММЗ имени </w:t>
            </w:r>
            <w:proofErr w:type="spellStart"/>
            <w:r w:rsidRPr="00AD5B35">
              <w:rPr>
                <w:rFonts w:ascii="Times New Roman" w:hAnsi="Times New Roman" w:cs="Times New Roman"/>
                <w:sz w:val="26"/>
                <w:szCs w:val="26"/>
              </w:rPr>
              <w:t>С.И.Вавилова</w:t>
            </w:r>
            <w:proofErr w:type="spellEnd"/>
            <w:r w:rsidRPr="00AD5B35">
              <w:rPr>
                <w:rFonts w:ascii="Times New Roman" w:hAnsi="Times New Roman" w:cs="Times New Roman"/>
                <w:sz w:val="26"/>
                <w:szCs w:val="26"/>
              </w:rPr>
              <w:t xml:space="preserve"> – управляющая компания холдинга «</w:t>
            </w:r>
            <w:proofErr w:type="spellStart"/>
            <w:r w:rsidRPr="00AD5B35">
              <w:rPr>
                <w:rFonts w:ascii="Times New Roman" w:hAnsi="Times New Roman" w:cs="Times New Roman"/>
                <w:sz w:val="26"/>
                <w:szCs w:val="26"/>
              </w:rPr>
              <w:t>БелОМО</w:t>
            </w:r>
            <w:proofErr w:type="spellEnd"/>
            <w:r w:rsidRPr="00AD5B35">
              <w:rPr>
                <w:rFonts w:ascii="Times New Roman" w:hAnsi="Times New Roman" w:cs="Times New Roman"/>
                <w:sz w:val="26"/>
                <w:szCs w:val="26"/>
              </w:rPr>
              <w:t>»</w:t>
            </w:r>
          </w:p>
          <w:p w:rsidR="00301A96"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Волосач Ю.П.</w:t>
            </w:r>
            <w:r w:rsidR="00301A96">
              <w:rPr>
                <w:rFonts w:ascii="Times New Roman" w:hAnsi="Times New Roman" w:cs="Times New Roman"/>
                <w:sz w:val="26"/>
                <w:szCs w:val="26"/>
              </w:rPr>
              <w:t xml:space="preserve"> </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Тел. 263 85 61</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 – 2019гг.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Предполагаемый объём финансирования – 300,0</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Разработать программное обеспечение управления процессом литья под давлением заготовок повышенной плотности (2-й балл пористости)  из сплава производства ОАО «</w:t>
            </w:r>
            <w:proofErr w:type="spellStart"/>
            <w:r w:rsidRPr="00AD5B35">
              <w:rPr>
                <w:rFonts w:ascii="Times New Roman" w:hAnsi="Times New Roman" w:cs="Times New Roman"/>
                <w:sz w:val="26"/>
                <w:szCs w:val="26"/>
              </w:rPr>
              <w:t>Белцветмет</w:t>
            </w:r>
            <w:proofErr w:type="spellEnd"/>
            <w:r w:rsidRPr="00AD5B35">
              <w:rPr>
                <w:rFonts w:ascii="Times New Roman" w:hAnsi="Times New Roman" w:cs="Times New Roman"/>
                <w:sz w:val="26"/>
                <w:szCs w:val="26"/>
              </w:rPr>
              <w:t>» с учетом программирования переключения фаз прессования машин литья под давлением «</w:t>
            </w:r>
            <w:proofErr w:type="spellStart"/>
            <w:r w:rsidRPr="00AD5B35">
              <w:rPr>
                <w:rFonts w:ascii="Times New Roman" w:hAnsi="Times New Roman" w:cs="Times New Roman"/>
                <w:sz w:val="26"/>
                <w:szCs w:val="26"/>
              </w:rPr>
              <w:t>Bühler</w:t>
            </w:r>
            <w:proofErr w:type="spellEnd"/>
            <w:r w:rsidRPr="00AD5B35">
              <w:rPr>
                <w:rFonts w:ascii="Times New Roman" w:hAnsi="Times New Roman" w:cs="Times New Roman"/>
                <w:sz w:val="26"/>
                <w:szCs w:val="26"/>
              </w:rPr>
              <w:t>» для моделей «</w:t>
            </w:r>
            <w:proofErr w:type="spellStart"/>
            <w:r w:rsidRPr="00AD5B35">
              <w:rPr>
                <w:rFonts w:ascii="Times New Roman" w:hAnsi="Times New Roman" w:cs="Times New Roman"/>
                <w:sz w:val="26"/>
                <w:szCs w:val="26"/>
              </w:rPr>
              <w:t>Classic</w:t>
            </w:r>
            <w:proofErr w:type="spellEnd"/>
            <w:r w:rsidRPr="00AD5B35">
              <w:rPr>
                <w:rFonts w:ascii="Times New Roman" w:hAnsi="Times New Roman" w:cs="Times New Roman"/>
                <w:sz w:val="26"/>
                <w:szCs w:val="26"/>
              </w:rPr>
              <w:t>» и «</w:t>
            </w:r>
            <w:proofErr w:type="spellStart"/>
            <w:r w:rsidRPr="00AD5B35">
              <w:rPr>
                <w:rFonts w:ascii="Times New Roman" w:hAnsi="Times New Roman" w:cs="Times New Roman"/>
                <w:sz w:val="26"/>
                <w:szCs w:val="26"/>
              </w:rPr>
              <w:t>Evolution</w:t>
            </w:r>
            <w:proofErr w:type="spellEnd"/>
            <w:r w:rsidRPr="00AD5B35">
              <w:rPr>
                <w:rFonts w:ascii="Times New Roman" w:hAnsi="Times New Roman" w:cs="Times New Roman"/>
                <w:sz w:val="26"/>
                <w:szCs w:val="26"/>
              </w:rPr>
              <w:t>».</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ОАО «ММЗ имени </w:t>
            </w:r>
            <w:proofErr w:type="spellStart"/>
            <w:r w:rsidRPr="00AD5B35">
              <w:rPr>
                <w:rFonts w:ascii="Times New Roman" w:hAnsi="Times New Roman" w:cs="Times New Roman"/>
                <w:sz w:val="26"/>
                <w:szCs w:val="26"/>
              </w:rPr>
              <w:t>С.И.Вавилова</w:t>
            </w:r>
            <w:proofErr w:type="spellEnd"/>
            <w:r w:rsidRPr="00AD5B35">
              <w:rPr>
                <w:rFonts w:ascii="Times New Roman" w:hAnsi="Times New Roman" w:cs="Times New Roman"/>
                <w:sz w:val="26"/>
                <w:szCs w:val="26"/>
              </w:rPr>
              <w:t xml:space="preserve"> – управляющая компания холдинга «</w:t>
            </w:r>
            <w:proofErr w:type="spellStart"/>
            <w:r w:rsidRPr="00AD5B35">
              <w:rPr>
                <w:rFonts w:ascii="Times New Roman" w:hAnsi="Times New Roman" w:cs="Times New Roman"/>
                <w:sz w:val="26"/>
                <w:szCs w:val="26"/>
              </w:rPr>
              <w:t>БелОМО</w:t>
            </w:r>
            <w:proofErr w:type="spellEnd"/>
            <w:r w:rsidRPr="00AD5B35">
              <w:rPr>
                <w:rFonts w:ascii="Times New Roman" w:hAnsi="Times New Roman" w:cs="Times New Roman"/>
                <w:sz w:val="26"/>
                <w:szCs w:val="26"/>
              </w:rPr>
              <w:t>»</w:t>
            </w:r>
          </w:p>
          <w:p w:rsidR="00C25591" w:rsidRPr="00AD5B35" w:rsidRDefault="00C25591" w:rsidP="00301A96">
            <w:pPr>
              <w:jc w:val="both"/>
              <w:rPr>
                <w:rFonts w:ascii="Times New Roman" w:hAnsi="Times New Roman" w:cs="Times New Roman"/>
                <w:sz w:val="26"/>
                <w:szCs w:val="26"/>
              </w:rPr>
            </w:pPr>
            <w:proofErr w:type="spellStart"/>
            <w:r w:rsidRPr="00AD5B35">
              <w:rPr>
                <w:rFonts w:ascii="Times New Roman" w:hAnsi="Times New Roman" w:cs="Times New Roman"/>
                <w:sz w:val="26"/>
                <w:szCs w:val="26"/>
              </w:rPr>
              <w:t>Чечуха</w:t>
            </w:r>
            <w:proofErr w:type="spellEnd"/>
            <w:r w:rsidRPr="00AD5B35">
              <w:rPr>
                <w:rFonts w:ascii="Times New Roman" w:hAnsi="Times New Roman" w:cs="Times New Roman"/>
                <w:sz w:val="26"/>
                <w:szCs w:val="26"/>
              </w:rPr>
              <w:t xml:space="preserve"> В.И.</w:t>
            </w:r>
            <w:r w:rsidR="00301A96">
              <w:rPr>
                <w:rFonts w:ascii="Times New Roman" w:hAnsi="Times New Roman" w:cs="Times New Roman"/>
                <w:sz w:val="26"/>
                <w:szCs w:val="26"/>
              </w:rPr>
              <w:t xml:space="preserve"> </w:t>
            </w:r>
            <w:r w:rsidRPr="00AD5B35">
              <w:rPr>
                <w:rFonts w:ascii="Times New Roman" w:hAnsi="Times New Roman" w:cs="Times New Roman"/>
                <w:sz w:val="26"/>
                <w:szCs w:val="26"/>
              </w:rPr>
              <w:t>Тел. 263 45 67</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Предполагаемый объём финансирования – 20,0</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и адаптация к условиям производства технических средств диагностики качества поверхности закалки (глубины закаленного слоя) изделий подвергаемых термообработке (ТВЧ закалка, закалка после цементации и т.д.)</w:t>
            </w:r>
          </w:p>
        </w:tc>
        <w:tc>
          <w:tcPr>
            <w:tcW w:w="3402"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БелТАПАЗ</w:t>
            </w:r>
            <w:proofErr w:type="spellEnd"/>
            <w:r w:rsidRPr="00AD5B35">
              <w:rPr>
                <w:rFonts w:ascii="Times New Roman" w:hAnsi="Times New Roman" w:cs="Times New Roman"/>
                <w:sz w:val="26"/>
                <w:szCs w:val="26"/>
              </w:rPr>
              <w:t>»,</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Зам. главного инженера </w:t>
            </w:r>
            <w:proofErr w:type="spellStart"/>
            <w:r w:rsidRPr="00AD5B35">
              <w:rPr>
                <w:rFonts w:ascii="Times New Roman" w:hAnsi="Times New Roman" w:cs="Times New Roman"/>
                <w:sz w:val="26"/>
                <w:szCs w:val="26"/>
              </w:rPr>
              <w:t>Хмылов</w:t>
            </w:r>
            <w:proofErr w:type="spellEnd"/>
            <w:r w:rsidRPr="00AD5B35">
              <w:rPr>
                <w:rFonts w:ascii="Times New Roman" w:hAnsi="Times New Roman" w:cs="Times New Roman"/>
                <w:sz w:val="26"/>
                <w:szCs w:val="26"/>
              </w:rPr>
              <w:t xml:space="preserve"> В.В.</w:t>
            </w:r>
            <w:r w:rsidR="00301A96">
              <w:rPr>
                <w:rFonts w:ascii="Times New Roman" w:hAnsi="Times New Roman" w:cs="Times New Roman"/>
                <w:sz w:val="26"/>
                <w:szCs w:val="26"/>
              </w:rPr>
              <w:t xml:space="preserve"> </w:t>
            </w:r>
            <w:r w:rsidRPr="00AD5B35">
              <w:rPr>
                <w:rFonts w:ascii="Times New Roman" w:hAnsi="Times New Roman" w:cs="Times New Roman"/>
                <w:sz w:val="26"/>
                <w:szCs w:val="26"/>
              </w:rPr>
              <w:t>тел. (0152) 43 90 15</w:t>
            </w:r>
            <w:r w:rsidR="00301A96">
              <w:rPr>
                <w:rFonts w:ascii="Times New Roman" w:hAnsi="Times New Roman" w:cs="Times New Roman"/>
                <w:sz w:val="26"/>
                <w:szCs w:val="26"/>
              </w:rPr>
              <w:t xml:space="preserve">, </w:t>
            </w:r>
            <w:r w:rsidRPr="00AD5B35">
              <w:rPr>
                <w:rFonts w:ascii="Times New Roman" w:hAnsi="Times New Roman" w:cs="Times New Roman"/>
                <w:sz w:val="26"/>
                <w:szCs w:val="26"/>
              </w:rPr>
              <w:t>+375 33 685 45 50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Определяется графиком по согласованию с исполнителем</w:t>
            </w:r>
          </w:p>
        </w:tc>
      </w:tr>
      <w:tr w:rsidR="00301A96" w:rsidRPr="00AD5B35" w:rsidTr="00301A96">
        <w:tc>
          <w:tcPr>
            <w:tcW w:w="588" w:type="dxa"/>
          </w:tcPr>
          <w:p w:rsidR="00301A96" w:rsidRPr="00AD5B35" w:rsidRDefault="00301A96" w:rsidP="00301A96">
            <w:pPr>
              <w:numPr>
                <w:ilvl w:val="0"/>
                <w:numId w:val="39"/>
              </w:numPr>
              <w:ind w:hanging="720"/>
              <w:contextualSpacing/>
              <w:jc w:val="center"/>
              <w:rPr>
                <w:rFonts w:ascii="Times New Roman" w:hAnsi="Times New Roman" w:cs="Times New Roman"/>
                <w:sz w:val="26"/>
                <w:szCs w:val="26"/>
              </w:rPr>
            </w:pPr>
          </w:p>
        </w:tc>
        <w:tc>
          <w:tcPr>
            <w:tcW w:w="9194" w:type="dxa"/>
          </w:tcPr>
          <w:p w:rsidR="00301A96" w:rsidRPr="00AD5B35" w:rsidRDefault="00301A9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средств измерения твердости закаленных поверхностей пазов, шипов и ступицы корпуса токарного патрона.</w:t>
            </w:r>
          </w:p>
        </w:tc>
        <w:tc>
          <w:tcPr>
            <w:tcW w:w="3402" w:type="dxa"/>
          </w:tcPr>
          <w:p w:rsidR="00301A96" w:rsidRPr="00AD5B35" w:rsidRDefault="00301A96" w:rsidP="00301A96">
            <w:pPr>
              <w:jc w:val="both"/>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БелТАПАЗ</w:t>
            </w:r>
            <w:proofErr w:type="spellEnd"/>
            <w:r w:rsidRPr="00AD5B35">
              <w:rPr>
                <w:rFonts w:ascii="Times New Roman" w:hAnsi="Times New Roman" w:cs="Times New Roman"/>
                <w:sz w:val="26"/>
                <w:szCs w:val="26"/>
              </w:rPr>
              <w:t>»,</w:t>
            </w:r>
          </w:p>
          <w:p w:rsidR="00301A96" w:rsidRPr="00AD5B35" w:rsidRDefault="00301A96"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Зам. главного инженера </w:t>
            </w:r>
            <w:proofErr w:type="spellStart"/>
            <w:r w:rsidRPr="00AD5B35">
              <w:rPr>
                <w:rFonts w:ascii="Times New Roman" w:hAnsi="Times New Roman" w:cs="Times New Roman"/>
                <w:sz w:val="26"/>
                <w:szCs w:val="26"/>
              </w:rPr>
              <w:t>Хмылов</w:t>
            </w:r>
            <w:proofErr w:type="spellEnd"/>
            <w:r w:rsidRPr="00AD5B35">
              <w:rPr>
                <w:rFonts w:ascii="Times New Roman" w:hAnsi="Times New Roman" w:cs="Times New Roman"/>
                <w:sz w:val="26"/>
                <w:szCs w:val="26"/>
              </w:rPr>
              <w:t xml:space="preserve"> В.В.</w:t>
            </w:r>
            <w:r>
              <w:rPr>
                <w:rFonts w:ascii="Times New Roman" w:hAnsi="Times New Roman" w:cs="Times New Roman"/>
                <w:sz w:val="26"/>
                <w:szCs w:val="26"/>
              </w:rPr>
              <w:t xml:space="preserve"> </w:t>
            </w:r>
            <w:r w:rsidRPr="00AD5B35">
              <w:rPr>
                <w:rFonts w:ascii="Times New Roman" w:hAnsi="Times New Roman" w:cs="Times New Roman"/>
                <w:sz w:val="26"/>
                <w:szCs w:val="26"/>
              </w:rPr>
              <w:t>тел. (0152) 43 90 15</w:t>
            </w:r>
            <w:r>
              <w:rPr>
                <w:rFonts w:ascii="Times New Roman" w:hAnsi="Times New Roman" w:cs="Times New Roman"/>
                <w:sz w:val="26"/>
                <w:szCs w:val="26"/>
              </w:rPr>
              <w:t xml:space="preserve">, </w:t>
            </w:r>
            <w:r w:rsidRPr="00AD5B35">
              <w:rPr>
                <w:rFonts w:ascii="Times New Roman" w:hAnsi="Times New Roman" w:cs="Times New Roman"/>
                <w:sz w:val="26"/>
                <w:szCs w:val="26"/>
              </w:rPr>
              <w:t>+375 33 685 45 50</w:t>
            </w:r>
          </w:p>
        </w:tc>
        <w:tc>
          <w:tcPr>
            <w:tcW w:w="2425" w:type="dxa"/>
          </w:tcPr>
          <w:p w:rsidR="00301A96" w:rsidRPr="00AD5B35" w:rsidRDefault="00301A96" w:rsidP="00301A96">
            <w:pPr>
              <w:jc w:val="both"/>
              <w:rPr>
                <w:rFonts w:ascii="Times New Roman" w:hAnsi="Times New Roman" w:cs="Times New Roman"/>
                <w:sz w:val="26"/>
                <w:szCs w:val="26"/>
              </w:rPr>
            </w:pPr>
            <w:r w:rsidRPr="00AD5B35">
              <w:rPr>
                <w:rFonts w:ascii="Times New Roman" w:hAnsi="Times New Roman" w:cs="Times New Roman"/>
                <w:sz w:val="26"/>
                <w:szCs w:val="26"/>
              </w:rPr>
              <w:t>Определяется графиком по согласованию с исполнителем</w:t>
            </w:r>
          </w:p>
        </w:tc>
      </w:tr>
      <w:tr w:rsidR="00301A96" w:rsidRPr="00AD5B35" w:rsidTr="00301A96">
        <w:tc>
          <w:tcPr>
            <w:tcW w:w="588" w:type="dxa"/>
          </w:tcPr>
          <w:p w:rsidR="00301A96" w:rsidRPr="00AD5B35" w:rsidRDefault="00301A96" w:rsidP="00301A96">
            <w:pPr>
              <w:numPr>
                <w:ilvl w:val="0"/>
                <w:numId w:val="39"/>
              </w:numPr>
              <w:ind w:hanging="720"/>
              <w:contextualSpacing/>
              <w:jc w:val="center"/>
              <w:rPr>
                <w:rFonts w:ascii="Times New Roman" w:hAnsi="Times New Roman" w:cs="Times New Roman"/>
                <w:sz w:val="26"/>
                <w:szCs w:val="26"/>
              </w:rPr>
            </w:pPr>
          </w:p>
        </w:tc>
        <w:tc>
          <w:tcPr>
            <w:tcW w:w="9194" w:type="dxa"/>
          </w:tcPr>
          <w:p w:rsidR="00301A96" w:rsidRPr="00AD5B35" w:rsidRDefault="00301A9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Определение литейных дефектов в отливках методом неразрушающего контроля</w:t>
            </w:r>
          </w:p>
        </w:tc>
        <w:tc>
          <w:tcPr>
            <w:tcW w:w="3402" w:type="dxa"/>
          </w:tcPr>
          <w:p w:rsidR="00301A96" w:rsidRPr="00AD5B35" w:rsidRDefault="00301A96" w:rsidP="00301A96">
            <w:pPr>
              <w:jc w:val="both"/>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БелТАПАЗ</w:t>
            </w:r>
            <w:proofErr w:type="spellEnd"/>
            <w:r w:rsidRPr="00AD5B35">
              <w:rPr>
                <w:rFonts w:ascii="Times New Roman" w:hAnsi="Times New Roman" w:cs="Times New Roman"/>
                <w:sz w:val="26"/>
                <w:szCs w:val="26"/>
              </w:rPr>
              <w:t>»,</w:t>
            </w:r>
          </w:p>
          <w:p w:rsidR="00301A96" w:rsidRPr="00AD5B35" w:rsidRDefault="00301A96"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Зам. главного инженера </w:t>
            </w:r>
            <w:proofErr w:type="spellStart"/>
            <w:r w:rsidRPr="00AD5B35">
              <w:rPr>
                <w:rFonts w:ascii="Times New Roman" w:hAnsi="Times New Roman" w:cs="Times New Roman"/>
                <w:sz w:val="26"/>
                <w:szCs w:val="26"/>
              </w:rPr>
              <w:t>Хмылов</w:t>
            </w:r>
            <w:proofErr w:type="spellEnd"/>
            <w:r w:rsidRPr="00AD5B35">
              <w:rPr>
                <w:rFonts w:ascii="Times New Roman" w:hAnsi="Times New Roman" w:cs="Times New Roman"/>
                <w:sz w:val="26"/>
                <w:szCs w:val="26"/>
              </w:rPr>
              <w:t xml:space="preserve"> В.В.</w:t>
            </w:r>
            <w:r>
              <w:rPr>
                <w:rFonts w:ascii="Times New Roman" w:hAnsi="Times New Roman" w:cs="Times New Roman"/>
                <w:sz w:val="26"/>
                <w:szCs w:val="26"/>
              </w:rPr>
              <w:t xml:space="preserve"> </w:t>
            </w:r>
            <w:r w:rsidRPr="00AD5B35">
              <w:rPr>
                <w:rFonts w:ascii="Times New Roman" w:hAnsi="Times New Roman" w:cs="Times New Roman"/>
                <w:sz w:val="26"/>
                <w:szCs w:val="26"/>
              </w:rPr>
              <w:t>тел. (0152) 43 90 15</w:t>
            </w:r>
            <w:r>
              <w:rPr>
                <w:rFonts w:ascii="Times New Roman" w:hAnsi="Times New Roman" w:cs="Times New Roman"/>
                <w:sz w:val="26"/>
                <w:szCs w:val="26"/>
              </w:rPr>
              <w:t xml:space="preserve">, </w:t>
            </w:r>
            <w:r w:rsidRPr="00AD5B35">
              <w:rPr>
                <w:rFonts w:ascii="Times New Roman" w:hAnsi="Times New Roman" w:cs="Times New Roman"/>
                <w:sz w:val="26"/>
                <w:szCs w:val="26"/>
              </w:rPr>
              <w:t>+375 33 685 45 50</w:t>
            </w:r>
          </w:p>
        </w:tc>
        <w:tc>
          <w:tcPr>
            <w:tcW w:w="2425" w:type="dxa"/>
          </w:tcPr>
          <w:p w:rsidR="00301A96" w:rsidRPr="00AD5B35" w:rsidRDefault="00301A96" w:rsidP="00301A96">
            <w:pPr>
              <w:jc w:val="both"/>
              <w:rPr>
                <w:rFonts w:ascii="Times New Roman" w:hAnsi="Times New Roman" w:cs="Times New Roman"/>
                <w:sz w:val="26"/>
                <w:szCs w:val="26"/>
              </w:rPr>
            </w:pPr>
            <w:r w:rsidRPr="00AD5B35">
              <w:rPr>
                <w:rFonts w:ascii="Times New Roman" w:hAnsi="Times New Roman" w:cs="Times New Roman"/>
                <w:sz w:val="26"/>
                <w:szCs w:val="26"/>
              </w:rPr>
              <w:t>Определяется графиком по согласованию с исполнителем</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Необходима разработка технологии упрочнения режущих кромок </w:t>
            </w:r>
            <w:proofErr w:type="spellStart"/>
            <w:r w:rsidRPr="00AD5B35">
              <w:rPr>
                <w:rFonts w:ascii="Times New Roman" w:hAnsi="Times New Roman" w:cs="Times New Roman"/>
                <w:sz w:val="26"/>
                <w:szCs w:val="26"/>
              </w:rPr>
              <w:t>противорежущих</w:t>
            </w:r>
            <w:proofErr w:type="spellEnd"/>
            <w:r w:rsidRPr="00AD5B35">
              <w:rPr>
                <w:rFonts w:ascii="Times New Roman" w:hAnsi="Times New Roman" w:cs="Times New Roman"/>
                <w:sz w:val="26"/>
                <w:szCs w:val="26"/>
              </w:rPr>
              <w:t xml:space="preserve"> брусьев кормоуборочной техники, предусматривающей процесс с автоматическим контролем и управлением параметрами.</w:t>
            </w:r>
          </w:p>
          <w:p w:rsidR="00C25591" w:rsidRPr="00AD5B35" w:rsidRDefault="00C25591" w:rsidP="00EA3B8E">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Отсутствует эффективная технология нанесения покрытий толщиной 2-4 мм из композиционных материалов на базе высокотвердых карбидов, боридов вольфрама, </w:t>
            </w:r>
            <w:proofErr w:type="spellStart"/>
            <w:r w:rsidRPr="00AD5B35">
              <w:rPr>
                <w:rFonts w:ascii="Times New Roman" w:hAnsi="Times New Roman" w:cs="Times New Roman"/>
                <w:sz w:val="26"/>
                <w:szCs w:val="26"/>
              </w:rPr>
              <w:t>рэлита</w:t>
            </w:r>
            <w:proofErr w:type="spellEnd"/>
            <w:r w:rsidRPr="00AD5B35">
              <w:rPr>
                <w:rFonts w:ascii="Times New Roman" w:hAnsi="Times New Roman" w:cs="Times New Roman"/>
                <w:sz w:val="26"/>
                <w:szCs w:val="26"/>
              </w:rPr>
              <w:t>.</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Печенко</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ЕленаАнатольевна</w:t>
            </w:r>
            <w:proofErr w:type="spellEnd"/>
            <w:r w:rsidRPr="00AD5B35">
              <w:rPr>
                <w:rFonts w:ascii="Times New Roman" w:hAnsi="Times New Roman" w:cs="Times New Roman"/>
                <w:sz w:val="26"/>
                <w:szCs w:val="26"/>
              </w:rPr>
              <w:t xml:space="preserve"> - заместитель главного технолога – главный сварщик УГТ, (232) 59-23-98</w:t>
            </w:r>
          </w:p>
          <w:p w:rsidR="00C25591" w:rsidRPr="00AD5B35" w:rsidRDefault="00C25591" w:rsidP="00EA3B8E">
            <w:pPr>
              <w:rPr>
                <w:rFonts w:ascii="Times New Roman" w:hAnsi="Times New Roman" w:cs="Times New Roman"/>
                <w:sz w:val="26"/>
                <w:szCs w:val="26"/>
              </w:rPr>
            </w:pPr>
            <w:r w:rsidRPr="00AD5B35">
              <w:rPr>
                <w:rFonts w:ascii="Times New Roman" w:hAnsi="Times New Roman" w:cs="Times New Roman"/>
                <w:sz w:val="26"/>
                <w:szCs w:val="26"/>
              </w:rPr>
              <w:lastRenderedPageBreak/>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Научно-технического центра комбайностроения (НТЦК),(232)59-38-76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Необходимо усовершенствовать технологию нанесения износостойкими порошками рабочих поверхности ножей и лопаток кормоуборочных комбайнов предусматривающую автоматизацию всего процесса с целью исключения влияния «человеческого фактора» и гарантирующую отсутствие микротрещин и отслоении в наплавленном слое.</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Печенко</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ЕленаАнатольевна</w:t>
            </w:r>
            <w:proofErr w:type="spellEnd"/>
            <w:r w:rsidRPr="00AD5B35">
              <w:rPr>
                <w:rFonts w:ascii="Times New Roman" w:hAnsi="Times New Roman" w:cs="Times New Roman"/>
                <w:sz w:val="26"/>
                <w:szCs w:val="26"/>
              </w:rPr>
              <w:t xml:space="preserve"> - заместитель главного технолога – главный сварщик УГТ, (232) 59-23-98</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Необходимо определить степень влияния дефектов металла на прочностные характеристики деталей после ХТО, дать рекомендации о предельно допустимой </w:t>
            </w:r>
            <w:proofErr w:type="spellStart"/>
            <w:r w:rsidRPr="00AD5B35">
              <w:rPr>
                <w:rFonts w:ascii="Times New Roman" w:hAnsi="Times New Roman" w:cs="Times New Roman"/>
                <w:sz w:val="26"/>
                <w:szCs w:val="26"/>
              </w:rPr>
              <w:t>бальности</w:t>
            </w:r>
            <w:proofErr w:type="spellEnd"/>
            <w:r w:rsidRPr="00AD5B35">
              <w:rPr>
                <w:rFonts w:ascii="Times New Roman" w:hAnsi="Times New Roman" w:cs="Times New Roman"/>
                <w:sz w:val="26"/>
                <w:szCs w:val="26"/>
              </w:rPr>
              <w:t xml:space="preserve"> металла:</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полосчатости</w:t>
            </w:r>
            <w:proofErr w:type="spellEnd"/>
            <w:r w:rsidRPr="00AD5B35">
              <w:rPr>
                <w:rFonts w:ascii="Times New Roman" w:hAnsi="Times New Roman" w:cs="Times New Roman"/>
                <w:sz w:val="26"/>
                <w:szCs w:val="26"/>
              </w:rPr>
              <w:t>;</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неметаллических включений;</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видманштетной</w:t>
            </w:r>
            <w:proofErr w:type="spellEnd"/>
            <w:r w:rsidRPr="00AD5B35">
              <w:rPr>
                <w:rFonts w:ascii="Times New Roman" w:hAnsi="Times New Roman" w:cs="Times New Roman"/>
                <w:sz w:val="26"/>
                <w:szCs w:val="26"/>
              </w:rPr>
              <w:t xml:space="preserve"> структуры;</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 минимальной </w:t>
            </w:r>
            <w:proofErr w:type="spellStart"/>
            <w:r w:rsidRPr="00AD5B35">
              <w:rPr>
                <w:rFonts w:ascii="Times New Roman" w:hAnsi="Times New Roman" w:cs="Times New Roman"/>
                <w:sz w:val="26"/>
                <w:szCs w:val="26"/>
              </w:rPr>
              <w:t>бальности</w:t>
            </w:r>
            <w:proofErr w:type="spellEnd"/>
            <w:r w:rsidRPr="00AD5B35">
              <w:rPr>
                <w:rFonts w:ascii="Times New Roman" w:hAnsi="Times New Roman" w:cs="Times New Roman"/>
                <w:sz w:val="26"/>
                <w:szCs w:val="26"/>
              </w:rPr>
              <w:t xml:space="preserve"> ферритно-перлитной структуры </w:t>
            </w:r>
            <w:proofErr w:type="spellStart"/>
            <w:r w:rsidRPr="00AD5B35">
              <w:rPr>
                <w:rFonts w:ascii="Times New Roman" w:hAnsi="Times New Roman" w:cs="Times New Roman"/>
                <w:sz w:val="26"/>
                <w:szCs w:val="26"/>
              </w:rPr>
              <w:t>термообработанного</w:t>
            </w:r>
            <w:proofErr w:type="spellEnd"/>
            <w:r w:rsidRPr="00AD5B35">
              <w:rPr>
                <w:rFonts w:ascii="Times New Roman" w:hAnsi="Times New Roman" w:cs="Times New Roman"/>
                <w:sz w:val="26"/>
                <w:szCs w:val="26"/>
              </w:rPr>
              <w:t xml:space="preserve"> проката.</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Серафимович Алексей Александрович – начальник отдела термической обработки УГТ,(232) 59-19-17</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Необходима разработка технологии изготовления детекторных </w:t>
            </w:r>
            <w:proofErr w:type="spellStart"/>
            <w:r w:rsidRPr="00AD5B35">
              <w:rPr>
                <w:rFonts w:ascii="Times New Roman" w:hAnsi="Times New Roman" w:cs="Times New Roman"/>
                <w:sz w:val="26"/>
                <w:szCs w:val="26"/>
              </w:rPr>
              <w:t>вальцев</w:t>
            </w:r>
            <w:proofErr w:type="spellEnd"/>
            <w:r w:rsidRPr="00AD5B35">
              <w:rPr>
                <w:rFonts w:ascii="Times New Roman" w:hAnsi="Times New Roman" w:cs="Times New Roman"/>
                <w:sz w:val="26"/>
                <w:szCs w:val="26"/>
              </w:rPr>
              <w:t xml:space="preserve"> кормоуборочных комбайнов из нержавеющей стали </w:t>
            </w:r>
            <w:proofErr w:type="spellStart"/>
            <w:r w:rsidRPr="00AD5B35">
              <w:rPr>
                <w:rFonts w:ascii="Times New Roman" w:hAnsi="Times New Roman" w:cs="Times New Roman"/>
                <w:sz w:val="26"/>
                <w:szCs w:val="26"/>
              </w:rPr>
              <w:t>аустенитного</w:t>
            </w:r>
            <w:proofErr w:type="spellEnd"/>
            <w:r w:rsidRPr="00AD5B35">
              <w:rPr>
                <w:rFonts w:ascii="Times New Roman" w:hAnsi="Times New Roman" w:cs="Times New Roman"/>
                <w:sz w:val="26"/>
                <w:szCs w:val="26"/>
              </w:rPr>
              <w:t xml:space="preserve"> класса, гарантирующей наличие ферритной фазы в металле не более 0,5 бала шкалы по ГОСТ 11878, т.е. 1-2%, рекомендовать приборы и методы контроля ферритной фазы на входном контроле металла.</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Печенко</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ЕленаАнатольевна</w:t>
            </w:r>
            <w:proofErr w:type="spellEnd"/>
            <w:r w:rsidRPr="00AD5B35">
              <w:rPr>
                <w:rFonts w:ascii="Times New Roman" w:hAnsi="Times New Roman" w:cs="Times New Roman"/>
                <w:sz w:val="26"/>
                <w:szCs w:val="26"/>
              </w:rPr>
              <w:t xml:space="preserve"> - заместитель главного технолога – главный сварщик УГТ, (232) 59-23-98</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Серафимович Алексей Александрович – начальник отдела термической обработки УГТ,(232) 59-19-17</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EA3B8E">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Необходимы разработка и освоение в производстве технических средств и технологических процессов повышения износостойкости и коррозионной стойкости рабочих поверхностей деталей технологического тракта кормоуборочных комбайнов методами инженерии поверхности с повышением эксплуатационных свойств.</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Серафимович Алексей Александрович – начальник отдела термической обработки УГТ,(232) 59-19-17</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Необходима разработка компактной портативной системы контроля состояния масла в процессе эксплуатации комбайна и  научно-обоснованных норм физико-химических показателей, позволяющих определять срок замены масла.</w:t>
            </w:r>
          </w:p>
          <w:p w:rsidR="00C25591" w:rsidRPr="00AD5B35" w:rsidRDefault="00C25591" w:rsidP="00EA3B8E">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В настоящее время замена масла производится согласно общим рекомендациям, указанным в КД, без учета реального состояния масла.</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Необходимы синтез и разработка технологии получения </w:t>
            </w:r>
            <w:proofErr w:type="spellStart"/>
            <w:r w:rsidRPr="00AD5B35">
              <w:rPr>
                <w:rFonts w:ascii="Times New Roman" w:hAnsi="Times New Roman" w:cs="Times New Roman"/>
                <w:sz w:val="26"/>
                <w:szCs w:val="26"/>
              </w:rPr>
              <w:t>тиксотропных</w:t>
            </w:r>
            <w:proofErr w:type="spellEnd"/>
            <w:r w:rsidRPr="00AD5B35">
              <w:rPr>
                <w:rFonts w:ascii="Times New Roman" w:hAnsi="Times New Roman" w:cs="Times New Roman"/>
                <w:sz w:val="26"/>
                <w:szCs w:val="26"/>
              </w:rPr>
              <w:t xml:space="preserve"> полиуретановых материалов для вклеивания стекол кабины, модульных панелей, герметизации щелей.</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lastRenderedPageBreak/>
              <w:t>Отсутствует отечественное производство материалов для вклеивания стекол. Аналоги: герметики  ф. «</w:t>
            </w:r>
            <w:proofErr w:type="spellStart"/>
            <w:r w:rsidRPr="00AD5B35">
              <w:rPr>
                <w:rFonts w:ascii="Times New Roman" w:hAnsi="Times New Roman" w:cs="Times New Roman"/>
                <w:sz w:val="26"/>
                <w:szCs w:val="26"/>
              </w:rPr>
              <w:t>Sika</w:t>
            </w:r>
            <w:proofErr w:type="spellEnd"/>
            <w:r w:rsidRPr="00AD5B35">
              <w:rPr>
                <w:rFonts w:ascii="Times New Roman" w:hAnsi="Times New Roman" w:cs="Times New Roman"/>
                <w:sz w:val="26"/>
                <w:szCs w:val="26"/>
              </w:rPr>
              <w:t>» (Швейцария), ф. «</w:t>
            </w:r>
            <w:proofErr w:type="spellStart"/>
            <w:r w:rsidRPr="00AD5B35">
              <w:rPr>
                <w:rFonts w:ascii="Times New Roman" w:hAnsi="Times New Roman" w:cs="Times New Roman"/>
                <w:sz w:val="26"/>
                <w:szCs w:val="26"/>
              </w:rPr>
              <w:t>Henkel</w:t>
            </w:r>
            <w:proofErr w:type="spellEnd"/>
            <w:r w:rsidRPr="00AD5B35">
              <w:rPr>
                <w:rFonts w:ascii="Times New Roman" w:hAnsi="Times New Roman" w:cs="Times New Roman"/>
                <w:sz w:val="26"/>
                <w:szCs w:val="26"/>
              </w:rPr>
              <w:t>»(Германия).</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Пирковский</w:t>
            </w:r>
            <w:proofErr w:type="spellEnd"/>
            <w:r w:rsidRPr="00AD5B35">
              <w:rPr>
                <w:rFonts w:ascii="Times New Roman" w:hAnsi="Times New Roman" w:cs="Times New Roman"/>
                <w:sz w:val="26"/>
                <w:szCs w:val="26"/>
              </w:rPr>
              <w:t xml:space="preserve"> Вячеслав Анатольевич – главный </w:t>
            </w:r>
            <w:r w:rsidRPr="00AD5B35">
              <w:rPr>
                <w:rFonts w:ascii="Times New Roman" w:hAnsi="Times New Roman" w:cs="Times New Roman"/>
                <w:sz w:val="26"/>
                <w:szCs w:val="26"/>
              </w:rPr>
              <w:lastRenderedPageBreak/>
              <w:t>технолог-начальник УГТ, (232) 59-29-70</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 xml:space="preserve">Объем финансирования определяется </w:t>
            </w:r>
            <w:r w:rsidRPr="00AD5B35">
              <w:rPr>
                <w:rFonts w:ascii="Times New Roman" w:hAnsi="Times New Roman" w:cs="Times New Roman"/>
                <w:sz w:val="26"/>
                <w:szCs w:val="26"/>
              </w:rPr>
              <w:lastRenderedPageBreak/>
              <w:t>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Требуется разработка материала и технологии получения гибких пластмассовых </w:t>
            </w:r>
            <w:proofErr w:type="spellStart"/>
            <w:r w:rsidRPr="00AD5B35">
              <w:rPr>
                <w:rFonts w:ascii="Times New Roman" w:hAnsi="Times New Roman" w:cs="Times New Roman"/>
                <w:sz w:val="26"/>
                <w:szCs w:val="26"/>
              </w:rPr>
              <w:t>топливопроводов</w:t>
            </w:r>
            <w:proofErr w:type="spellEnd"/>
            <w:r w:rsidRPr="00AD5B35">
              <w:rPr>
                <w:rFonts w:ascii="Times New Roman" w:hAnsi="Times New Roman" w:cs="Times New Roman"/>
                <w:sz w:val="26"/>
                <w:szCs w:val="26"/>
              </w:rPr>
              <w:t xml:space="preserve"> с внутренними диаметрами 8,11,15 мм, способных выдержать давление до 10 МПа и температуру рабочей жидкости до плюс 96оС.</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Отечественное производство отсутствует. Аналоги производит ф. «</w:t>
            </w:r>
            <w:proofErr w:type="spellStart"/>
            <w:r w:rsidRPr="00AD5B35">
              <w:rPr>
                <w:rFonts w:ascii="Times New Roman" w:hAnsi="Times New Roman" w:cs="Times New Roman"/>
                <w:sz w:val="26"/>
                <w:szCs w:val="26"/>
              </w:rPr>
              <w:t>Атофина</w:t>
            </w:r>
            <w:proofErr w:type="spellEnd"/>
            <w:r w:rsidRPr="00AD5B35">
              <w:rPr>
                <w:rFonts w:ascii="Times New Roman" w:hAnsi="Times New Roman" w:cs="Times New Roman"/>
                <w:sz w:val="26"/>
                <w:szCs w:val="26"/>
              </w:rPr>
              <w:t xml:space="preserve">» (Франция). </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Пирковский</w:t>
            </w:r>
            <w:proofErr w:type="spellEnd"/>
            <w:r w:rsidRPr="00AD5B35">
              <w:rPr>
                <w:rFonts w:ascii="Times New Roman" w:hAnsi="Times New Roman" w:cs="Times New Roman"/>
                <w:sz w:val="26"/>
                <w:szCs w:val="26"/>
              </w:rPr>
              <w:t xml:space="preserve"> Вячеслав Анатольевич – главный технолог-начальник УГТ, (232) 59-29-70</w:t>
            </w:r>
          </w:p>
          <w:p w:rsidR="00C25591" w:rsidRPr="00AD5B35" w:rsidRDefault="00C25591" w:rsidP="00EA3B8E">
            <w:pPr>
              <w:jc w:val="both"/>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Для отделки внутреннего интерьера кабины необходимы модульные полимерные детали с элементами </w:t>
            </w:r>
            <w:proofErr w:type="spellStart"/>
            <w:r w:rsidRPr="00AD5B35">
              <w:rPr>
                <w:rFonts w:ascii="Times New Roman" w:hAnsi="Times New Roman" w:cs="Times New Roman"/>
                <w:sz w:val="26"/>
                <w:szCs w:val="26"/>
              </w:rPr>
              <w:t>шумопоглощения</w:t>
            </w:r>
            <w:proofErr w:type="spellEnd"/>
            <w:r w:rsidRPr="00AD5B35">
              <w:rPr>
                <w:rFonts w:ascii="Times New Roman" w:hAnsi="Times New Roman" w:cs="Times New Roman"/>
                <w:sz w:val="26"/>
                <w:szCs w:val="26"/>
              </w:rPr>
              <w:t xml:space="preserve">, способные обеспечить общий уровень звукового давления в кабине  ≤77 </w:t>
            </w:r>
            <w:proofErr w:type="spellStart"/>
            <w:r w:rsidRPr="00AD5B35">
              <w:rPr>
                <w:rFonts w:ascii="Times New Roman" w:hAnsi="Times New Roman" w:cs="Times New Roman"/>
                <w:sz w:val="26"/>
                <w:szCs w:val="26"/>
              </w:rPr>
              <w:t>дБА</w:t>
            </w:r>
            <w:proofErr w:type="spellEnd"/>
            <w:r w:rsidRPr="00AD5B35">
              <w:rPr>
                <w:rFonts w:ascii="Times New Roman" w:hAnsi="Times New Roman" w:cs="Times New Roman"/>
                <w:sz w:val="26"/>
                <w:szCs w:val="26"/>
              </w:rPr>
              <w:t>.</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Отсутствует производство в РБ.</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Требуется разработать материал и конструкцию опор скольжения клавиш соломотряса зерноуборочных комбайнов. Условия эксплуатации: рабочая среда - воздух, запыление частицами растительной массы и кремнийорганической пыли; температура окружающей среды – от минус 40</w:t>
            </w:r>
            <w:r w:rsidRPr="00AD5B35">
              <w:rPr>
                <w:rFonts w:ascii="Times New Roman" w:hAnsi="Times New Roman" w:cs="Times New Roman"/>
                <w:sz w:val="26"/>
                <w:szCs w:val="26"/>
              </w:rPr>
              <w:sym w:font="Symbol" w:char="F0B0"/>
            </w:r>
            <w:r w:rsidRPr="00AD5B35">
              <w:rPr>
                <w:rFonts w:ascii="Times New Roman" w:hAnsi="Times New Roman" w:cs="Times New Roman"/>
                <w:sz w:val="26"/>
                <w:szCs w:val="26"/>
              </w:rPr>
              <w:t>С до плюс 60</w:t>
            </w:r>
            <w:r w:rsidRPr="00AD5B35">
              <w:rPr>
                <w:rFonts w:ascii="Times New Roman" w:hAnsi="Times New Roman" w:cs="Times New Roman"/>
                <w:sz w:val="26"/>
                <w:szCs w:val="26"/>
              </w:rPr>
              <w:sym w:font="Symbol" w:char="F0B0"/>
            </w:r>
            <w:r w:rsidRPr="00AD5B35">
              <w:rPr>
                <w:rFonts w:ascii="Times New Roman" w:hAnsi="Times New Roman" w:cs="Times New Roman"/>
                <w:sz w:val="26"/>
                <w:szCs w:val="26"/>
              </w:rPr>
              <w:t>С; нагрев подшипника не более плюс 60</w:t>
            </w:r>
            <w:r w:rsidRPr="00AD5B35">
              <w:rPr>
                <w:rFonts w:ascii="Times New Roman" w:hAnsi="Times New Roman" w:cs="Times New Roman"/>
                <w:sz w:val="26"/>
                <w:szCs w:val="26"/>
              </w:rPr>
              <w:sym w:font="Symbol" w:char="F0B0"/>
            </w:r>
            <w:r w:rsidRPr="00AD5B35">
              <w:rPr>
                <w:rFonts w:ascii="Times New Roman" w:hAnsi="Times New Roman" w:cs="Times New Roman"/>
                <w:sz w:val="26"/>
                <w:szCs w:val="26"/>
              </w:rPr>
              <w:t>С относительно окружающей среды, радиальная нагрузка на подшипник 660-1880 Н; частота вращения коленчатого вала до 300 об/мин.</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lastRenderedPageBreak/>
              <w:t>Аналоги использует ф. «</w:t>
            </w:r>
            <w:proofErr w:type="spellStart"/>
            <w:r w:rsidRPr="00AD5B35">
              <w:rPr>
                <w:rFonts w:ascii="Times New Roman" w:hAnsi="Times New Roman" w:cs="Times New Roman"/>
                <w:sz w:val="26"/>
                <w:szCs w:val="26"/>
              </w:rPr>
              <w:t>Class</w:t>
            </w:r>
            <w:proofErr w:type="spellEnd"/>
            <w:r w:rsidRPr="00AD5B35">
              <w:rPr>
                <w:rFonts w:ascii="Times New Roman" w:hAnsi="Times New Roman" w:cs="Times New Roman"/>
                <w:sz w:val="26"/>
                <w:szCs w:val="26"/>
              </w:rPr>
              <w:t>».</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Для изготовления вальца </w:t>
            </w:r>
            <w:proofErr w:type="spellStart"/>
            <w:r w:rsidRPr="00AD5B35">
              <w:rPr>
                <w:rFonts w:ascii="Times New Roman" w:hAnsi="Times New Roman" w:cs="Times New Roman"/>
                <w:sz w:val="26"/>
                <w:szCs w:val="26"/>
              </w:rPr>
              <w:t>металлодетектора</w:t>
            </w:r>
            <w:proofErr w:type="spellEnd"/>
            <w:r w:rsidRPr="00AD5B35">
              <w:rPr>
                <w:rFonts w:ascii="Times New Roman" w:hAnsi="Times New Roman" w:cs="Times New Roman"/>
                <w:sz w:val="26"/>
                <w:szCs w:val="26"/>
              </w:rPr>
              <w:t xml:space="preserve"> кормоуборочных комбайнов необходим синтез </w:t>
            </w:r>
            <w:proofErr w:type="spellStart"/>
            <w:r w:rsidRPr="00AD5B35">
              <w:rPr>
                <w:rFonts w:ascii="Times New Roman" w:hAnsi="Times New Roman" w:cs="Times New Roman"/>
                <w:sz w:val="26"/>
                <w:szCs w:val="26"/>
              </w:rPr>
              <w:t>минералонаполненных</w:t>
            </w:r>
            <w:proofErr w:type="spellEnd"/>
            <w:r w:rsidRPr="00AD5B35">
              <w:rPr>
                <w:rFonts w:ascii="Times New Roman" w:hAnsi="Times New Roman" w:cs="Times New Roman"/>
                <w:sz w:val="26"/>
                <w:szCs w:val="26"/>
              </w:rPr>
              <w:t xml:space="preserve"> или стеклоармированных пластиков на основе ПА-6 или </w:t>
            </w:r>
            <w:proofErr w:type="spellStart"/>
            <w:r w:rsidRPr="00AD5B35">
              <w:rPr>
                <w:rFonts w:ascii="Times New Roman" w:hAnsi="Times New Roman" w:cs="Times New Roman"/>
                <w:sz w:val="26"/>
                <w:szCs w:val="26"/>
              </w:rPr>
              <w:t>полиалкилентерефталатов</w:t>
            </w:r>
            <w:proofErr w:type="spellEnd"/>
            <w:r w:rsidRPr="00AD5B35">
              <w:rPr>
                <w:rFonts w:ascii="Times New Roman" w:hAnsi="Times New Roman" w:cs="Times New Roman"/>
                <w:sz w:val="26"/>
                <w:szCs w:val="26"/>
              </w:rPr>
              <w:t xml:space="preserve">, а также модифицированного поликарбоната.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Физико-механические характеристики разработанного материала должны в 2-3 раза превышать аналогичные показатели  блочного полиамида и </w:t>
            </w:r>
            <w:proofErr w:type="spellStart"/>
            <w:r w:rsidRPr="00AD5B35">
              <w:rPr>
                <w:rFonts w:ascii="Times New Roman" w:hAnsi="Times New Roman" w:cs="Times New Roman"/>
                <w:sz w:val="26"/>
                <w:szCs w:val="26"/>
              </w:rPr>
              <w:t>Анилона</w:t>
            </w:r>
            <w:proofErr w:type="spellEnd"/>
            <w:r w:rsidRPr="00AD5B35">
              <w:rPr>
                <w:rFonts w:ascii="Times New Roman" w:hAnsi="Times New Roman" w:cs="Times New Roman"/>
                <w:sz w:val="26"/>
                <w:szCs w:val="26"/>
              </w:rPr>
              <w:t xml:space="preserve"> Л.</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Требуется </w:t>
            </w:r>
            <w:proofErr w:type="spellStart"/>
            <w:r w:rsidRPr="00AD5B35">
              <w:rPr>
                <w:rFonts w:ascii="Times New Roman" w:hAnsi="Times New Roman" w:cs="Times New Roman"/>
                <w:sz w:val="26"/>
                <w:szCs w:val="26"/>
              </w:rPr>
              <w:t>трибологическая</w:t>
            </w:r>
            <w:proofErr w:type="spellEnd"/>
            <w:r w:rsidRPr="00AD5B35">
              <w:rPr>
                <w:rFonts w:ascii="Times New Roman" w:hAnsi="Times New Roman" w:cs="Times New Roman"/>
                <w:sz w:val="26"/>
                <w:szCs w:val="26"/>
              </w:rPr>
              <w:t xml:space="preserve"> программа и системная база данных для выбора оптимального сочетания материалов и смазок отечественного  и зарубежного производства, использующихся при конструировании пар трения.</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Необходима разработка методики контроля и нормативный документ для контроля </w:t>
            </w:r>
            <w:proofErr w:type="spellStart"/>
            <w:r w:rsidRPr="00AD5B35">
              <w:rPr>
                <w:rFonts w:ascii="Times New Roman" w:hAnsi="Times New Roman" w:cs="Times New Roman"/>
                <w:sz w:val="26"/>
                <w:szCs w:val="26"/>
              </w:rPr>
              <w:t>полосчатости</w:t>
            </w:r>
            <w:proofErr w:type="spellEnd"/>
            <w:r w:rsidRPr="00AD5B35">
              <w:rPr>
                <w:rFonts w:ascii="Times New Roman" w:hAnsi="Times New Roman" w:cs="Times New Roman"/>
                <w:sz w:val="26"/>
                <w:szCs w:val="26"/>
              </w:rPr>
              <w:t xml:space="preserve"> круглого проката легированных марок сталей.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Согласно ГОСТ 4543-71 п.2.18. по требованию потребителя прокат поставляют (подпункт «у» стр.40-42): «с контролем </w:t>
            </w:r>
            <w:proofErr w:type="spellStart"/>
            <w:r w:rsidRPr="00AD5B35">
              <w:rPr>
                <w:rFonts w:ascii="Times New Roman" w:hAnsi="Times New Roman" w:cs="Times New Roman"/>
                <w:sz w:val="26"/>
                <w:szCs w:val="26"/>
              </w:rPr>
              <w:t>полосчатости</w:t>
            </w:r>
            <w:proofErr w:type="spellEnd"/>
            <w:r w:rsidRPr="00AD5B35">
              <w:rPr>
                <w:rFonts w:ascii="Times New Roman" w:hAnsi="Times New Roman" w:cs="Times New Roman"/>
                <w:sz w:val="26"/>
                <w:szCs w:val="26"/>
              </w:rPr>
              <w:t xml:space="preserve"> и ферритно-перлитной структурой и </w:t>
            </w:r>
            <w:proofErr w:type="spellStart"/>
            <w:r w:rsidRPr="00AD5B35">
              <w:rPr>
                <w:rFonts w:ascii="Times New Roman" w:hAnsi="Times New Roman" w:cs="Times New Roman"/>
                <w:sz w:val="26"/>
                <w:szCs w:val="26"/>
              </w:rPr>
              <w:t>видманштетовой</w:t>
            </w:r>
            <w:proofErr w:type="spellEnd"/>
            <w:r w:rsidRPr="00AD5B35">
              <w:rPr>
                <w:rFonts w:ascii="Times New Roman" w:hAnsi="Times New Roman" w:cs="Times New Roman"/>
                <w:sz w:val="26"/>
                <w:szCs w:val="26"/>
              </w:rPr>
              <w:t xml:space="preserve"> структурой». В ГОСТе 5640-68 приведен метод определения </w:t>
            </w:r>
            <w:proofErr w:type="spellStart"/>
            <w:r w:rsidRPr="00AD5B35">
              <w:rPr>
                <w:rFonts w:ascii="Times New Roman" w:hAnsi="Times New Roman" w:cs="Times New Roman"/>
                <w:sz w:val="26"/>
                <w:szCs w:val="26"/>
              </w:rPr>
              <w:t>полосчатости</w:t>
            </w:r>
            <w:proofErr w:type="spellEnd"/>
            <w:r w:rsidRPr="00AD5B35">
              <w:rPr>
                <w:rFonts w:ascii="Times New Roman" w:hAnsi="Times New Roman" w:cs="Times New Roman"/>
                <w:sz w:val="26"/>
                <w:szCs w:val="26"/>
              </w:rPr>
              <w:t xml:space="preserve"> в листах и лентах. </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Пирковский</w:t>
            </w:r>
            <w:proofErr w:type="spellEnd"/>
            <w:r w:rsidRPr="00AD5B35">
              <w:rPr>
                <w:rFonts w:ascii="Times New Roman" w:hAnsi="Times New Roman" w:cs="Times New Roman"/>
                <w:sz w:val="26"/>
                <w:szCs w:val="26"/>
              </w:rPr>
              <w:t xml:space="preserve"> Вячеслав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Анатольевич – главный технолог-начальник УГТ, (232) 59-29-70</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Требуются объективные количественные оценки влияния </w:t>
            </w:r>
            <w:proofErr w:type="spellStart"/>
            <w:r w:rsidRPr="00AD5B35">
              <w:rPr>
                <w:rFonts w:ascii="Times New Roman" w:hAnsi="Times New Roman" w:cs="Times New Roman"/>
                <w:sz w:val="26"/>
                <w:szCs w:val="26"/>
              </w:rPr>
              <w:t>полосчатости</w:t>
            </w:r>
            <w:proofErr w:type="spellEnd"/>
            <w:r w:rsidRPr="00AD5B35">
              <w:rPr>
                <w:rFonts w:ascii="Times New Roman" w:hAnsi="Times New Roman" w:cs="Times New Roman"/>
                <w:sz w:val="26"/>
                <w:szCs w:val="26"/>
              </w:rPr>
              <w:t xml:space="preserve"> круглого проката на прочностные характеристики металла готовых изделий.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Не исследована  зависимость предела текучести, предела прочности, относительного  удлинения и сужения, ударной  вязкости  от балла </w:t>
            </w:r>
            <w:proofErr w:type="spellStart"/>
            <w:r w:rsidRPr="00AD5B35">
              <w:rPr>
                <w:rFonts w:ascii="Times New Roman" w:hAnsi="Times New Roman" w:cs="Times New Roman"/>
                <w:sz w:val="26"/>
                <w:szCs w:val="26"/>
              </w:rPr>
              <w:t>полосчатости</w:t>
            </w:r>
            <w:proofErr w:type="spellEnd"/>
            <w:r w:rsidRPr="00AD5B35">
              <w:rPr>
                <w:rFonts w:ascii="Times New Roman" w:hAnsi="Times New Roman" w:cs="Times New Roman"/>
                <w:sz w:val="26"/>
                <w:szCs w:val="26"/>
              </w:rPr>
              <w:t>.</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p w:rsidR="00C25591" w:rsidRPr="00AD5B35" w:rsidRDefault="00C25591" w:rsidP="00301A96">
            <w:pPr>
              <w:jc w:val="both"/>
              <w:rPr>
                <w:rFonts w:ascii="Times New Roman" w:hAnsi="Times New Roman" w:cs="Times New Roman"/>
                <w:sz w:val="26"/>
                <w:szCs w:val="26"/>
              </w:rPr>
            </w:pPr>
            <w:proofErr w:type="spellStart"/>
            <w:r w:rsidRPr="00AD5B35">
              <w:rPr>
                <w:rFonts w:ascii="Times New Roman" w:hAnsi="Times New Roman" w:cs="Times New Roman"/>
                <w:sz w:val="26"/>
                <w:szCs w:val="26"/>
              </w:rPr>
              <w:lastRenderedPageBreak/>
              <w:t>Чупрынин</w:t>
            </w:r>
            <w:proofErr w:type="spellEnd"/>
            <w:r w:rsidRPr="00AD5B35">
              <w:rPr>
                <w:rFonts w:ascii="Times New Roman" w:hAnsi="Times New Roman" w:cs="Times New Roman"/>
                <w:sz w:val="26"/>
                <w:szCs w:val="26"/>
              </w:rPr>
              <w:t xml:space="preserve"> Юрий Вячеславович – заведующий отделом динамики, прочности, аналитической надежности НТЦК, (232) 63-10-86</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Необходима разработка нормативного документа, регламентирующего содержание альфа-фазы в листовом прокате, а также методики и инструментария для контроля альфа-фазы в тонколистовом прокате, а также в готовом изделии из сталей </w:t>
            </w:r>
            <w:proofErr w:type="spellStart"/>
            <w:r w:rsidRPr="00AD5B35">
              <w:rPr>
                <w:rFonts w:ascii="Times New Roman" w:hAnsi="Times New Roman" w:cs="Times New Roman"/>
                <w:sz w:val="26"/>
                <w:szCs w:val="26"/>
              </w:rPr>
              <w:t>аустенитного</w:t>
            </w:r>
            <w:proofErr w:type="spellEnd"/>
            <w:r w:rsidRPr="00AD5B35">
              <w:rPr>
                <w:rFonts w:ascii="Times New Roman" w:hAnsi="Times New Roman" w:cs="Times New Roman"/>
                <w:sz w:val="26"/>
                <w:szCs w:val="26"/>
              </w:rPr>
              <w:t xml:space="preserve"> класса.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Согласно ГОСТ 11878-66 предусмотрен метод контроля альфа-фазы в прокате круглого сечения для стали </w:t>
            </w:r>
            <w:proofErr w:type="spellStart"/>
            <w:r w:rsidRPr="00AD5B35">
              <w:rPr>
                <w:rFonts w:ascii="Times New Roman" w:hAnsi="Times New Roman" w:cs="Times New Roman"/>
                <w:sz w:val="26"/>
                <w:szCs w:val="26"/>
              </w:rPr>
              <w:t>аустенитного</w:t>
            </w:r>
            <w:proofErr w:type="spellEnd"/>
            <w:r w:rsidRPr="00AD5B35">
              <w:rPr>
                <w:rFonts w:ascii="Times New Roman" w:hAnsi="Times New Roman" w:cs="Times New Roman"/>
                <w:sz w:val="26"/>
                <w:szCs w:val="26"/>
              </w:rPr>
              <w:t xml:space="preserve"> класса.</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Пирковский</w:t>
            </w:r>
            <w:proofErr w:type="spellEnd"/>
            <w:r w:rsidRPr="00AD5B35">
              <w:rPr>
                <w:rFonts w:ascii="Times New Roman" w:hAnsi="Times New Roman" w:cs="Times New Roman"/>
                <w:sz w:val="26"/>
                <w:szCs w:val="26"/>
              </w:rPr>
              <w:t xml:space="preserve"> Вячеслав Анатольевич – главный технолог-начальник УГТ, (232) 59-29-70</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Необходима разработка системы копирования адаптером комбайна профиля поля с применением электронного бесконтактного датчика определения расстояния от адаптера до земли.</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В настоящее время применяются механические и гидравлические системы копирования, которые не обеспечивают требуемый уровень быстродействия, что приводит к повышенным нагрузкам на элементы конструкции комбайнов, засорению почвой технологического тракта.</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Волков Иван Васильевич – главный конструктор по кормоуборочной технике НТЦК, (232) 59-38-32</w:t>
            </w:r>
          </w:p>
        </w:tc>
        <w:tc>
          <w:tcPr>
            <w:tcW w:w="2425" w:type="dxa"/>
          </w:tcPr>
          <w:p w:rsidR="00C25591" w:rsidRPr="00AD5B35" w:rsidRDefault="00C25591" w:rsidP="00EA3B8E">
            <w:pPr>
              <w:rPr>
                <w:rFonts w:ascii="Times New Roman" w:hAnsi="Times New Roman" w:cs="Times New Roman"/>
                <w:sz w:val="26"/>
                <w:szCs w:val="26"/>
              </w:rPr>
            </w:pPr>
            <w:r w:rsidRPr="00AD5B35">
              <w:rPr>
                <w:rFonts w:ascii="Times New Roman" w:hAnsi="Times New Roman" w:cs="Times New Roman"/>
                <w:sz w:val="26"/>
                <w:szCs w:val="26"/>
              </w:rPr>
              <w:t>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Необходима разработка базы данных диаграмм растяжения-сжатия для конструкционных сталей, применяемых в машиностроении.</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На данный момент отсутствуют характеристики поведения материалов в зоне пластических деформаций, необходимые для проведения расчётных исследований несущих конструкций за пределами зоны упругости с учётом нелинейного поведения материалов.</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Чупрынин</w:t>
            </w:r>
            <w:proofErr w:type="spellEnd"/>
            <w:r w:rsidRPr="00AD5B35">
              <w:rPr>
                <w:rFonts w:ascii="Times New Roman" w:hAnsi="Times New Roman" w:cs="Times New Roman"/>
                <w:sz w:val="26"/>
                <w:szCs w:val="26"/>
              </w:rPr>
              <w:t xml:space="preserve"> Юрий Вячеславович – заведующий отделом динамики, прочности, аналитической надежности НТЦК, (232) 63-10-86</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Соловей Николай Федорович – заведующий </w:t>
            </w:r>
            <w:r w:rsidRPr="00AD5B35">
              <w:rPr>
                <w:rFonts w:ascii="Times New Roman" w:hAnsi="Times New Roman" w:cs="Times New Roman"/>
                <w:sz w:val="26"/>
                <w:szCs w:val="26"/>
              </w:rPr>
              <w:lastRenderedPageBreak/>
              <w:t xml:space="preserve">лабораторией  материаловедения и </w:t>
            </w:r>
            <w:proofErr w:type="spellStart"/>
            <w:r w:rsidRPr="00AD5B35">
              <w:rPr>
                <w:rFonts w:ascii="Times New Roman" w:hAnsi="Times New Roman" w:cs="Times New Roman"/>
                <w:sz w:val="26"/>
                <w:szCs w:val="26"/>
              </w:rPr>
              <w:t>триботехники</w:t>
            </w:r>
            <w:proofErr w:type="spellEnd"/>
            <w:r w:rsidRPr="00AD5B35">
              <w:rPr>
                <w:rFonts w:ascii="Times New Roman" w:hAnsi="Times New Roman" w:cs="Times New Roman"/>
                <w:sz w:val="26"/>
                <w:szCs w:val="26"/>
              </w:rPr>
              <w:t xml:space="preserve"> НТЦК, (232) 59-38-76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3 года, 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Необходима разработка методики определения коэффициентов жёсткости и демпфирования </w:t>
            </w:r>
            <w:proofErr w:type="spellStart"/>
            <w:r w:rsidRPr="00AD5B35">
              <w:rPr>
                <w:rFonts w:ascii="Times New Roman" w:hAnsi="Times New Roman" w:cs="Times New Roman"/>
                <w:sz w:val="26"/>
                <w:szCs w:val="26"/>
              </w:rPr>
              <w:t>сайлентблоков</w:t>
            </w:r>
            <w:proofErr w:type="spellEnd"/>
            <w:r w:rsidRPr="00AD5B35">
              <w:rPr>
                <w:rFonts w:ascii="Times New Roman" w:hAnsi="Times New Roman" w:cs="Times New Roman"/>
                <w:sz w:val="26"/>
                <w:szCs w:val="26"/>
              </w:rPr>
              <w:t xml:space="preserve"> механизма очистки зерноуборочного комбайна для проведения прочностных расчётов в динамической постановке задачи.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Чупрынин</w:t>
            </w:r>
            <w:proofErr w:type="spellEnd"/>
            <w:r w:rsidRPr="00AD5B35">
              <w:rPr>
                <w:rFonts w:ascii="Times New Roman" w:hAnsi="Times New Roman" w:cs="Times New Roman"/>
                <w:sz w:val="26"/>
                <w:szCs w:val="26"/>
              </w:rPr>
              <w:t xml:space="preserve"> Юрий Вячеславович – заведующий отделом динамики, прочности, аналитической надежности НТЦК, (232) 63-10-86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3 года, 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Необходима разработка базы данных массово-инерционных характеристик и характеристик жесткости и демпфирования шин зерноуборочных и кормоуборочных комбайнов </w:t>
            </w:r>
            <w:proofErr w:type="spellStart"/>
            <w:r w:rsidRPr="00AD5B35">
              <w:rPr>
                <w:rFonts w:ascii="Times New Roman" w:hAnsi="Times New Roman" w:cs="Times New Roman"/>
                <w:sz w:val="26"/>
                <w:szCs w:val="26"/>
              </w:rPr>
              <w:t>типоразмерного</w:t>
            </w:r>
            <w:proofErr w:type="spellEnd"/>
            <w:r w:rsidRPr="00AD5B35">
              <w:rPr>
                <w:rFonts w:ascii="Times New Roman" w:hAnsi="Times New Roman" w:cs="Times New Roman"/>
                <w:sz w:val="26"/>
                <w:szCs w:val="26"/>
              </w:rPr>
              <w:t xml:space="preserve"> ряда колес производства ОАО «</w:t>
            </w:r>
            <w:proofErr w:type="spellStart"/>
            <w:r w:rsidRPr="00AD5B35">
              <w:rPr>
                <w:rFonts w:ascii="Times New Roman" w:hAnsi="Times New Roman" w:cs="Times New Roman"/>
                <w:sz w:val="26"/>
                <w:szCs w:val="26"/>
              </w:rPr>
              <w:t>Белшина</w:t>
            </w:r>
            <w:proofErr w:type="spellEnd"/>
            <w:r w:rsidRPr="00AD5B35">
              <w:rPr>
                <w:rFonts w:ascii="Times New Roman" w:hAnsi="Times New Roman" w:cs="Times New Roman"/>
                <w:sz w:val="26"/>
                <w:szCs w:val="26"/>
              </w:rPr>
              <w:t>».</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Данная база необходима при создании динамических компьютерных моделей самоходных сельскохозяйственных машин для проведения виртуальных испытаний и исследований.</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Чупрынин</w:t>
            </w:r>
            <w:proofErr w:type="spellEnd"/>
            <w:r w:rsidRPr="00AD5B35">
              <w:rPr>
                <w:rFonts w:ascii="Times New Roman" w:hAnsi="Times New Roman" w:cs="Times New Roman"/>
                <w:sz w:val="26"/>
                <w:szCs w:val="26"/>
              </w:rPr>
              <w:t xml:space="preserve"> Юрий Вячеславович – заведующий отделом динамики, прочности, аналитической надежности НТЦК, (232) 63-10-86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3 года, 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Необходима разработка методики и программы расчёта ресурса валов.</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Имеющиеся в настоящее время методики расчётов валов не предполагают определение долговечности валов, что необходимо учитывать при оптимизации массовых характеристик машины с обеспечением её работоспособности в течении всего срока эксплуатации.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Чупрынин</w:t>
            </w:r>
            <w:proofErr w:type="spellEnd"/>
            <w:r w:rsidRPr="00AD5B35">
              <w:rPr>
                <w:rFonts w:ascii="Times New Roman" w:hAnsi="Times New Roman" w:cs="Times New Roman"/>
                <w:sz w:val="26"/>
                <w:szCs w:val="26"/>
              </w:rPr>
              <w:t xml:space="preserve"> Юрий Вячеславович – заведующий отделом динамики, прочности, аналитической надежности НТЦК, (232) 63-10-86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3 года, объем финансирования определяется исходя из технического задания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Необходима организация подготовки специалистов с высшим образованием по электрическим системам мобильных машин, по дизайну автомобильной и внедорожной техники, по испытаниям автомобильной и внедорожной техники.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Гомсельмаш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Вырский</w:t>
            </w:r>
            <w:proofErr w:type="spellEnd"/>
            <w:r w:rsidRPr="00AD5B35">
              <w:rPr>
                <w:rFonts w:ascii="Times New Roman" w:hAnsi="Times New Roman" w:cs="Times New Roman"/>
                <w:sz w:val="26"/>
                <w:szCs w:val="26"/>
              </w:rPr>
              <w:t xml:space="preserve"> Алексей Николаевич – заместитель директора по научно-исследовательской работе НТЦК</w:t>
            </w:r>
          </w:p>
        </w:tc>
        <w:tc>
          <w:tcPr>
            <w:tcW w:w="2425" w:type="dxa"/>
          </w:tcPr>
          <w:p w:rsidR="00C25591" w:rsidRPr="00AD5B35" w:rsidRDefault="00C25591" w:rsidP="00301A96">
            <w:pP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Оптимизация шлакового режима ДСП-100 при внедрении современных «кислородных» технологий интенсификации плавки для снижения износа </w:t>
            </w:r>
            <w:r w:rsidRPr="00AD5B35">
              <w:rPr>
                <w:rFonts w:ascii="Times New Roman" w:hAnsi="Times New Roman" w:cs="Times New Roman"/>
                <w:sz w:val="26"/>
                <w:szCs w:val="26"/>
              </w:rPr>
              <w:lastRenderedPageBreak/>
              <w:t>огнеупоров, стабилизации вспененного шлака и повышения коэффициента теплопередачи.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lastRenderedPageBreak/>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2018-2019 гг.</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Исследование физико-химических процессов кристаллизации высокоуглеродистых марок сталей на МНЛЗ-2,3. Определение влияния химического состава, температуры, скорости разливки, интенсивности теплоотвода и размеров поперечного сечения металла кордовых марок на формирование центральной зоны </w:t>
            </w:r>
            <w:proofErr w:type="spellStart"/>
            <w:r w:rsidRPr="00AD5B35">
              <w:rPr>
                <w:rFonts w:ascii="Times New Roman" w:hAnsi="Times New Roman" w:cs="Times New Roman"/>
                <w:sz w:val="26"/>
                <w:szCs w:val="26"/>
              </w:rPr>
              <w:t>непрерывнолитой</w:t>
            </w:r>
            <w:proofErr w:type="spellEnd"/>
            <w:r w:rsidRPr="00AD5B35">
              <w:rPr>
                <w:rFonts w:ascii="Times New Roman" w:hAnsi="Times New Roman" w:cs="Times New Roman"/>
                <w:sz w:val="26"/>
                <w:szCs w:val="26"/>
              </w:rPr>
              <w:t xml:space="preserve"> заготовки. Изучение трансформации</w:t>
            </w:r>
            <w:r w:rsidR="00EA3B8E">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подусадочной</w:t>
            </w:r>
            <w:proofErr w:type="spellEnd"/>
            <w:r w:rsidRPr="00AD5B35">
              <w:rPr>
                <w:rFonts w:ascii="Times New Roman" w:hAnsi="Times New Roman" w:cs="Times New Roman"/>
                <w:sz w:val="26"/>
                <w:szCs w:val="26"/>
              </w:rPr>
              <w:t xml:space="preserve"> ликвации при прокатке </w:t>
            </w:r>
            <w:proofErr w:type="spellStart"/>
            <w:r w:rsidRPr="00AD5B35">
              <w:rPr>
                <w:rFonts w:ascii="Times New Roman" w:hAnsi="Times New Roman" w:cs="Times New Roman"/>
                <w:sz w:val="26"/>
                <w:szCs w:val="26"/>
              </w:rPr>
              <w:t>непрерывнолитой</w:t>
            </w:r>
            <w:proofErr w:type="spellEnd"/>
            <w:r w:rsidRPr="00AD5B35">
              <w:rPr>
                <w:rFonts w:ascii="Times New Roman" w:hAnsi="Times New Roman" w:cs="Times New Roman"/>
                <w:sz w:val="26"/>
                <w:szCs w:val="26"/>
              </w:rPr>
              <w:t xml:space="preserve"> заготовки.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Оптимизации режимов разливки и прокатки хромистых шарикоподшипниковых марок сталей (в частности - стали ШХ15). Определение причин образования дефектов в литой заготовке шарикоподшипниковых марок сталей. Изучение влияния различных дефектов в заготовке на качество и долговечность произведенных из нее подшипников.</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Терлецкий</w:t>
            </w:r>
            <w:proofErr w:type="spellEnd"/>
            <w:r w:rsidRPr="00AD5B35">
              <w:rPr>
                <w:rFonts w:ascii="Times New Roman" w:hAnsi="Times New Roman" w:cs="Times New Roman"/>
                <w:sz w:val="26"/>
                <w:szCs w:val="26"/>
              </w:rPr>
              <w:t xml:space="preserve"> С.В.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8(02334)5-45-18</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Внедрение мероприятий для снижения угара </w:t>
            </w:r>
            <w:proofErr w:type="spellStart"/>
            <w:r w:rsidRPr="00AD5B35">
              <w:rPr>
                <w:rFonts w:ascii="Times New Roman" w:hAnsi="Times New Roman" w:cs="Times New Roman"/>
                <w:sz w:val="26"/>
                <w:szCs w:val="26"/>
              </w:rPr>
              <w:t>металлошихты</w:t>
            </w:r>
            <w:proofErr w:type="spellEnd"/>
            <w:r w:rsidRPr="00AD5B35">
              <w:rPr>
                <w:rFonts w:ascii="Times New Roman" w:hAnsi="Times New Roman" w:cs="Times New Roman"/>
                <w:sz w:val="26"/>
                <w:szCs w:val="26"/>
              </w:rPr>
              <w:t xml:space="preserve"> в ДСП при сохранении производительности.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br w:type="page"/>
              <w:t>Защита арматурной стали от атмосферной коррозии.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lastRenderedPageBreak/>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lastRenderedPageBreak/>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Оптимизация процессов термообработки горячекатаных бесшовных труб и сортового проката в ТПЦ и СПЦ-2.</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Оптимизация процесса нагрева заготовок в кольцевой печи трубопрокатного цеха. Оптимизация производительности печи и удельного расхода газа. Рекомендации по температурам по зонам нагрева для различного марочного сортамента. Рекомендации для получения требуемой температуры заготовки на выходе с минимальной разницей температуры на поверхности и в центре за</w:t>
            </w:r>
            <w:r w:rsidRPr="00AD5B35">
              <w:rPr>
                <w:rFonts w:ascii="Times New Roman" w:hAnsi="Times New Roman" w:cs="Times New Roman"/>
                <w:sz w:val="26"/>
                <w:szCs w:val="26"/>
              </w:rPr>
              <w:softHyphen/>
              <w:t>готовки.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EA3B8E">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технологии производства бесшовных труб нефтегазового сортамента с повышенной стойкостью к сероводородной, углекислотной и бактериальной коррозии.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оптимальной технологии производства прошивных оправок для ТПП, обеспечивающей высокие</w:t>
            </w:r>
            <w:r w:rsidR="00EA3B8E">
              <w:rPr>
                <w:rFonts w:ascii="Times New Roman" w:hAnsi="Times New Roman" w:cs="Times New Roman"/>
                <w:sz w:val="26"/>
                <w:szCs w:val="26"/>
              </w:rPr>
              <w:t xml:space="preserve"> </w:t>
            </w:r>
            <w:r w:rsidRPr="00AD5B35">
              <w:rPr>
                <w:rFonts w:ascii="Times New Roman" w:hAnsi="Times New Roman" w:cs="Times New Roman"/>
                <w:sz w:val="26"/>
                <w:szCs w:val="26"/>
              </w:rPr>
              <w:t>эксплуатационные характеристики изделий и снижение затрат при их производстве.</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EA3B8E">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Разработка новых модифицированных латунных покрытий проволоки для увеличения адгезии резины к поверхности </w:t>
            </w:r>
            <w:proofErr w:type="spellStart"/>
            <w:r w:rsidRPr="00AD5B35">
              <w:rPr>
                <w:rFonts w:ascii="Times New Roman" w:hAnsi="Times New Roman" w:cs="Times New Roman"/>
                <w:sz w:val="26"/>
                <w:szCs w:val="26"/>
              </w:rPr>
              <w:t>металлокорда</w:t>
            </w:r>
            <w:proofErr w:type="spellEnd"/>
            <w:r w:rsidRPr="00AD5B35">
              <w:rPr>
                <w:rFonts w:ascii="Times New Roman" w:hAnsi="Times New Roman" w:cs="Times New Roman"/>
                <w:sz w:val="26"/>
                <w:szCs w:val="26"/>
              </w:rPr>
              <w:t>, повышения эффективности тонкого волочения латунированной заготовки.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Изучение напряженно-деформированного состояния волоченной проволоки, разработка эффективных методик, применимых в производстве, определение однозначно трактуемых критериев измерения напряженного состояния, адаптация разработанных методов для управления качеством волоченной проволоки с целью управления пластическими характеристикам проволоки.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Оптимизация режимов термообработки проволоки на </w:t>
            </w:r>
            <w:proofErr w:type="spellStart"/>
            <w:r w:rsidRPr="00AD5B35">
              <w:rPr>
                <w:rFonts w:ascii="Times New Roman" w:hAnsi="Times New Roman" w:cs="Times New Roman"/>
                <w:sz w:val="26"/>
                <w:szCs w:val="26"/>
              </w:rPr>
              <w:t>термогальванических</w:t>
            </w:r>
            <w:proofErr w:type="spellEnd"/>
            <w:r w:rsidRPr="00AD5B35">
              <w:rPr>
                <w:rFonts w:ascii="Times New Roman" w:hAnsi="Times New Roman" w:cs="Times New Roman"/>
                <w:sz w:val="26"/>
                <w:szCs w:val="26"/>
              </w:rPr>
              <w:t xml:space="preserve"> агрегатах с целью получения заготовки с оптимальными для дальнейшего волочения и </w:t>
            </w:r>
            <w:proofErr w:type="spellStart"/>
            <w:r w:rsidRPr="00AD5B35">
              <w:rPr>
                <w:rFonts w:ascii="Times New Roman" w:hAnsi="Times New Roman" w:cs="Times New Roman"/>
                <w:sz w:val="26"/>
                <w:szCs w:val="26"/>
              </w:rPr>
              <w:t>свивки</w:t>
            </w:r>
            <w:proofErr w:type="spellEnd"/>
            <w:r w:rsidRPr="00AD5B35">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металлокорда</w:t>
            </w:r>
            <w:proofErr w:type="spellEnd"/>
            <w:r w:rsidRPr="00AD5B35">
              <w:rPr>
                <w:rFonts w:ascii="Times New Roman" w:hAnsi="Times New Roman" w:cs="Times New Roman"/>
                <w:sz w:val="26"/>
                <w:szCs w:val="26"/>
              </w:rPr>
              <w:t xml:space="preserve"> характеристиками.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Определение влияния факторов предыдущих переделов на отклонение от прямолинейности </w:t>
            </w:r>
            <w:proofErr w:type="spellStart"/>
            <w:r w:rsidRPr="00AD5B35">
              <w:rPr>
                <w:rFonts w:ascii="Times New Roman" w:hAnsi="Times New Roman" w:cs="Times New Roman"/>
                <w:sz w:val="26"/>
                <w:szCs w:val="26"/>
              </w:rPr>
              <w:t>металлокорда</w:t>
            </w:r>
            <w:proofErr w:type="spellEnd"/>
            <w:r w:rsidRPr="00AD5B35">
              <w:rPr>
                <w:rFonts w:ascii="Times New Roman" w:hAnsi="Times New Roman" w:cs="Times New Roman"/>
                <w:sz w:val="26"/>
                <w:szCs w:val="26"/>
              </w:rPr>
              <w:t xml:space="preserve"> после релаксации, разработка технологии производства </w:t>
            </w:r>
            <w:proofErr w:type="spellStart"/>
            <w:r w:rsidRPr="00AD5B35">
              <w:rPr>
                <w:rFonts w:ascii="Times New Roman" w:hAnsi="Times New Roman" w:cs="Times New Roman"/>
                <w:sz w:val="26"/>
                <w:szCs w:val="26"/>
              </w:rPr>
              <w:t>металлокорда</w:t>
            </w:r>
            <w:proofErr w:type="spellEnd"/>
            <w:r w:rsidRPr="00AD5B35">
              <w:rPr>
                <w:rFonts w:ascii="Times New Roman" w:hAnsi="Times New Roman" w:cs="Times New Roman"/>
                <w:sz w:val="26"/>
                <w:szCs w:val="26"/>
              </w:rPr>
              <w:t xml:space="preserve"> с минимальными значениями отклонений от прямолинейности.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экспресс-методов неразрушающего контроля качества пластиковых катушек б/у.</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Радькова И. Н.</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8(02334)5-43-92</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новых способов утилизации стоков с получением востребованных в народном хозяйстве продуктов.</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Терещенко А.Л.</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8(02334)5-51-49</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Разработка новых способов переработки, утилизации и </w:t>
            </w:r>
            <w:proofErr w:type="spellStart"/>
            <w:r w:rsidRPr="00AD5B35">
              <w:rPr>
                <w:rFonts w:ascii="Times New Roman" w:hAnsi="Times New Roman" w:cs="Times New Roman"/>
                <w:sz w:val="26"/>
                <w:szCs w:val="26"/>
              </w:rPr>
              <w:t>рециклинга</w:t>
            </w:r>
            <w:proofErr w:type="spellEnd"/>
            <w:r w:rsidRPr="00AD5B35">
              <w:rPr>
                <w:rFonts w:ascii="Times New Roman" w:hAnsi="Times New Roman" w:cs="Times New Roman"/>
                <w:sz w:val="26"/>
                <w:szCs w:val="26"/>
              </w:rPr>
              <w:t xml:space="preserve"> металлургических отходов (пыль газоочисток, сталеплавильный шлак, шлам гальванический, солевой остаток и др.). Внедрение методов глубокой переработки отходов сталеплавильного производства с полу</w:t>
            </w:r>
            <w:r w:rsidRPr="00AD5B35">
              <w:rPr>
                <w:rFonts w:ascii="Times New Roman" w:hAnsi="Times New Roman" w:cs="Times New Roman"/>
                <w:sz w:val="26"/>
                <w:szCs w:val="26"/>
              </w:rPr>
              <w:softHyphen/>
              <w:t>чением продуктов с высокой добавленной стоимостью, востребованных на рынке.</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Терещенко А.Л.</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8(02334)5-51-4949</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Определение областей применения и потребителей для реализации купороса железного технического согласно ГОСТ 6981-94.</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w:t>
            </w:r>
            <w:r w:rsidR="00EA3B8E">
              <w:rPr>
                <w:rFonts w:ascii="Times New Roman" w:hAnsi="Times New Roman" w:cs="Times New Roman"/>
                <w:sz w:val="26"/>
                <w:szCs w:val="26"/>
              </w:rPr>
              <w:t xml:space="preserve"> </w:t>
            </w:r>
            <w:r w:rsidRPr="00AD5B35">
              <w:rPr>
                <w:rFonts w:ascii="Times New Roman" w:hAnsi="Times New Roman" w:cs="Times New Roman"/>
                <w:sz w:val="26"/>
                <w:szCs w:val="26"/>
              </w:rPr>
              <w:t>5-42-90</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Кузьмич Е.В.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w:t>
            </w:r>
            <w:r w:rsidR="00EA3B8E">
              <w:rPr>
                <w:rFonts w:ascii="Times New Roman" w:hAnsi="Times New Roman" w:cs="Times New Roman"/>
                <w:sz w:val="26"/>
                <w:szCs w:val="26"/>
              </w:rPr>
              <w:t xml:space="preserve"> </w:t>
            </w:r>
            <w:r w:rsidRPr="00AD5B35">
              <w:rPr>
                <w:rFonts w:ascii="Times New Roman" w:hAnsi="Times New Roman" w:cs="Times New Roman"/>
                <w:sz w:val="26"/>
                <w:szCs w:val="26"/>
              </w:rPr>
              <w:t>5-57-89</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Определение областей применения и потребителей для реализации нефтесодержащего шлама подвижного состава и оборудования.</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8(02334)5-42-90</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Кузьмич Е.В.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w:t>
            </w:r>
            <w:r w:rsidR="00EA3B8E">
              <w:rPr>
                <w:rFonts w:ascii="Times New Roman" w:hAnsi="Times New Roman" w:cs="Times New Roman"/>
                <w:sz w:val="26"/>
                <w:szCs w:val="26"/>
              </w:rPr>
              <w:t xml:space="preserve"> </w:t>
            </w:r>
            <w:r w:rsidRPr="00AD5B35">
              <w:rPr>
                <w:rFonts w:ascii="Times New Roman" w:hAnsi="Times New Roman" w:cs="Times New Roman"/>
                <w:sz w:val="26"/>
                <w:szCs w:val="26"/>
              </w:rPr>
              <w:t>5-57-89</w:t>
            </w:r>
          </w:p>
        </w:tc>
        <w:tc>
          <w:tcPr>
            <w:tcW w:w="2425" w:type="dxa"/>
          </w:tcPr>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Определение областей применения и потребителей для реализации 3% водомасляной отработанной эмульсии, образующейся при работе гидропресса трубопрокатного цеха.</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w:t>
            </w:r>
            <w:r w:rsidR="00EA3B8E">
              <w:rPr>
                <w:rFonts w:ascii="Times New Roman" w:hAnsi="Times New Roman" w:cs="Times New Roman"/>
                <w:sz w:val="26"/>
                <w:szCs w:val="26"/>
              </w:rPr>
              <w:t xml:space="preserve"> </w:t>
            </w:r>
            <w:r w:rsidRPr="00AD5B35">
              <w:rPr>
                <w:rFonts w:ascii="Times New Roman" w:hAnsi="Times New Roman" w:cs="Times New Roman"/>
                <w:sz w:val="26"/>
                <w:szCs w:val="26"/>
              </w:rPr>
              <w:t>5-42-90</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Кузьмич Е.В.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w:t>
            </w:r>
            <w:r w:rsidR="00EA3B8E">
              <w:rPr>
                <w:rFonts w:ascii="Times New Roman" w:hAnsi="Times New Roman" w:cs="Times New Roman"/>
                <w:sz w:val="26"/>
                <w:szCs w:val="26"/>
              </w:rPr>
              <w:t xml:space="preserve"> </w:t>
            </w:r>
            <w:r w:rsidRPr="00AD5B35">
              <w:rPr>
                <w:rFonts w:ascii="Times New Roman" w:hAnsi="Times New Roman" w:cs="Times New Roman"/>
                <w:sz w:val="26"/>
                <w:szCs w:val="26"/>
              </w:rPr>
              <w:t>5-57-89</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Определение областей применения и потребителей для реализации железного купороса, солевого остатка (содержащего сульфат натрия), 3% водомасляной отработанной эмульсии.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«БМЗ - управляющая компания холдинга «БМК»,</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Венгура</w:t>
            </w:r>
            <w:proofErr w:type="spellEnd"/>
            <w:r w:rsidRPr="00AD5B35">
              <w:rPr>
                <w:rFonts w:ascii="Times New Roman" w:hAnsi="Times New Roman" w:cs="Times New Roman"/>
                <w:sz w:val="26"/>
                <w:szCs w:val="26"/>
              </w:rPr>
              <w:t xml:space="preserve"> А.В.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w:t>
            </w:r>
            <w:r w:rsidR="00EA3B8E">
              <w:rPr>
                <w:rFonts w:ascii="Times New Roman" w:hAnsi="Times New Roman" w:cs="Times New Roman"/>
                <w:sz w:val="26"/>
                <w:szCs w:val="26"/>
              </w:rPr>
              <w:t xml:space="preserve"> </w:t>
            </w:r>
            <w:r w:rsidRPr="00AD5B35">
              <w:rPr>
                <w:rFonts w:ascii="Times New Roman" w:hAnsi="Times New Roman" w:cs="Times New Roman"/>
                <w:sz w:val="26"/>
                <w:szCs w:val="26"/>
              </w:rPr>
              <w:t>5-42-90</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Кузьмич Е.В.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8(02334)5-57-89</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Технология термической обработки ножей.</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lastRenderedPageBreak/>
              <w:t>Проблема заключается в получении пятнистой твердости деталей после термообработки. Сталь 5Х2МНФ и 4Х5МФС.</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ОАО «Завод «</w:t>
            </w:r>
            <w:proofErr w:type="spellStart"/>
            <w:r w:rsidRPr="00AD5B35">
              <w:rPr>
                <w:rFonts w:ascii="Times New Roman" w:hAnsi="Times New Roman" w:cs="Times New Roman"/>
                <w:sz w:val="26"/>
                <w:szCs w:val="26"/>
              </w:rPr>
              <w:t>Легмаш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lastRenderedPageBreak/>
              <w:t>Малашкевич</w:t>
            </w:r>
            <w:proofErr w:type="spellEnd"/>
            <w:r w:rsidRPr="00AD5B35">
              <w:rPr>
                <w:rFonts w:ascii="Times New Roman" w:hAnsi="Times New Roman" w:cs="Times New Roman"/>
                <w:sz w:val="26"/>
                <w:szCs w:val="26"/>
              </w:rPr>
              <w:t xml:space="preserve"> Д.В.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8(0216)51-40-39</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III-IV кв. 2018г.</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Минимизация поводок вследствие термической обработки плоских, тонких, длинных деталей.</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«Завод «</w:t>
            </w:r>
            <w:proofErr w:type="spellStart"/>
            <w:r w:rsidRPr="00AD5B35">
              <w:rPr>
                <w:rFonts w:ascii="Times New Roman" w:hAnsi="Times New Roman" w:cs="Times New Roman"/>
                <w:sz w:val="26"/>
                <w:szCs w:val="26"/>
              </w:rPr>
              <w:t>Легмаш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Малашкевич</w:t>
            </w:r>
            <w:proofErr w:type="spellEnd"/>
            <w:r w:rsidRPr="00AD5B35">
              <w:rPr>
                <w:rFonts w:ascii="Times New Roman" w:hAnsi="Times New Roman" w:cs="Times New Roman"/>
                <w:sz w:val="26"/>
                <w:szCs w:val="26"/>
              </w:rPr>
              <w:t xml:space="preserve"> Д.В.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8(0216)51-40-39</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III-IV кв. 2018г.</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Организация производства высокотехнологичных подшипников с </w:t>
            </w:r>
            <w:proofErr w:type="spellStart"/>
            <w:r w:rsidRPr="00AD5B35">
              <w:rPr>
                <w:rFonts w:ascii="Times New Roman" w:hAnsi="Times New Roman" w:cs="Times New Roman"/>
                <w:sz w:val="26"/>
                <w:szCs w:val="26"/>
              </w:rPr>
              <w:t>нанопокрытием</w:t>
            </w:r>
            <w:proofErr w:type="spellEnd"/>
            <w:r w:rsidRPr="00AD5B35">
              <w:rPr>
                <w:rFonts w:ascii="Times New Roman" w:hAnsi="Times New Roman" w:cs="Times New Roman"/>
                <w:sz w:val="26"/>
                <w:szCs w:val="26"/>
              </w:rPr>
              <w:t>.</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«Минский подшипниковый завод»</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Рогалевич</w:t>
            </w:r>
            <w:proofErr w:type="spellEnd"/>
            <w:r w:rsidRPr="00AD5B35">
              <w:rPr>
                <w:rFonts w:ascii="Times New Roman" w:hAnsi="Times New Roman" w:cs="Times New Roman"/>
                <w:sz w:val="26"/>
                <w:szCs w:val="26"/>
              </w:rPr>
              <w:t xml:space="preserve"> М.В.</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8(017)296-29-11</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2018-2019гг.</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Разработать технологию переработки железосодержащих отходов (пыль железосодержащая), образующихся в процессе производственной деятельности ОАО «ММЗ», с целью дальнейшего их использования в качестве шихтовых материалов для загрузки в плавильные агрегаты (вагранка, индукционная печь).</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«Могилевский металлургический завод»</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Нестерова С.Ф.,</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8(0222)26-76-19</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Автоматизация производства головок сменных</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«Кобринский инструментальный завод «СИТОМО»</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Ананчук</w:t>
            </w:r>
            <w:proofErr w:type="spellEnd"/>
            <w:r w:rsidRPr="00AD5B35">
              <w:rPr>
                <w:rFonts w:ascii="Times New Roman" w:hAnsi="Times New Roman" w:cs="Times New Roman"/>
                <w:sz w:val="26"/>
                <w:szCs w:val="26"/>
              </w:rPr>
              <w:t xml:space="preserve"> А.Н.</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8(01642)2-11-85</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2018-2019 гг.</w:t>
            </w:r>
          </w:p>
          <w:p w:rsidR="00C25591" w:rsidRPr="00AD5B35" w:rsidRDefault="00C25591" w:rsidP="00301A96">
            <w:pPr>
              <w:jc w:val="both"/>
              <w:rPr>
                <w:rFonts w:ascii="Times New Roman" w:hAnsi="Times New Roman" w:cs="Times New Roman"/>
                <w:sz w:val="26"/>
                <w:szCs w:val="26"/>
              </w:rPr>
            </w:pPr>
            <w:r w:rsidRPr="00AD5B35">
              <w:rPr>
                <w:rFonts w:ascii="Times New Roman" w:hAnsi="Times New Roman" w:cs="Times New Roman"/>
                <w:sz w:val="26"/>
                <w:szCs w:val="26"/>
              </w:rPr>
              <w:t>Объемы финансирования определяются дополнительно на основании рассмотрения предложений.</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EA3B8E">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Освоить и внедрить технологию изготовления ножей (в т. ч. винтовых) дисковых косилок методом </w:t>
            </w:r>
            <w:proofErr w:type="spellStart"/>
            <w:r w:rsidRPr="00AD5B35">
              <w:rPr>
                <w:rFonts w:ascii="Times New Roman" w:hAnsi="Times New Roman" w:cs="Times New Roman"/>
                <w:sz w:val="26"/>
                <w:szCs w:val="26"/>
              </w:rPr>
              <w:t>поперечноклиновой</w:t>
            </w:r>
            <w:proofErr w:type="spellEnd"/>
            <w:r w:rsidRPr="00AD5B35">
              <w:rPr>
                <w:rFonts w:ascii="Times New Roman" w:hAnsi="Times New Roman" w:cs="Times New Roman"/>
                <w:sz w:val="26"/>
                <w:szCs w:val="26"/>
              </w:rPr>
              <w:t xml:space="preserve"> прокатки</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«УКХ «</w:t>
            </w:r>
            <w:proofErr w:type="spellStart"/>
            <w:r w:rsidRPr="00AD5B35">
              <w:rPr>
                <w:rFonts w:ascii="Times New Roman" w:hAnsi="Times New Roman" w:cs="Times New Roman"/>
                <w:sz w:val="26"/>
                <w:szCs w:val="26"/>
              </w:rPr>
              <w:t>Бобруйскагромаш</w:t>
            </w:r>
            <w:proofErr w:type="spellEnd"/>
            <w:r w:rsidRPr="00AD5B35">
              <w:rPr>
                <w:rFonts w:ascii="Times New Roman" w:hAnsi="Times New Roman" w:cs="Times New Roman"/>
                <w:sz w:val="26"/>
                <w:szCs w:val="26"/>
              </w:rPr>
              <w:t>», главный технолог Шостак Д.В., тел. 72-41-29</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Инновационный фонд предприятия, бюджетные средства (2018-2019 гг.)</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Освоить и внедрить технологию и оборудование поверхностной закалки ТВЧ деталей типа «звездочка» с применением индуктора щелевого типа, позволяющего уменьшить количество переналадок при частой смене диаметров обрабатываемых деталей</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«УКХ «</w:t>
            </w:r>
            <w:proofErr w:type="spellStart"/>
            <w:r w:rsidRPr="00AD5B35">
              <w:rPr>
                <w:rFonts w:ascii="Times New Roman" w:hAnsi="Times New Roman" w:cs="Times New Roman"/>
                <w:sz w:val="26"/>
                <w:szCs w:val="26"/>
              </w:rPr>
              <w:t>Бобруйскагромаш</w:t>
            </w:r>
            <w:proofErr w:type="spellEnd"/>
            <w:r w:rsidRPr="00AD5B35">
              <w:rPr>
                <w:rFonts w:ascii="Times New Roman" w:hAnsi="Times New Roman" w:cs="Times New Roman"/>
                <w:sz w:val="26"/>
                <w:szCs w:val="26"/>
              </w:rPr>
              <w:t>», главный технолог Шостак Д.В., тел. 72-41-29</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Инновационный фонд предприятия, бюджетные средства (2018-2019 гг.)</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принципиально новых тяговых органов для замены стальных канатов</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Могилевлифтмаш</w:t>
            </w:r>
            <w:proofErr w:type="spellEnd"/>
            <w:r w:rsidRPr="00AD5B35">
              <w:rPr>
                <w:rFonts w:ascii="Times New Roman" w:hAnsi="Times New Roman" w:cs="Times New Roman"/>
                <w:sz w:val="26"/>
                <w:szCs w:val="26"/>
              </w:rPr>
              <w:t>»</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Начальник НТЦ-</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главный конструктор</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Балабанов И.Н.</w:t>
            </w:r>
            <w:r w:rsidR="008B7166">
              <w:rPr>
                <w:rFonts w:ascii="Times New Roman" w:hAnsi="Times New Roman" w:cs="Times New Roman"/>
                <w:sz w:val="26"/>
                <w:szCs w:val="26"/>
              </w:rPr>
              <w:t xml:space="preserve"> </w:t>
            </w:r>
            <w:r w:rsidR="00301A96">
              <w:rPr>
                <w:rFonts w:ascii="Times New Roman" w:hAnsi="Times New Roman" w:cs="Times New Roman"/>
                <w:sz w:val="26"/>
                <w:szCs w:val="26"/>
              </w:rPr>
              <w:t>(0222)740947</w:t>
            </w:r>
          </w:p>
        </w:tc>
        <w:tc>
          <w:tcPr>
            <w:tcW w:w="2425" w:type="dxa"/>
          </w:tcPr>
          <w:p w:rsidR="00C25591" w:rsidRPr="00AD5B35" w:rsidRDefault="00C25591" w:rsidP="00301A96">
            <w:pPr>
              <w:rPr>
                <w:rFonts w:ascii="Times New Roman" w:hAnsi="Times New Roman" w:cs="Times New Roman"/>
                <w:sz w:val="26"/>
                <w:szCs w:val="26"/>
              </w:rPr>
            </w:pPr>
          </w:p>
        </w:tc>
      </w:tr>
      <w:tr w:rsidR="008B7166" w:rsidRPr="00AD5B35" w:rsidTr="00301A96">
        <w:tc>
          <w:tcPr>
            <w:tcW w:w="588" w:type="dxa"/>
          </w:tcPr>
          <w:p w:rsidR="008B7166" w:rsidRPr="00AD5B35" w:rsidRDefault="008B7166" w:rsidP="00301A96">
            <w:pPr>
              <w:numPr>
                <w:ilvl w:val="0"/>
                <w:numId w:val="39"/>
              </w:numPr>
              <w:ind w:hanging="720"/>
              <w:contextualSpacing/>
              <w:jc w:val="center"/>
              <w:rPr>
                <w:rFonts w:ascii="Times New Roman" w:hAnsi="Times New Roman" w:cs="Times New Roman"/>
                <w:sz w:val="26"/>
                <w:szCs w:val="26"/>
              </w:rPr>
            </w:pPr>
          </w:p>
        </w:tc>
        <w:tc>
          <w:tcPr>
            <w:tcW w:w="9194" w:type="dxa"/>
          </w:tcPr>
          <w:p w:rsidR="008B7166" w:rsidRPr="00AD5B35" w:rsidRDefault="008B716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Тяговые ленты (альтернатива тяговым канатам лифтов)</w:t>
            </w:r>
          </w:p>
        </w:tc>
        <w:tc>
          <w:tcPr>
            <w:tcW w:w="3402" w:type="dxa"/>
          </w:tcPr>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Могилевлифтмаш</w:t>
            </w:r>
            <w:proofErr w:type="spellEnd"/>
            <w:r w:rsidRPr="00AD5B35">
              <w:rPr>
                <w:rFonts w:ascii="Times New Roman" w:hAnsi="Times New Roman" w:cs="Times New Roman"/>
                <w:sz w:val="26"/>
                <w:szCs w:val="26"/>
              </w:rPr>
              <w:t>»</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Начальник НТЦ-</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главный конструктор</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Балабанов И.Н.</w:t>
            </w:r>
            <w:r>
              <w:rPr>
                <w:rFonts w:ascii="Times New Roman" w:hAnsi="Times New Roman" w:cs="Times New Roman"/>
                <w:sz w:val="26"/>
                <w:szCs w:val="26"/>
              </w:rPr>
              <w:t xml:space="preserve"> (0222)740947</w:t>
            </w:r>
          </w:p>
        </w:tc>
        <w:tc>
          <w:tcPr>
            <w:tcW w:w="2425" w:type="dxa"/>
          </w:tcPr>
          <w:p w:rsidR="008B7166" w:rsidRPr="00AD5B35" w:rsidRDefault="008B7166" w:rsidP="00301A96">
            <w:pPr>
              <w:rPr>
                <w:rFonts w:ascii="Times New Roman" w:hAnsi="Times New Roman" w:cs="Times New Roman"/>
                <w:sz w:val="26"/>
                <w:szCs w:val="26"/>
              </w:rPr>
            </w:pPr>
          </w:p>
        </w:tc>
      </w:tr>
      <w:tr w:rsidR="008B7166" w:rsidRPr="00AD5B35" w:rsidTr="00301A96">
        <w:tc>
          <w:tcPr>
            <w:tcW w:w="588" w:type="dxa"/>
          </w:tcPr>
          <w:p w:rsidR="008B7166" w:rsidRPr="00AD5B35" w:rsidRDefault="008B7166" w:rsidP="00301A96">
            <w:pPr>
              <w:numPr>
                <w:ilvl w:val="0"/>
                <w:numId w:val="39"/>
              </w:numPr>
              <w:ind w:hanging="720"/>
              <w:contextualSpacing/>
              <w:jc w:val="center"/>
              <w:rPr>
                <w:rFonts w:ascii="Times New Roman" w:hAnsi="Times New Roman" w:cs="Times New Roman"/>
                <w:sz w:val="26"/>
                <w:szCs w:val="26"/>
              </w:rPr>
            </w:pPr>
          </w:p>
        </w:tc>
        <w:tc>
          <w:tcPr>
            <w:tcW w:w="9194" w:type="dxa"/>
          </w:tcPr>
          <w:p w:rsidR="008B7166" w:rsidRPr="00AD5B35" w:rsidRDefault="008B716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Фрикционные материалы (башмаки скольжения, обладающие хорошими показателями износостойкости и низким уровнем шума);</w:t>
            </w:r>
          </w:p>
        </w:tc>
        <w:tc>
          <w:tcPr>
            <w:tcW w:w="3402" w:type="dxa"/>
          </w:tcPr>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Могилевлифтмаш</w:t>
            </w:r>
            <w:proofErr w:type="spellEnd"/>
            <w:r w:rsidRPr="00AD5B35">
              <w:rPr>
                <w:rFonts w:ascii="Times New Roman" w:hAnsi="Times New Roman" w:cs="Times New Roman"/>
                <w:sz w:val="26"/>
                <w:szCs w:val="26"/>
              </w:rPr>
              <w:t>»</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Начальник НТЦ-</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главный конструктор</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Балабанов И.Н.</w:t>
            </w:r>
            <w:r>
              <w:rPr>
                <w:rFonts w:ascii="Times New Roman" w:hAnsi="Times New Roman" w:cs="Times New Roman"/>
                <w:sz w:val="26"/>
                <w:szCs w:val="26"/>
              </w:rPr>
              <w:t xml:space="preserve"> (0222)740947</w:t>
            </w:r>
          </w:p>
        </w:tc>
        <w:tc>
          <w:tcPr>
            <w:tcW w:w="2425" w:type="dxa"/>
          </w:tcPr>
          <w:p w:rsidR="008B7166" w:rsidRPr="00AD5B35" w:rsidRDefault="008B7166" w:rsidP="00301A96">
            <w:pPr>
              <w:rPr>
                <w:rFonts w:ascii="Times New Roman" w:hAnsi="Times New Roman" w:cs="Times New Roman"/>
                <w:sz w:val="26"/>
                <w:szCs w:val="26"/>
              </w:rPr>
            </w:pPr>
          </w:p>
        </w:tc>
      </w:tr>
      <w:tr w:rsidR="008B7166" w:rsidRPr="00AD5B35" w:rsidTr="00301A96">
        <w:tc>
          <w:tcPr>
            <w:tcW w:w="588" w:type="dxa"/>
          </w:tcPr>
          <w:p w:rsidR="008B7166" w:rsidRPr="00AD5B35" w:rsidRDefault="008B7166" w:rsidP="00301A96">
            <w:pPr>
              <w:numPr>
                <w:ilvl w:val="0"/>
                <w:numId w:val="39"/>
              </w:numPr>
              <w:ind w:hanging="720"/>
              <w:contextualSpacing/>
              <w:jc w:val="center"/>
              <w:rPr>
                <w:rFonts w:ascii="Times New Roman" w:hAnsi="Times New Roman" w:cs="Times New Roman"/>
                <w:sz w:val="26"/>
                <w:szCs w:val="26"/>
              </w:rPr>
            </w:pPr>
          </w:p>
        </w:tc>
        <w:tc>
          <w:tcPr>
            <w:tcW w:w="9194" w:type="dxa"/>
          </w:tcPr>
          <w:p w:rsidR="008B7166" w:rsidRPr="00AD5B35" w:rsidRDefault="008B716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Электронные датчики физических величин и приборы на их основе (датчики веса, загрузки, положения кабины, присутствия человека и пр.)</w:t>
            </w:r>
          </w:p>
        </w:tc>
        <w:tc>
          <w:tcPr>
            <w:tcW w:w="3402" w:type="dxa"/>
          </w:tcPr>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Могилевлифтмаш</w:t>
            </w:r>
            <w:proofErr w:type="spellEnd"/>
            <w:r w:rsidRPr="00AD5B35">
              <w:rPr>
                <w:rFonts w:ascii="Times New Roman" w:hAnsi="Times New Roman" w:cs="Times New Roman"/>
                <w:sz w:val="26"/>
                <w:szCs w:val="26"/>
              </w:rPr>
              <w:t>»</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Начальник НТЦ-</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главный конструктор</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Балабанов И.Н.</w:t>
            </w:r>
            <w:r>
              <w:rPr>
                <w:rFonts w:ascii="Times New Roman" w:hAnsi="Times New Roman" w:cs="Times New Roman"/>
                <w:sz w:val="26"/>
                <w:szCs w:val="26"/>
              </w:rPr>
              <w:t xml:space="preserve"> (0222)740947</w:t>
            </w:r>
          </w:p>
        </w:tc>
        <w:tc>
          <w:tcPr>
            <w:tcW w:w="2425" w:type="dxa"/>
          </w:tcPr>
          <w:p w:rsidR="008B7166" w:rsidRPr="00AD5B35" w:rsidRDefault="008B7166" w:rsidP="00301A96">
            <w:pPr>
              <w:rPr>
                <w:rFonts w:ascii="Times New Roman" w:hAnsi="Times New Roman" w:cs="Times New Roman"/>
                <w:sz w:val="26"/>
                <w:szCs w:val="26"/>
              </w:rPr>
            </w:pPr>
          </w:p>
        </w:tc>
      </w:tr>
      <w:tr w:rsidR="008B7166" w:rsidRPr="00AD5B35" w:rsidTr="00301A96">
        <w:tc>
          <w:tcPr>
            <w:tcW w:w="588" w:type="dxa"/>
          </w:tcPr>
          <w:p w:rsidR="008B7166" w:rsidRPr="00AD5B35" w:rsidRDefault="008B7166" w:rsidP="00301A96">
            <w:pPr>
              <w:numPr>
                <w:ilvl w:val="0"/>
                <w:numId w:val="39"/>
              </w:numPr>
              <w:ind w:hanging="720"/>
              <w:contextualSpacing/>
              <w:jc w:val="center"/>
              <w:rPr>
                <w:rFonts w:ascii="Times New Roman" w:hAnsi="Times New Roman" w:cs="Times New Roman"/>
                <w:sz w:val="26"/>
                <w:szCs w:val="26"/>
              </w:rPr>
            </w:pPr>
          </w:p>
        </w:tc>
        <w:tc>
          <w:tcPr>
            <w:tcW w:w="9194" w:type="dxa"/>
          </w:tcPr>
          <w:p w:rsidR="008B7166" w:rsidRPr="00AD5B35" w:rsidRDefault="008B716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Шумоизолирующий материал</w:t>
            </w:r>
          </w:p>
        </w:tc>
        <w:tc>
          <w:tcPr>
            <w:tcW w:w="3402" w:type="dxa"/>
          </w:tcPr>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Могилевлифтмаш</w:t>
            </w:r>
            <w:proofErr w:type="spellEnd"/>
            <w:r w:rsidRPr="00AD5B35">
              <w:rPr>
                <w:rFonts w:ascii="Times New Roman" w:hAnsi="Times New Roman" w:cs="Times New Roman"/>
                <w:sz w:val="26"/>
                <w:szCs w:val="26"/>
              </w:rPr>
              <w:t>»</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Начальник НТЦ-</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главный конструктор</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Балабанов И.Н.</w:t>
            </w:r>
            <w:r>
              <w:rPr>
                <w:rFonts w:ascii="Times New Roman" w:hAnsi="Times New Roman" w:cs="Times New Roman"/>
                <w:sz w:val="26"/>
                <w:szCs w:val="26"/>
              </w:rPr>
              <w:t xml:space="preserve"> (0222)740947</w:t>
            </w:r>
          </w:p>
        </w:tc>
        <w:tc>
          <w:tcPr>
            <w:tcW w:w="2425" w:type="dxa"/>
          </w:tcPr>
          <w:p w:rsidR="008B7166" w:rsidRPr="00AD5B35" w:rsidRDefault="008B7166" w:rsidP="00301A96">
            <w:pPr>
              <w:rPr>
                <w:rFonts w:ascii="Times New Roman" w:hAnsi="Times New Roman" w:cs="Times New Roman"/>
                <w:sz w:val="26"/>
                <w:szCs w:val="26"/>
              </w:rPr>
            </w:pPr>
          </w:p>
        </w:tc>
      </w:tr>
      <w:tr w:rsidR="008B7166" w:rsidRPr="00AD5B35" w:rsidTr="00301A96">
        <w:tc>
          <w:tcPr>
            <w:tcW w:w="588" w:type="dxa"/>
          </w:tcPr>
          <w:p w:rsidR="008B7166" w:rsidRPr="00AD5B35" w:rsidRDefault="008B7166" w:rsidP="00301A96">
            <w:pPr>
              <w:numPr>
                <w:ilvl w:val="0"/>
                <w:numId w:val="39"/>
              </w:numPr>
              <w:ind w:hanging="720"/>
              <w:contextualSpacing/>
              <w:jc w:val="center"/>
              <w:rPr>
                <w:rFonts w:ascii="Times New Roman" w:hAnsi="Times New Roman" w:cs="Times New Roman"/>
                <w:sz w:val="26"/>
                <w:szCs w:val="26"/>
              </w:rPr>
            </w:pPr>
          </w:p>
        </w:tc>
        <w:tc>
          <w:tcPr>
            <w:tcW w:w="9194" w:type="dxa"/>
          </w:tcPr>
          <w:p w:rsidR="008B7166" w:rsidRPr="00AD5B35" w:rsidRDefault="008B716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Защитные </w:t>
            </w:r>
            <w:proofErr w:type="spellStart"/>
            <w:r w:rsidRPr="00AD5B35">
              <w:rPr>
                <w:rFonts w:ascii="Times New Roman" w:hAnsi="Times New Roman" w:cs="Times New Roman"/>
                <w:sz w:val="26"/>
                <w:szCs w:val="26"/>
              </w:rPr>
              <w:t>износо</w:t>
            </w:r>
            <w:proofErr w:type="spellEnd"/>
            <w:r w:rsidRPr="00AD5B35">
              <w:rPr>
                <w:rFonts w:ascii="Times New Roman" w:hAnsi="Times New Roman" w:cs="Times New Roman"/>
                <w:sz w:val="26"/>
                <w:szCs w:val="26"/>
              </w:rPr>
              <w:t>- и коррозионностойкие покрытия</w:t>
            </w:r>
          </w:p>
        </w:tc>
        <w:tc>
          <w:tcPr>
            <w:tcW w:w="3402" w:type="dxa"/>
          </w:tcPr>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Могилевлифтмаш</w:t>
            </w:r>
            <w:proofErr w:type="spellEnd"/>
            <w:r w:rsidRPr="00AD5B35">
              <w:rPr>
                <w:rFonts w:ascii="Times New Roman" w:hAnsi="Times New Roman" w:cs="Times New Roman"/>
                <w:sz w:val="26"/>
                <w:szCs w:val="26"/>
              </w:rPr>
              <w:t>»</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Начальник НТЦ-</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главный конструктор</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Балабанов И.Н.</w:t>
            </w:r>
            <w:r>
              <w:rPr>
                <w:rFonts w:ascii="Times New Roman" w:hAnsi="Times New Roman" w:cs="Times New Roman"/>
                <w:sz w:val="26"/>
                <w:szCs w:val="26"/>
              </w:rPr>
              <w:t xml:space="preserve"> (0222)740947</w:t>
            </w:r>
          </w:p>
        </w:tc>
        <w:tc>
          <w:tcPr>
            <w:tcW w:w="2425" w:type="dxa"/>
          </w:tcPr>
          <w:p w:rsidR="008B7166" w:rsidRPr="00AD5B35" w:rsidRDefault="008B7166" w:rsidP="00301A96">
            <w:pPr>
              <w:rPr>
                <w:rFonts w:ascii="Times New Roman" w:hAnsi="Times New Roman" w:cs="Times New Roman"/>
                <w:sz w:val="26"/>
                <w:szCs w:val="26"/>
              </w:rPr>
            </w:pPr>
          </w:p>
        </w:tc>
      </w:tr>
      <w:tr w:rsidR="008B7166" w:rsidRPr="00AD5B35" w:rsidTr="00301A96">
        <w:tc>
          <w:tcPr>
            <w:tcW w:w="588" w:type="dxa"/>
          </w:tcPr>
          <w:p w:rsidR="008B7166" w:rsidRPr="00AD5B35" w:rsidRDefault="008B7166" w:rsidP="00301A96">
            <w:pPr>
              <w:numPr>
                <w:ilvl w:val="0"/>
                <w:numId w:val="39"/>
              </w:numPr>
              <w:ind w:hanging="720"/>
              <w:contextualSpacing/>
              <w:jc w:val="center"/>
              <w:rPr>
                <w:rFonts w:ascii="Times New Roman" w:hAnsi="Times New Roman" w:cs="Times New Roman"/>
                <w:sz w:val="26"/>
                <w:szCs w:val="26"/>
              </w:rPr>
            </w:pPr>
          </w:p>
        </w:tc>
        <w:tc>
          <w:tcPr>
            <w:tcW w:w="9194" w:type="dxa"/>
          </w:tcPr>
          <w:p w:rsidR="008B7166" w:rsidRPr="00AD5B35" w:rsidRDefault="008B716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Технология изготовления углепластика либо его аналога</w:t>
            </w:r>
          </w:p>
        </w:tc>
        <w:tc>
          <w:tcPr>
            <w:tcW w:w="3402" w:type="dxa"/>
          </w:tcPr>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Могилевлифтмаш</w:t>
            </w:r>
            <w:proofErr w:type="spellEnd"/>
            <w:r w:rsidRPr="00AD5B35">
              <w:rPr>
                <w:rFonts w:ascii="Times New Roman" w:hAnsi="Times New Roman" w:cs="Times New Roman"/>
                <w:sz w:val="26"/>
                <w:szCs w:val="26"/>
              </w:rPr>
              <w:t>»</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Начальник НТЦ-</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главный конструктор</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Балабанов И.Н.</w:t>
            </w:r>
            <w:r>
              <w:rPr>
                <w:rFonts w:ascii="Times New Roman" w:hAnsi="Times New Roman" w:cs="Times New Roman"/>
                <w:sz w:val="26"/>
                <w:szCs w:val="26"/>
              </w:rPr>
              <w:t xml:space="preserve"> (0222)740947</w:t>
            </w:r>
          </w:p>
        </w:tc>
        <w:tc>
          <w:tcPr>
            <w:tcW w:w="2425" w:type="dxa"/>
          </w:tcPr>
          <w:p w:rsidR="008B7166" w:rsidRPr="00AD5B35" w:rsidRDefault="008B7166" w:rsidP="00301A96">
            <w:pPr>
              <w:rPr>
                <w:rFonts w:ascii="Times New Roman" w:hAnsi="Times New Roman" w:cs="Times New Roman"/>
                <w:sz w:val="26"/>
                <w:szCs w:val="26"/>
              </w:rPr>
            </w:pPr>
          </w:p>
        </w:tc>
      </w:tr>
      <w:tr w:rsidR="008B7166" w:rsidRPr="00AD5B35" w:rsidTr="00301A96">
        <w:tc>
          <w:tcPr>
            <w:tcW w:w="588" w:type="dxa"/>
          </w:tcPr>
          <w:p w:rsidR="008B7166" w:rsidRPr="00AD5B35" w:rsidRDefault="008B7166" w:rsidP="00301A96">
            <w:pPr>
              <w:numPr>
                <w:ilvl w:val="0"/>
                <w:numId w:val="39"/>
              </w:numPr>
              <w:ind w:hanging="720"/>
              <w:contextualSpacing/>
              <w:jc w:val="center"/>
              <w:rPr>
                <w:rFonts w:ascii="Times New Roman" w:hAnsi="Times New Roman" w:cs="Times New Roman"/>
                <w:sz w:val="26"/>
                <w:szCs w:val="26"/>
              </w:rPr>
            </w:pPr>
          </w:p>
        </w:tc>
        <w:tc>
          <w:tcPr>
            <w:tcW w:w="9194" w:type="dxa"/>
          </w:tcPr>
          <w:p w:rsidR="008B7166" w:rsidRPr="00AD5B35" w:rsidRDefault="008B716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Огнеупорные материалы для дверей шахты лифтов</w:t>
            </w:r>
          </w:p>
        </w:tc>
        <w:tc>
          <w:tcPr>
            <w:tcW w:w="3402" w:type="dxa"/>
          </w:tcPr>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Могилевлифтмаш</w:t>
            </w:r>
            <w:proofErr w:type="spellEnd"/>
            <w:r w:rsidRPr="00AD5B35">
              <w:rPr>
                <w:rFonts w:ascii="Times New Roman" w:hAnsi="Times New Roman" w:cs="Times New Roman"/>
                <w:sz w:val="26"/>
                <w:szCs w:val="26"/>
              </w:rPr>
              <w:t>»</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Начальник НТЦ-</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главный конструктор</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Балабанов И.Н.</w:t>
            </w:r>
            <w:r>
              <w:rPr>
                <w:rFonts w:ascii="Times New Roman" w:hAnsi="Times New Roman" w:cs="Times New Roman"/>
                <w:sz w:val="26"/>
                <w:szCs w:val="26"/>
              </w:rPr>
              <w:t xml:space="preserve"> (0222)740947</w:t>
            </w:r>
          </w:p>
        </w:tc>
        <w:tc>
          <w:tcPr>
            <w:tcW w:w="2425" w:type="dxa"/>
          </w:tcPr>
          <w:p w:rsidR="008B7166" w:rsidRPr="00AD5B35" w:rsidRDefault="008B7166" w:rsidP="00301A96">
            <w:pPr>
              <w:rPr>
                <w:rFonts w:ascii="Times New Roman" w:hAnsi="Times New Roman" w:cs="Times New Roman"/>
                <w:sz w:val="26"/>
                <w:szCs w:val="26"/>
              </w:rPr>
            </w:pPr>
          </w:p>
        </w:tc>
      </w:tr>
      <w:tr w:rsidR="008B7166" w:rsidRPr="00AD5B35" w:rsidTr="00301A96">
        <w:tc>
          <w:tcPr>
            <w:tcW w:w="588" w:type="dxa"/>
          </w:tcPr>
          <w:p w:rsidR="008B7166" w:rsidRPr="00AD5B35" w:rsidRDefault="008B7166" w:rsidP="00301A96">
            <w:pPr>
              <w:numPr>
                <w:ilvl w:val="0"/>
                <w:numId w:val="39"/>
              </w:numPr>
              <w:ind w:hanging="720"/>
              <w:contextualSpacing/>
              <w:jc w:val="center"/>
              <w:rPr>
                <w:rFonts w:ascii="Times New Roman" w:hAnsi="Times New Roman" w:cs="Times New Roman"/>
                <w:sz w:val="26"/>
                <w:szCs w:val="26"/>
              </w:rPr>
            </w:pPr>
          </w:p>
        </w:tc>
        <w:tc>
          <w:tcPr>
            <w:tcW w:w="9194" w:type="dxa"/>
          </w:tcPr>
          <w:p w:rsidR="008B7166" w:rsidRPr="00AD5B35" w:rsidRDefault="008B7166"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Материал и технология изготовления </w:t>
            </w:r>
            <w:proofErr w:type="spellStart"/>
            <w:r w:rsidRPr="00AD5B35">
              <w:rPr>
                <w:rFonts w:ascii="Times New Roman" w:hAnsi="Times New Roman" w:cs="Times New Roman"/>
                <w:sz w:val="26"/>
                <w:szCs w:val="26"/>
              </w:rPr>
              <w:t>энергонакопительных</w:t>
            </w:r>
            <w:proofErr w:type="spellEnd"/>
            <w:r w:rsidRPr="00AD5B35">
              <w:rPr>
                <w:rFonts w:ascii="Times New Roman" w:hAnsi="Times New Roman" w:cs="Times New Roman"/>
                <w:sz w:val="26"/>
                <w:szCs w:val="26"/>
              </w:rPr>
              <w:t xml:space="preserve"> буферов для лифта (аналог полиуретанового буфера)</w:t>
            </w:r>
          </w:p>
        </w:tc>
        <w:tc>
          <w:tcPr>
            <w:tcW w:w="3402" w:type="dxa"/>
          </w:tcPr>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Могилевлифтмаш</w:t>
            </w:r>
            <w:proofErr w:type="spellEnd"/>
            <w:r w:rsidRPr="00AD5B35">
              <w:rPr>
                <w:rFonts w:ascii="Times New Roman" w:hAnsi="Times New Roman" w:cs="Times New Roman"/>
                <w:sz w:val="26"/>
                <w:szCs w:val="26"/>
              </w:rPr>
              <w:t>»</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Начальник НТЦ-</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главный конструктор</w:t>
            </w:r>
          </w:p>
          <w:p w:rsidR="008B7166" w:rsidRPr="00AD5B35" w:rsidRDefault="008B7166" w:rsidP="00EA3B8E">
            <w:pPr>
              <w:rPr>
                <w:rFonts w:ascii="Times New Roman" w:hAnsi="Times New Roman" w:cs="Times New Roman"/>
                <w:sz w:val="26"/>
                <w:szCs w:val="26"/>
              </w:rPr>
            </w:pPr>
            <w:r w:rsidRPr="00AD5B35">
              <w:rPr>
                <w:rFonts w:ascii="Times New Roman" w:hAnsi="Times New Roman" w:cs="Times New Roman"/>
                <w:sz w:val="26"/>
                <w:szCs w:val="26"/>
              </w:rPr>
              <w:t>Балабанов И.Н.</w:t>
            </w:r>
            <w:r>
              <w:rPr>
                <w:rFonts w:ascii="Times New Roman" w:hAnsi="Times New Roman" w:cs="Times New Roman"/>
                <w:sz w:val="26"/>
                <w:szCs w:val="26"/>
              </w:rPr>
              <w:t xml:space="preserve"> (0222)740947</w:t>
            </w:r>
          </w:p>
        </w:tc>
        <w:tc>
          <w:tcPr>
            <w:tcW w:w="2425" w:type="dxa"/>
          </w:tcPr>
          <w:p w:rsidR="008B7166" w:rsidRPr="00AD5B35" w:rsidRDefault="008B7166" w:rsidP="00301A96">
            <w:pP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Изготовление в ГНУ «ФТИ» комплекса по термической обработке шеек вала ротора турбокомпрессора.</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lastRenderedPageBreak/>
              <w:t>Нагрев детали ТВЧ с использованием транзисторного преобразователя взамен ВЧГ.</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Двухпозиционная установка детали. Вращение детали в центрах, перемещение детали относительно узкого индуктора в процессе закалки и отпуска шеек под подшипник с целью получения равномерного закалочного слоя.</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ОАО «БЗА»</w:t>
            </w:r>
          </w:p>
          <w:p w:rsidR="00C25591" w:rsidRPr="00AD5B35" w:rsidRDefault="00C25591" w:rsidP="00301A96">
            <w:pPr>
              <w:rPr>
                <w:rFonts w:ascii="Times New Roman" w:hAnsi="Times New Roman" w:cs="Times New Roman"/>
                <w:sz w:val="26"/>
                <w:szCs w:val="26"/>
              </w:rPr>
            </w:pPr>
            <w:proofErr w:type="spellStart"/>
            <w:r w:rsidRPr="00AD5B35">
              <w:rPr>
                <w:rFonts w:ascii="Times New Roman" w:hAnsi="Times New Roman" w:cs="Times New Roman"/>
                <w:sz w:val="26"/>
                <w:szCs w:val="26"/>
              </w:rPr>
              <w:t>Кормальков</w:t>
            </w:r>
            <w:proofErr w:type="spellEnd"/>
            <w:r w:rsidRPr="00AD5B35">
              <w:rPr>
                <w:rFonts w:ascii="Times New Roman" w:hAnsi="Times New Roman" w:cs="Times New Roman"/>
                <w:sz w:val="26"/>
                <w:szCs w:val="26"/>
              </w:rPr>
              <w:t xml:space="preserve"> Геннадий Леонидович</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Тел. 94-26-82</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IV кв. 2018 г.</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75 000 руб.</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Собственные средства предприятия</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Разработка добавок и модификаторов с целью улучшения физико-технических характеристик вторичных полиамидов и </w:t>
            </w:r>
            <w:proofErr w:type="spellStart"/>
            <w:r w:rsidRPr="00AD5B35">
              <w:rPr>
                <w:rFonts w:ascii="Times New Roman" w:hAnsi="Times New Roman" w:cs="Times New Roman"/>
                <w:sz w:val="26"/>
                <w:szCs w:val="26"/>
              </w:rPr>
              <w:t>абссополимеров</w:t>
            </w:r>
            <w:proofErr w:type="spellEnd"/>
          </w:p>
        </w:tc>
        <w:tc>
          <w:tcPr>
            <w:tcW w:w="3402" w:type="dxa"/>
          </w:tcPr>
          <w:p w:rsidR="00C25591" w:rsidRPr="00AD5B35" w:rsidRDefault="00C25591" w:rsidP="008B7166">
            <w:pPr>
              <w:rPr>
                <w:rFonts w:ascii="Times New Roman" w:hAnsi="Times New Roman" w:cs="Times New Roman"/>
                <w:sz w:val="26"/>
                <w:szCs w:val="26"/>
              </w:rPr>
            </w:pPr>
            <w:r w:rsidRPr="00AD5B35">
              <w:rPr>
                <w:rFonts w:ascii="Times New Roman" w:hAnsi="Times New Roman" w:cs="Times New Roman"/>
                <w:sz w:val="26"/>
                <w:szCs w:val="26"/>
              </w:rPr>
              <w:t>ОАО «Руденск»</w:t>
            </w:r>
            <w:r w:rsidR="008B7166">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Керов</w:t>
            </w:r>
            <w:proofErr w:type="spellEnd"/>
            <w:r w:rsidRPr="00AD5B35">
              <w:rPr>
                <w:rFonts w:ascii="Times New Roman" w:hAnsi="Times New Roman" w:cs="Times New Roman"/>
                <w:sz w:val="26"/>
                <w:szCs w:val="26"/>
              </w:rPr>
              <w:t xml:space="preserve"> А.А.,</w:t>
            </w:r>
            <w:r w:rsidR="008B7166">
              <w:rPr>
                <w:rFonts w:ascii="Times New Roman" w:hAnsi="Times New Roman" w:cs="Times New Roman"/>
                <w:sz w:val="26"/>
                <w:szCs w:val="26"/>
              </w:rPr>
              <w:t xml:space="preserve"> +</w:t>
            </w:r>
            <w:r w:rsidRPr="00AD5B35">
              <w:rPr>
                <w:rFonts w:ascii="Times New Roman" w:hAnsi="Times New Roman" w:cs="Times New Roman"/>
                <w:sz w:val="26"/>
                <w:szCs w:val="26"/>
              </w:rPr>
              <w:t>375(1713)531 92 оgt@rudensk.by</w:t>
            </w:r>
          </w:p>
        </w:tc>
        <w:tc>
          <w:tcPr>
            <w:tcW w:w="2425" w:type="dxa"/>
          </w:tcPr>
          <w:p w:rsidR="00C25591" w:rsidRPr="00AD5B35" w:rsidRDefault="00C25591" w:rsidP="00301A96">
            <w:pP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Разработка программного комплекса для компьютерного моделирования поведения транспортного средства (тягача и прицепа) с антиблокировочной системой, с </w:t>
            </w:r>
            <w:proofErr w:type="spellStart"/>
            <w:r w:rsidRPr="00AD5B35">
              <w:rPr>
                <w:rFonts w:ascii="Times New Roman" w:hAnsi="Times New Roman" w:cs="Times New Roman"/>
                <w:sz w:val="26"/>
                <w:szCs w:val="26"/>
              </w:rPr>
              <w:t>противобуксовочной</w:t>
            </w:r>
            <w:proofErr w:type="spellEnd"/>
            <w:r w:rsidRPr="00AD5B35">
              <w:rPr>
                <w:rFonts w:ascii="Times New Roman" w:hAnsi="Times New Roman" w:cs="Times New Roman"/>
                <w:sz w:val="26"/>
                <w:szCs w:val="26"/>
              </w:rPr>
              <w:t xml:space="preserve"> системой и с системой курсовой устойчивости. Комплекс должен включать в себя компьютерные модели </w:t>
            </w:r>
            <w:proofErr w:type="spellStart"/>
            <w:r w:rsidRPr="00AD5B35">
              <w:rPr>
                <w:rFonts w:ascii="Times New Roman" w:hAnsi="Times New Roman" w:cs="Times New Roman"/>
                <w:sz w:val="26"/>
                <w:szCs w:val="26"/>
              </w:rPr>
              <w:t>электропневмомодуляторов</w:t>
            </w:r>
            <w:proofErr w:type="spellEnd"/>
            <w:r w:rsidRPr="00AD5B35">
              <w:rPr>
                <w:rFonts w:ascii="Times New Roman" w:hAnsi="Times New Roman" w:cs="Times New Roman"/>
                <w:sz w:val="26"/>
                <w:szCs w:val="26"/>
              </w:rPr>
              <w:t>, клапанов ASR, тормозных камер, ресиверов, шин, дорожного покрытия и датчиков (датчики давления, ускорения, положения рулевого колеса). Параметры всех моделей должны иметь возможность оперативно настраиваться. Комплекс должен иметь возможность загрузки алгоритмов работы системы АБС написанных на языке Си. Комплекс должен иметь возможность подключения моделей новых устройств.</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«Экран»</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И. о. главного инженера Кукин Анатолий </w:t>
            </w:r>
            <w:proofErr w:type="spellStart"/>
            <w:r w:rsidRPr="00AD5B35">
              <w:rPr>
                <w:rFonts w:ascii="Times New Roman" w:hAnsi="Times New Roman" w:cs="Times New Roman"/>
                <w:sz w:val="26"/>
                <w:szCs w:val="26"/>
              </w:rPr>
              <w:t>Феоктистович</w:t>
            </w:r>
            <w:proofErr w:type="spellEnd"/>
          </w:p>
          <w:p w:rsidR="00C25591" w:rsidRPr="00AD5B35" w:rsidRDefault="00C25591" w:rsidP="00301A96">
            <w:pPr>
              <w:rPr>
                <w:rFonts w:ascii="Times New Roman" w:hAnsi="Times New Roman" w:cs="Times New Roman"/>
                <w:sz w:val="26"/>
                <w:szCs w:val="26"/>
                <w:lang w:val="en-US"/>
              </w:rPr>
            </w:pPr>
            <w:r w:rsidRPr="00AD5B35">
              <w:rPr>
                <w:rFonts w:ascii="Times New Roman" w:hAnsi="Times New Roman" w:cs="Times New Roman"/>
                <w:sz w:val="26"/>
                <w:szCs w:val="26"/>
              </w:rPr>
              <w:t>т</w:t>
            </w:r>
            <w:r w:rsidRPr="00AD5B35">
              <w:rPr>
                <w:rFonts w:ascii="Times New Roman" w:hAnsi="Times New Roman" w:cs="Times New Roman"/>
                <w:sz w:val="26"/>
                <w:szCs w:val="26"/>
                <w:lang w:val="en-US"/>
              </w:rPr>
              <w:t>. 8-0177-74-80-78</w:t>
            </w:r>
          </w:p>
          <w:p w:rsidR="00C25591" w:rsidRPr="00AD5B35" w:rsidRDefault="00C25591" w:rsidP="00301A96">
            <w:pPr>
              <w:rPr>
                <w:rFonts w:ascii="Times New Roman" w:hAnsi="Times New Roman" w:cs="Times New Roman"/>
                <w:sz w:val="26"/>
                <w:szCs w:val="26"/>
                <w:lang w:val="en-US"/>
              </w:rPr>
            </w:pPr>
            <w:r w:rsidRPr="00AD5B35">
              <w:rPr>
                <w:rFonts w:ascii="Times New Roman" w:hAnsi="Times New Roman" w:cs="Times New Roman"/>
                <w:sz w:val="26"/>
                <w:szCs w:val="26"/>
                <w:lang w:val="en-US"/>
              </w:rPr>
              <w:t>e-mail: ekran@ekranbel.com</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В согласованные с заказчиком сроки</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Разработка программного комплекса для компьютерного моделирования пневматической подвески транспортного средства (тягач, прицеп, автобус). Комплекс должен включать в себя компьютерные модели </w:t>
            </w:r>
            <w:proofErr w:type="spellStart"/>
            <w:r w:rsidRPr="00AD5B35">
              <w:rPr>
                <w:rFonts w:ascii="Times New Roman" w:hAnsi="Times New Roman" w:cs="Times New Roman"/>
                <w:sz w:val="26"/>
                <w:szCs w:val="26"/>
              </w:rPr>
              <w:t>электропневмоклапанов</w:t>
            </w:r>
            <w:proofErr w:type="spellEnd"/>
            <w:r w:rsidRPr="00AD5B35">
              <w:rPr>
                <w:rFonts w:ascii="Times New Roman" w:hAnsi="Times New Roman" w:cs="Times New Roman"/>
                <w:sz w:val="26"/>
                <w:szCs w:val="26"/>
              </w:rPr>
              <w:t xml:space="preserve">, датчиков давления, датчиков положения и </w:t>
            </w:r>
            <w:proofErr w:type="spellStart"/>
            <w:r w:rsidRPr="00AD5B35">
              <w:rPr>
                <w:rFonts w:ascii="Times New Roman" w:hAnsi="Times New Roman" w:cs="Times New Roman"/>
                <w:sz w:val="26"/>
                <w:szCs w:val="26"/>
              </w:rPr>
              <w:t>пневмобаллонов</w:t>
            </w:r>
            <w:proofErr w:type="spellEnd"/>
            <w:r w:rsidRPr="00AD5B35">
              <w:rPr>
                <w:rFonts w:ascii="Times New Roman" w:hAnsi="Times New Roman" w:cs="Times New Roman"/>
                <w:sz w:val="26"/>
                <w:szCs w:val="26"/>
              </w:rPr>
              <w:t xml:space="preserve">. Параметры всех моделей должны иметь возможность оперативно настраиваться. Комплекс должен иметь возможность загрузки алгоритмов работы системы </w:t>
            </w:r>
            <w:proofErr w:type="spellStart"/>
            <w:r w:rsidRPr="00AD5B35">
              <w:rPr>
                <w:rFonts w:ascii="Times New Roman" w:hAnsi="Times New Roman" w:cs="Times New Roman"/>
                <w:sz w:val="26"/>
                <w:szCs w:val="26"/>
              </w:rPr>
              <w:t>пневмоподвески</w:t>
            </w:r>
            <w:proofErr w:type="spellEnd"/>
            <w:r w:rsidRPr="00AD5B35">
              <w:rPr>
                <w:rFonts w:ascii="Times New Roman" w:hAnsi="Times New Roman" w:cs="Times New Roman"/>
                <w:sz w:val="26"/>
                <w:szCs w:val="26"/>
              </w:rPr>
              <w:t xml:space="preserve"> написанных на языке Си. Комплекс должен иметь возможность подключения моделей новых устройств.</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«Экран»</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И. о. главного инженера Кукин Анатолий </w:t>
            </w:r>
            <w:proofErr w:type="spellStart"/>
            <w:r w:rsidRPr="00AD5B35">
              <w:rPr>
                <w:rFonts w:ascii="Times New Roman" w:hAnsi="Times New Roman" w:cs="Times New Roman"/>
                <w:sz w:val="26"/>
                <w:szCs w:val="26"/>
              </w:rPr>
              <w:t>Феоктистович</w:t>
            </w:r>
            <w:proofErr w:type="spellEnd"/>
          </w:p>
          <w:p w:rsidR="00C25591" w:rsidRPr="00AD5B35" w:rsidRDefault="00C25591" w:rsidP="00301A96">
            <w:pPr>
              <w:rPr>
                <w:rFonts w:ascii="Times New Roman" w:hAnsi="Times New Roman" w:cs="Times New Roman"/>
                <w:sz w:val="26"/>
                <w:szCs w:val="26"/>
                <w:lang w:val="en-US"/>
              </w:rPr>
            </w:pPr>
            <w:r w:rsidRPr="00AD5B35">
              <w:rPr>
                <w:rFonts w:ascii="Times New Roman" w:hAnsi="Times New Roman" w:cs="Times New Roman"/>
                <w:sz w:val="26"/>
                <w:szCs w:val="26"/>
              </w:rPr>
              <w:t>т</w:t>
            </w:r>
            <w:r w:rsidRPr="00AD5B35">
              <w:rPr>
                <w:rFonts w:ascii="Times New Roman" w:hAnsi="Times New Roman" w:cs="Times New Roman"/>
                <w:sz w:val="26"/>
                <w:szCs w:val="26"/>
                <w:lang w:val="en-US"/>
              </w:rPr>
              <w:t>. 8-0177-74-80-78</w:t>
            </w:r>
          </w:p>
          <w:p w:rsidR="00C25591" w:rsidRPr="00AD5B35" w:rsidRDefault="00C25591" w:rsidP="00301A96">
            <w:pPr>
              <w:rPr>
                <w:rFonts w:ascii="Times New Roman" w:hAnsi="Times New Roman" w:cs="Times New Roman"/>
                <w:sz w:val="26"/>
                <w:szCs w:val="26"/>
                <w:lang w:val="en-US"/>
              </w:rPr>
            </w:pPr>
            <w:r w:rsidRPr="00AD5B35">
              <w:rPr>
                <w:rFonts w:ascii="Times New Roman" w:hAnsi="Times New Roman" w:cs="Times New Roman"/>
                <w:sz w:val="26"/>
                <w:szCs w:val="26"/>
                <w:lang w:val="en-US"/>
              </w:rPr>
              <w:t>e-mail: ekran@ekranbel.com</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В согласованные с заказчиком сроки</w:t>
            </w:r>
          </w:p>
        </w:tc>
      </w:tr>
      <w:tr w:rsidR="00C25591" w:rsidRPr="00AD5B35" w:rsidTr="00EA3B8E">
        <w:trPr>
          <w:trHeight w:val="2111"/>
        </w:trPr>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Разработать отечественное влагозащитное покрытие ультрафиолетового отверждения для защиты SMD радиоэлементов печатных плат, обеспечивающее отсутствие повреждений радиоэлементов (отрыв радиоэлементов от контактных площадок при эксплуатации приборов). Влагозащитное покрытие с возможностью нанесения на автоматах типа РVА650. Платы печатные  покрытые данным влагозащитным покрытием устанавливаются в приборы с температурой эксплуатации от (-50) °C до (+90) °C.  Категория </w:t>
            </w:r>
            <w:proofErr w:type="spellStart"/>
            <w:r w:rsidRPr="00AD5B35">
              <w:rPr>
                <w:rFonts w:ascii="Times New Roman" w:hAnsi="Times New Roman" w:cs="Times New Roman"/>
                <w:sz w:val="26"/>
                <w:szCs w:val="26"/>
              </w:rPr>
              <w:t>влагоустойчивости</w:t>
            </w:r>
            <w:proofErr w:type="spellEnd"/>
            <w:r w:rsidRPr="00AD5B35">
              <w:rPr>
                <w:rFonts w:ascii="Times New Roman" w:hAnsi="Times New Roman" w:cs="Times New Roman"/>
                <w:sz w:val="26"/>
                <w:szCs w:val="26"/>
              </w:rPr>
              <w:t xml:space="preserve"> приборов (в которые устанавливаются платы печатные покрытые влагозащитным покрытием) - У2Т2 согласно ГОСТ15150-69 (выдерживает относительную влажность 100 % при температуре 35 °C в течение 40 дней). Влагозащитное покрытие с возможностью визуального контроля качества нанесения покрытия на платы печатные. Требуемые технические характеристики влагозащитного покрытия согласно таблицам 1 и 2.</w:t>
            </w:r>
          </w:p>
          <w:p w:rsidR="00C25591" w:rsidRPr="00AD5B35" w:rsidRDefault="00C25591" w:rsidP="00301A96">
            <w:pPr>
              <w:tabs>
                <w:tab w:val="left" w:pos="405"/>
              </w:tabs>
              <w:ind w:firstLine="567"/>
              <w:jc w:val="both"/>
              <w:rPr>
                <w:rFonts w:ascii="Times New Roman" w:hAnsi="Times New Roman" w:cs="Times New Roman"/>
                <w:sz w:val="26"/>
                <w:szCs w:val="26"/>
              </w:rPr>
            </w:pP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Таблица 1 – Свойства жидкого влагозащитного покрытия</w:t>
            </w:r>
          </w:p>
          <w:tbl>
            <w:tblPr>
              <w:tblW w:w="0" w:type="auto"/>
              <w:tblInd w:w="142" w:type="dxa"/>
              <w:tblLook w:val="0000" w:firstRow="0" w:lastRow="0" w:firstColumn="0" w:lastColumn="0" w:noHBand="0" w:noVBand="0"/>
            </w:tblPr>
            <w:tblGrid>
              <w:gridCol w:w="5198"/>
              <w:gridCol w:w="3628"/>
            </w:tblGrid>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Вязкость, </w:t>
                  </w:r>
                  <w:proofErr w:type="spellStart"/>
                  <w:r w:rsidRPr="00AD5B35">
                    <w:rPr>
                      <w:rFonts w:eastAsia="SimSun"/>
                      <w:kern w:val="1"/>
                      <w:sz w:val="24"/>
                      <w:szCs w:val="24"/>
                      <w:lang w:eastAsia="hi-IN" w:bidi="hi-IN"/>
                    </w:rPr>
                    <w:t>сантипуаз</w:t>
                  </w:r>
                  <w:proofErr w:type="spellEnd"/>
                </w:p>
              </w:tc>
              <w:tc>
                <w:tcPr>
                  <w:tcW w:w="6361"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 Не более 850 </w:t>
                  </w:r>
                  <w:proofErr w:type="spellStart"/>
                  <w:r w:rsidRPr="00AD5B35">
                    <w:rPr>
                      <w:rFonts w:eastAsia="SimSun"/>
                      <w:kern w:val="1"/>
                      <w:sz w:val="24"/>
                      <w:szCs w:val="24"/>
                      <w:lang w:eastAsia="hi-IN" w:bidi="hi-IN"/>
                    </w:rPr>
                    <w:t>сПз</w:t>
                  </w:r>
                  <w:proofErr w:type="spellEnd"/>
                  <w:r w:rsidRPr="00AD5B35">
                    <w:rPr>
                      <w:rFonts w:eastAsia="SimSun"/>
                      <w:kern w:val="1"/>
                      <w:sz w:val="24"/>
                      <w:szCs w:val="24"/>
                      <w:lang w:eastAsia="hi-IN" w:bidi="hi-IN"/>
                    </w:rPr>
                    <w:t xml:space="preserve"> при 25 °С, не более 1450 </w:t>
                  </w:r>
                  <w:proofErr w:type="spellStart"/>
                  <w:r w:rsidRPr="00AD5B35">
                    <w:rPr>
                      <w:rFonts w:eastAsia="SimSun"/>
                      <w:kern w:val="1"/>
                      <w:sz w:val="24"/>
                      <w:szCs w:val="24"/>
                      <w:lang w:eastAsia="hi-IN" w:bidi="hi-IN"/>
                    </w:rPr>
                    <w:t>сПз</w:t>
                  </w:r>
                  <w:proofErr w:type="spellEnd"/>
                  <w:r w:rsidRPr="00AD5B35">
                    <w:rPr>
                      <w:rFonts w:eastAsia="SimSun"/>
                      <w:kern w:val="1"/>
                      <w:sz w:val="24"/>
                      <w:szCs w:val="24"/>
                      <w:lang w:eastAsia="hi-IN" w:bidi="hi-IN"/>
                    </w:rPr>
                    <w:t xml:space="preserve"> при 14 °С</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Отвержение , Ват/см. </w:t>
                  </w:r>
                  <w:proofErr w:type="spellStart"/>
                  <w:r w:rsidRPr="00AD5B35">
                    <w:rPr>
                      <w:rFonts w:eastAsia="SimSun"/>
                      <w:kern w:val="1"/>
                      <w:sz w:val="24"/>
                      <w:szCs w:val="24"/>
                      <w:lang w:eastAsia="hi-IN" w:bidi="hi-IN"/>
                    </w:rPr>
                    <w:t>кВ.</w:t>
                  </w:r>
                  <w:proofErr w:type="spellEnd"/>
                </w:p>
              </w:tc>
              <w:tc>
                <w:tcPr>
                  <w:tcW w:w="6361"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10-40</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Время полимеризации в ультрафиолетовой печи, сек</w:t>
                  </w:r>
                </w:p>
              </w:tc>
              <w:tc>
                <w:tcPr>
                  <w:tcW w:w="6361"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10-60</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Время полной полимеризации, дни</w:t>
                  </w:r>
                </w:p>
              </w:tc>
              <w:tc>
                <w:tcPr>
                  <w:tcW w:w="6361"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2-3</w:t>
                  </w:r>
                </w:p>
              </w:tc>
            </w:tr>
          </w:tbl>
          <w:p w:rsidR="00C25591" w:rsidRPr="00AD5B35" w:rsidRDefault="00C25591" w:rsidP="00301A96">
            <w:pPr>
              <w:tabs>
                <w:tab w:val="left" w:pos="405"/>
              </w:tabs>
              <w:ind w:firstLine="567"/>
              <w:jc w:val="both"/>
              <w:rPr>
                <w:rFonts w:ascii="Times New Roman" w:hAnsi="Times New Roman" w:cs="Times New Roman"/>
                <w:sz w:val="26"/>
                <w:szCs w:val="26"/>
              </w:rPr>
            </w:pP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Таблица 2- Свойства отвержденного влагозащитного покрытия</w:t>
            </w:r>
          </w:p>
          <w:tbl>
            <w:tblPr>
              <w:tblW w:w="0" w:type="auto"/>
              <w:tblInd w:w="142" w:type="dxa"/>
              <w:tblLook w:val="0000" w:firstRow="0" w:lastRow="0" w:firstColumn="0" w:lastColumn="0" w:noHBand="0" w:noVBand="0"/>
            </w:tblPr>
            <w:tblGrid>
              <w:gridCol w:w="4858"/>
              <w:gridCol w:w="3968"/>
            </w:tblGrid>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Термические свойства</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Диапазон рабочих температур</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-50 °C   .. +90 °C</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roofErr w:type="spellStart"/>
                  <w:r w:rsidRPr="00AD5B35">
                    <w:rPr>
                      <w:rFonts w:eastAsia="SimSun"/>
                      <w:kern w:val="1"/>
                      <w:sz w:val="24"/>
                      <w:szCs w:val="24"/>
                      <w:lang w:eastAsia="hi-IN" w:bidi="hi-IN"/>
                    </w:rPr>
                    <w:t>Термоудар</w:t>
                  </w:r>
                  <w:proofErr w:type="spellEnd"/>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-50 °C .. +150 °C  </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Возможность вскрытия жалом паяльника</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Да</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Физические свойства</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Цвет</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Прозрачный</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Эластичность</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Высокая</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Адгезия</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Высокая</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Воспламеняемость</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Не поддерживает горение</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Влагостойкость </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У2Т2 по ГОСТ 15150-69</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Электрические свойства</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lastRenderedPageBreak/>
                    <w:t xml:space="preserve">Диэлектрическая прочность, Вольт </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&gt;7500</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Сопротивление изоляции </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8,0 x 10</w:t>
                  </w:r>
                  <w:r w:rsidRPr="00AD5B35">
                    <w:rPr>
                      <w:rFonts w:eastAsia="SimSun"/>
                      <w:kern w:val="1"/>
                      <w:sz w:val="24"/>
                      <w:szCs w:val="24"/>
                      <w:vertAlign w:val="superscript"/>
                      <w:lang w:eastAsia="hi-IN" w:bidi="hi-IN"/>
                    </w:rPr>
                    <w:t>14</w:t>
                  </w:r>
                  <w:r w:rsidRPr="00AD5B35">
                    <w:rPr>
                      <w:rFonts w:eastAsia="SimSun"/>
                      <w:kern w:val="1"/>
                      <w:sz w:val="24"/>
                      <w:szCs w:val="24"/>
                      <w:lang w:eastAsia="hi-IN" w:bidi="hi-IN"/>
                    </w:rPr>
                    <w:t xml:space="preserve">  Ом</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Химические свойства</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roofErr w:type="spellStart"/>
                  <w:r w:rsidRPr="00AD5B35">
                    <w:rPr>
                      <w:rFonts w:eastAsia="SimSun"/>
                      <w:kern w:val="1"/>
                      <w:sz w:val="24"/>
                      <w:szCs w:val="24"/>
                      <w:lang w:eastAsia="hi-IN" w:bidi="hi-IN"/>
                    </w:rPr>
                    <w:t>Грибостойкий</w:t>
                  </w:r>
                  <w:proofErr w:type="spellEnd"/>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Да</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Химическая стойкость</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Есть</w:t>
                  </w:r>
                </w:p>
              </w:tc>
            </w:tr>
            <w:tr w:rsidR="00C25591" w:rsidRPr="00AD5B35" w:rsidTr="006E6387">
              <w:tc>
                <w:tcPr>
                  <w:tcW w:w="8188"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Вскрытие покрытия</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Растворитель или при помощи жала электропаяльника</w:t>
                  </w:r>
                </w:p>
              </w:tc>
            </w:tr>
          </w:tbl>
          <w:p w:rsidR="00C25591" w:rsidRPr="00AD5B35" w:rsidRDefault="00C25591" w:rsidP="00301A96">
            <w:pPr>
              <w:tabs>
                <w:tab w:val="left" w:pos="405"/>
              </w:tabs>
              <w:ind w:firstLine="567"/>
              <w:jc w:val="both"/>
              <w:rPr>
                <w:rFonts w:ascii="Times New Roman" w:hAnsi="Times New Roman" w:cs="Times New Roman"/>
                <w:sz w:val="26"/>
                <w:szCs w:val="26"/>
              </w:rPr>
            </w:pP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ОАО «ВЗЭП», техническое управление,</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тел. (8-025) 600-9659, </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(8-025) 600-9676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w:t>
            </w:r>
          </w:p>
        </w:tc>
      </w:tr>
      <w:tr w:rsidR="00C25591" w:rsidRPr="00AD5B35" w:rsidTr="00301A96">
        <w:trPr>
          <w:trHeight w:val="2546"/>
        </w:trPr>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Разработать отечественное влагозащитное покрытие отверждаемое на воздухе для защиты радиоэлементов печатных плат, обеспечивающее отсутствие повреждений радиоэлементов (отрыв радиоэлементов от контактных площадок при эксплуатации приборов). Платы печатные  покрытые данным влагозащитным покрытием устанавливаются в приборы с температурой эксплуатации от (-60) °C до (+90) °C.  Категория </w:t>
            </w:r>
            <w:proofErr w:type="spellStart"/>
            <w:r w:rsidRPr="00AD5B35">
              <w:rPr>
                <w:rFonts w:ascii="Times New Roman" w:hAnsi="Times New Roman" w:cs="Times New Roman"/>
                <w:sz w:val="26"/>
                <w:szCs w:val="26"/>
              </w:rPr>
              <w:t>влагоустойчивости</w:t>
            </w:r>
            <w:proofErr w:type="spellEnd"/>
            <w:r w:rsidRPr="00AD5B35">
              <w:rPr>
                <w:rFonts w:ascii="Times New Roman" w:hAnsi="Times New Roman" w:cs="Times New Roman"/>
                <w:sz w:val="26"/>
                <w:szCs w:val="26"/>
              </w:rPr>
              <w:t xml:space="preserve"> приборов (в которые устанавливаются платы печатные покрытые влагозащитным покрытием) - У2Т2 согласно ГОСТ15150-69 (выдерживает относительную влажность 100 % при температуре 35 °C в течение 40 дней). Влагозащитное покрытие с возможностью визуального контроля качества нанесения покрытия на платы печатные. Требуемые технические характеристики влагозащитного покрытия согласно таблицам 3 и 4.</w:t>
            </w:r>
          </w:p>
          <w:p w:rsidR="00C25591" w:rsidRPr="00AD5B35" w:rsidRDefault="00C25591" w:rsidP="00301A96">
            <w:pPr>
              <w:tabs>
                <w:tab w:val="left" w:pos="405"/>
              </w:tabs>
              <w:ind w:firstLine="567"/>
              <w:jc w:val="both"/>
              <w:rPr>
                <w:rFonts w:ascii="Times New Roman" w:hAnsi="Times New Roman" w:cs="Times New Roman"/>
                <w:sz w:val="26"/>
                <w:szCs w:val="26"/>
              </w:rPr>
            </w:pP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Таблица 3 – Свойства жидкого влагозащитного покрытия</w:t>
            </w:r>
          </w:p>
          <w:tbl>
            <w:tblPr>
              <w:tblW w:w="0" w:type="auto"/>
              <w:tblInd w:w="142" w:type="dxa"/>
              <w:tblLook w:val="0000" w:firstRow="0" w:lastRow="0" w:firstColumn="0" w:lastColumn="0" w:noHBand="0" w:noVBand="0"/>
            </w:tblPr>
            <w:tblGrid>
              <w:gridCol w:w="5219"/>
              <w:gridCol w:w="3607"/>
            </w:tblGrid>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Вязкость , </w:t>
                  </w:r>
                  <w:proofErr w:type="spellStart"/>
                  <w:r w:rsidRPr="00AD5B35">
                    <w:rPr>
                      <w:rFonts w:eastAsia="SimSun"/>
                      <w:kern w:val="1"/>
                      <w:sz w:val="24"/>
                      <w:szCs w:val="24"/>
                      <w:lang w:eastAsia="hi-IN" w:bidi="hi-IN"/>
                    </w:rPr>
                    <w:t>сантипуаз</w:t>
                  </w:r>
                  <w:proofErr w:type="spellEnd"/>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 Не более 850 </w:t>
                  </w:r>
                  <w:proofErr w:type="spellStart"/>
                  <w:r w:rsidRPr="00AD5B35">
                    <w:rPr>
                      <w:rFonts w:eastAsia="SimSun"/>
                      <w:kern w:val="1"/>
                      <w:sz w:val="24"/>
                      <w:szCs w:val="24"/>
                      <w:lang w:eastAsia="hi-IN" w:bidi="hi-IN"/>
                    </w:rPr>
                    <w:t>сПз</w:t>
                  </w:r>
                  <w:proofErr w:type="spellEnd"/>
                  <w:r w:rsidRPr="00AD5B35">
                    <w:rPr>
                      <w:rFonts w:eastAsia="SimSun"/>
                      <w:kern w:val="1"/>
                      <w:sz w:val="24"/>
                      <w:szCs w:val="24"/>
                      <w:lang w:eastAsia="hi-IN" w:bidi="hi-IN"/>
                    </w:rPr>
                    <w:t xml:space="preserve"> при 25 °С, не более 1450 </w:t>
                  </w:r>
                  <w:proofErr w:type="spellStart"/>
                  <w:r w:rsidRPr="00AD5B35">
                    <w:rPr>
                      <w:rFonts w:eastAsia="SimSun"/>
                      <w:kern w:val="1"/>
                      <w:sz w:val="24"/>
                      <w:szCs w:val="24"/>
                      <w:lang w:eastAsia="hi-IN" w:bidi="hi-IN"/>
                    </w:rPr>
                    <w:t>сПз</w:t>
                  </w:r>
                  <w:proofErr w:type="spellEnd"/>
                  <w:r w:rsidRPr="00AD5B35">
                    <w:rPr>
                      <w:rFonts w:eastAsia="SimSun"/>
                      <w:kern w:val="1"/>
                      <w:sz w:val="24"/>
                      <w:szCs w:val="24"/>
                      <w:lang w:eastAsia="hi-IN" w:bidi="hi-IN"/>
                    </w:rPr>
                    <w:t xml:space="preserve"> при 14 °С</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Время полимеризации, мин</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10-60</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Время полной полимеризации, дни</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2-3</w:t>
                  </w:r>
                </w:p>
              </w:tc>
            </w:tr>
          </w:tbl>
          <w:p w:rsidR="00C25591" w:rsidRPr="00AD5B35" w:rsidRDefault="00C25591" w:rsidP="00301A96">
            <w:pPr>
              <w:tabs>
                <w:tab w:val="left" w:pos="405"/>
              </w:tabs>
              <w:ind w:firstLine="567"/>
              <w:jc w:val="both"/>
              <w:rPr>
                <w:rFonts w:ascii="Times New Roman" w:hAnsi="Times New Roman" w:cs="Times New Roman"/>
                <w:sz w:val="26"/>
                <w:szCs w:val="26"/>
              </w:rPr>
            </w:pP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Таблица 4 - Свойства отвержденного влагозащитного покрытия</w:t>
            </w:r>
          </w:p>
          <w:tbl>
            <w:tblPr>
              <w:tblW w:w="0" w:type="auto"/>
              <w:tblInd w:w="142" w:type="dxa"/>
              <w:tblLook w:val="0000" w:firstRow="0" w:lastRow="0" w:firstColumn="0" w:lastColumn="0" w:noHBand="0" w:noVBand="0"/>
            </w:tblPr>
            <w:tblGrid>
              <w:gridCol w:w="4922"/>
              <w:gridCol w:w="3904"/>
            </w:tblGrid>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Термические свойства</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Диапазон рабочих температур</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-60 °C   .. +90 °C</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roofErr w:type="spellStart"/>
                  <w:r w:rsidRPr="00AD5B35">
                    <w:rPr>
                      <w:rFonts w:eastAsia="SimSun"/>
                      <w:kern w:val="1"/>
                      <w:sz w:val="24"/>
                      <w:szCs w:val="24"/>
                      <w:lang w:eastAsia="hi-IN" w:bidi="hi-IN"/>
                    </w:rPr>
                    <w:t>Термоудар</w:t>
                  </w:r>
                  <w:proofErr w:type="spellEnd"/>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-60 °C .. +150 °C  </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Возможность вскрытия жалом паяльника</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Да</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Физические свойства</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Цвет</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Прозрачный</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lastRenderedPageBreak/>
                    <w:t>Эластичность</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Высокая</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Адгезия</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Высокая</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Воспламеняемость</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Не поддерживает горение</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Влагостойкость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У2Т2 по ГОСТ 15150-69</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Электрические свойства</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
              </w:tc>
            </w:tr>
            <w:tr w:rsidR="00C25591" w:rsidRPr="00AD5B35" w:rsidTr="006E6387">
              <w:trPr>
                <w:trHeight w:val="173"/>
              </w:trPr>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Диэлектрическая прочность, Вольт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&gt;7500</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Сопротивление изоляции </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8,0 x 10</w:t>
                  </w:r>
                  <w:r w:rsidRPr="00AD5B35">
                    <w:rPr>
                      <w:rFonts w:eastAsia="SimSun"/>
                      <w:kern w:val="1"/>
                      <w:sz w:val="24"/>
                      <w:szCs w:val="24"/>
                      <w:vertAlign w:val="superscript"/>
                      <w:lang w:eastAsia="hi-IN" w:bidi="hi-IN"/>
                    </w:rPr>
                    <w:t>14</w:t>
                  </w:r>
                  <w:r w:rsidRPr="00AD5B35">
                    <w:rPr>
                      <w:rFonts w:eastAsia="SimSun"/>
                      <w:kern w:val="1"/>
                      <w:sz w:val="24"/>
                      <w:szCs w:val="24"/>
                      <w:lang w:eastAsia="hi-IN" w:bidi="hi-IN"/>
                    </w:rPr>
                    <w:t xml:space="preserve">  Ом</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Химические свойства</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proofErr w:type="spellStart"/>
                  <w:r w:rsidRPr="00AD5B35">
                    <w:rPr>
                      <w:rFonts w:eastAsia="SimSun"/>
                      <w:kern w:val="1"/>
                      <w:sz w:val="24"/>
                      <w:szCs w:val="24"/>
                      <w:lang w:eastAsia="hi-IN" w:bidi="hi-IN"/>
                    </w:rPr>
                    <w:t>Грибостойкий</w:t>
                  </w:r>
                  <w:proofErr w:type="spellEnd"/>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Да</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Химическая стойкость</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Есть</w:t>
                  </w:r>
                </w:p>
              </w:tc>
            </w:tr>
            <w:tr w:rsidR="00C25591" w:rsidRPr="00AD5B35" w:rsidTr="006E6387">
              <w:tc>
                <w:tcPr>
                  <w:tcW w:w="8330"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Вскрытие покрытия</w:t>
                  </w:r>
                </w:p>
              </w:tc>
              <w:tc>
                <w:tcPr>
                  <w:tcW w:w="6192"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Растворитель или при помощи жала электропаяльника</w:t>
                  </w:r>
                </w:p>
              </w:tc>
            </w:tr>
          </w:tbl>
          <w:p w:rsidR="00C25591" w:rsidRPr="00AD5B35" w:rsidRDefault="00C25591" w:rsidP="00301A96">
            <w:pPr>
              <w:widowControl w:val="0"/>
              <w:suppressAutoHyphens/>
              <w:rPr>
                <w:rFonts w:ascii="Times New Roman" w:hAnsi="Times New Roman" w:cs="Times New Roman"/>
                <w:sz w:val="26"/>
                <w:szCs w:val="26"/>
              </w:rPr>
            </w:pP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 xml:space="preserve">ОАО «ВЗЭП», техническое управление, </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тел. (8-025) 600-9659,</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(8-025) 600-9676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w:t>
            </w:r>
          </w:p>
        </w:tc>
      </w:tr>
      <w:tr w:rsidR="00C25591" w:rsidRPr="00AD5B35" w:rsidTr="00301A96">
        <w:trPr>
          <w:trHeight w:val="1270"/>
        </w:trPr>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Разработать отечественный однокомпонентный компаунд-герметик для герметизации плат печатных в корпусах приборов. Компаунд-</w:t>
            </w:r>
            <w:proofErr w:type="gramStart"/>
            <w:r w:rsidRPr="00AD5B35">
              <w:rPr>
                <w:rFonts w:ascii="Times New Roman" w:hAnsi="Times New Roman" w:cs="Times New Roman"/>
                <w:sz w:val="26"/>
                <w:szCs w:val="26"/>
              </w:rPr>
              <w:t>герметик  обеспечивает</w:t>
            </w:r>
            <w:proofErr w:type="gramEnd"/>
            <w:r w:rsidRPr="00AD5B35">
              <w:rPr>
                <w:rFonts w:ascii="Times New Roman" w:hAnsi="Times New Roman" w:cs="Times New Roman"/>
                <w:sz w:val="26"/>
                <w:szCs w:val="26"/>
              </w:rPr>
              <w:t xml:space="preserve"> отсутствие повреждений радиоэлементов (отрыв SMD радиоэлементов от контактных площадок в процессе эксплуатации приборов).   </w:t>
            </w:r>
            <w:proofErr w:type="gramStart"/>
            <w:r w:rsidRPr="00AD5B35">
              <w:rPr>
                <w:rFonts w:ascii="Times New Roman" w:hAnsi="Times New Roman" w:cs="Times New Roman"/>
                <w:sz w:val="26"/>
                <w:szCs w:val="26"/>
              </w:rPr>
              <w:t>Приборы</w:t>
            </w:r>
            <w:proofErr w:type="gramEnd"/>
            <w:r w:rsidRPr="00AD5B35">
              <w:rPr>
                <w:rFonts w:ascii="Times New Roman" w:hAnsi="Times New Roman" w:cs="Times New Roman"/>
                <w:sz w:val="26"/>
                <w:szCs w:val="26"/>
              </w:rPr>
              <w:t xml:space="preserve"> собранные с использованием данного компаунда-герметика эксплуатируются при температуре от (-50) °C до (+90) °C.  Категория </w:t>
            </w:r>
            <w:proofErr w:type="spellStart"/>
            <w:r w:rsidRPr="00AD5B35">
              <w:rPr>
                <w:rFonts w:ascii="Times New Roman" w:hAnsi="Times New Roman" w:cs="Times New Roman"/>
                <w:sz w:val="26"/>
                <w:szCs w:val="26"/>
              </w:rPr>
              <w:t>влагоустойчивости</w:t>
            </w:r>
            <w:proofErr w:type="spellEnd"/>
            <w:r w:rsidRPr="00AD5B35">
              <w:rPr>
                <w:rFonts w:ascii="Times New Roman" w:hAnsi="Times New Roman" w:cs="Times New Roman"/>
                <w:sz w:val="26"/>
                <w:szCs w:val="26"/>
              </w:rPr>
              <w:t xml:space="preserve"> приборов  - У2Т2 согласно ГОСТ15150-69 (выдерживает относительную влажность 100 % при температуре 35 °C в течение 40 дней).  Требуемые технические характеристики компаунда-герметика согласно таблице 5.</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Таблица 5 – Данные компаунда-герметика</w:t>
            </w:r>
          </w:p>
          <w:tbl>
            <w:tblPr>
              <w:tblW w:w="0" w:type="auto"/>
              <w:tblInd w:w="155" w:type="dxa"/>
              <w:tblLook w:val="0000" w:firstRow="0" w:lastRow="0" w:firstColumn="0" w:lastColumn="0" w:noHBand="0" w:noVBand="0"/>
            </w:tblPr>
            <w:tblGrid>
              <w:gridCol w:w="5370"/>
              <w:gridCol w:w="3443"/>
            </w:tblGrid>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Цвет/состояние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Прозрачный /</w:t>
                  </w:r>
                  <w:proofErr w:type="spellStart"/>
                  <w:r w:rsidRPr="00AD5B35">
                    <w:rPr>
                      <w:rFonts w:eastAsia="SimSun"/>
                      <w:kern w:val="1"/>
                      <w:sz w:val="24"/>
                      <w:szCs w:val="24"/>
                      <w:lang w:eastAsia="hi-IN" w:bidi="hi-IN"/>
                    </w:rPr>
                    <w:t>вязкотекучий</w:t>
                  </w:r>
                  <w:proofErr w:type="spellEnd"/>
                </w:p>
              </w:tc>
            </w:tr>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Вязкость по вискозиметру ВЗ-1 (сопло ф- 5,4 мм)</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90-150 с </w:t>
                  </w:r>
                </w:p>
              </w:tc>
            </w:tr>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Температурный режим</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-60 °С +90 °С</w:t>
                  </w:r>
                </w:p>
              </w:tc>
            </w:tr>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Жизнеспособность</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20-40 мин</w:t>
                  </w:r>
                </w:p>
              </w:tc>
            </w:tr>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Условная  прочность  при  растяжении  МПа  не  менее (кгс/см2)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0,25 (2,0)</w:t>
                  </w:r>
                </w:p>
              </w:tc>
            </w:tr>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Воспламеняемость</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Не поддерживает горение</w:t>
                  </w:r>
                </w:p>
              </w:tc>
            </w:tr>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Электрическая прочность, </w:t>
                  </w:r>
                  <w:proofErr w:type="spellStart"/>
                  <w:r w:rsidRPr="00AD5B35">
                    <w:rPr>
                      <w:rFonts w:eastAsia="SimSun"/>
                      <w:kern w:val="1"/>
                      <w:sz w:val="24"/>
                      <w:szCs w:val="24"/>
                      <w:lang w:eastAsia="hi-IN" w:bidi="hi-IN"/>
                    </w:rPr>
                    <w:t>кВ</w:t>
                  </w:r>
                  <w:proofErr w:type="spellEnd"/>
                  <w:r w:rsidRPr="00AD5B35">
                    <w:rPr>
                      <w:rFonts w:eastAsia="SimSun"/>
                      <w:kern w:val="1"/>
                      <w:sz w:val="24"/>
                      <w:szCs w:val="24"/>
                      <w:lang w:eastAsia="hi-IN" w:bidi="hi-IN"/>
                    </w:rPr>
                    <w:t>/мм, не менее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50</w:t>
                  </w:r>
                </w:p>
              </w:tc>
            </w:tr>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Диэлектрическая проницаемость, не более при частоте 1*10\6 Гц , не более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 3,0</w:t>
                  </w:r>
                </w:p>
              </w:tc>
            </w:tr>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 xml:space="preserve">Коэффициент линейного термического </w:t>
                  </w:r>
                  <w:r w:rsidRPr="00AD5B35">
                    <w:rPr>
                      <w:rFonts w:eastAsia="SimSun"/>
                      <w:kern w:val="1"/>
                      <w:sz w:val="24"/>
                      <w:szCs w:val="24"/>
                      <w:lang w:eastAsia="hi-IN" w:bidi="hi-IN"/>
                    </w:rPr>
                    <w:lastRenderedPageBreak/>
                    <w:t>расширения в диапазоне температур  от 0 °С до 60 °С</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vertAlign w:val="superscript"/>
                      <w:lang w:eastAsia="hi-IN" w:bidi="hi-IN"/>
                    </w:rPr>
                  </w:pPr>
                  <w:r w:rsidRPr="00AD5B35">
                    <w:rPr>
                      <w:rFonts w:eastAsia="SimSun"/>
                      <w:kern w:val="1"/>
                      <w:sz w:val="24"/>
                      <w:szCs w:val="24"/>
                      <w:lang w:eastAsia="hi-IN" w:bidi="hi-IN"/>
                    </w:rPr>
                    <w:lastRenderedPageBreak/>
                    <w:t>30 х10</w:t>
                  </w:r>
                  <w:r w:rsidRPr="00AD5B35">
                    <w:rPr>
                      <w:rFonts w:eastAsia="SimSun"/>
                      <w:kern w:val="1"/>
                      <w:sz w:val="24"/>
                      <w:szCs w:val="24"/>
                      <w:vertAlign w:val="superscript"/>
                      <w:lang w:eastAsia="hi-IN" w:bidi="hi-IN"/>
                    </w:rPr>
                    <w:t>-6</w:t>
                  </w:r>
                </w:p>
              </w:tc>
            </w:tr>
            <w:tr w:rsidR="00C25591" w:rsidRPr="00AD5B35" w:rsidTr="006E6387">
              <w:tc>
                <w:tcPr>
                  <w:tcW w:w="9025" w:type="dxa"/>
                  <w:tcBorders>
                    <w:top w:val="single" w:sz="4" w:space="0" w:color="000000"/>
                    <w:left w:val="single" w:sz="4" w:space="0" w:color="000000"/>
                    <w:bottom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Отвержение</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25591" w:rsidRPr="00AD5B35" w:rsidRDefault="00C25591" w:rsidP="00301A96">
                  <w:pPr>
                    <w:widowControl w:val="0"/>
                    <w:suppressAutoHyphens/>
                    <w:snapToGrid w:val="0"/>
                    <w:rPr>
                      <w:rFonts w:eastAsia="SimSun"/>
                      <w:kern w:val="1"/>
                      <w:sz w:val="24"/>
                      <w:szCs w:val="24"/>
                      <w:lang w:eastAsia="hi-IN" w:bidi="hi-IN"/>
                    </w:rPr>
                  </w:pPr>
                  <w:r w:rsidRPr="00AD5B35">
                    <w:rPr>
                      <w:rFonts w:eastAsia="SimSun"/>
                      <w:kern w:val="1"/>
                      <w:sz w:val="24"/>
                      <w:szCs w:val="24"/>
                      <w:lang w:eastAsia="hi-IN" w:bidi="hi-IN"/>
                    </w:rPr>
                    <w:t>До состояния эластичной резины</w:t>
                  </w:r>
                </w:p>
              </w:tc>
            </w:tr>
          </w:tbl>
          <w:p w:rsidR="00C25591" w:rsidRPr="00AD5B35" w:rsidRDefault="00C25591" w:rsidP="00301A96">
            <w:pPr>
              <w:tabs>
                <w:tab w:val="left" w:pos="405"/>
              </w:tabs>
              <w:ind w:firstLine="567"/>
              <w:jc w:val="both"/>
              <w:rPr>
                <w:rFonts w:ascii="Times New Roman" w:hAnsi="Times New Roman" w:cs="Times New Roman"/>
                <w:sz w:val="26"/>
                <w:szCs w:val="26"/>
              </w:rPr>
            </w:pP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ОАО «ВЗЭП», техническое управление,</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тел. (8-025) 600-9659,</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(8-025) 600-9676</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EA3B8E">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Разработать технологический процесс для склеивания пластин </w:t>
            </w:r>
            <w:proofErr w:type="spellStart"/>
            <w:r w:rsidRPr="00AD5B35">
              <w:rPr>
                <w:rFonts w:ascii="Times New Roman" w:hAnsi="Times New Roman" w:cs="Times New Roman"/>
                <w:sz w:val="26"/>
                <w:szCs w:val="26"/>
              </w:rPr>
              <w:t>магнитопроводов</w:t>
            </w:r>
            <w:proofErr w:type="spellEnd"/>
            <w:r w:rsidRPr="00AD5B35">
              <w:rPr>
                <w:rFonts w:ascii="Times New Roman" w:hAnsi="Times New Roman" w:cs="Times New Roman"/>
                <w:sz w:val="26"/>
                <w:szCs w:val="26"/>
              </w:rPr>
              <w:t xml:space="preserve">. Пластины </w:t>
            </w:r>
            <w:proofErr w:type="spellStart"/>
            <w:r w:rsidRPr="00AD5B35">
              <w:rPr>
                <w:rFonts w:ascii="Times New Roman" w:hAnsi="Times New Roman" w:cs="Times New Roman"/>
                <w:sz w:val="26"/>
                <w:szCs w:val="26"/>
              </w:rPr>
              <w:t>магнитопроводов</w:t>
            </w:r>
            <w:proofErr w:type="spellEnd"/>
            <w:r w:rsidRPr="00AD5B35">
              <w:rPr>
                <w:rFonts w:ascii="Times New Roman" w:hAnsi="Times New Roman" w:cs="Times New Roman"/>
                <w:sz w:val="26"/>
                <w:szCs w:val="26"/>
              </w:rPr>
              <w:t xml:space="preserve"> изготовлены из ленты стальной 0,18х460-Н-1-</w:t>
            </w:r>
            <w:proofErr w:type="gramStart"/>
            <w:r w:rsidRPr="00AD5B35">
              <w:rPr>
                <w:rFonts w:ascii="Times New Roman" w:hAnsi="Times New Roman" w:cs="Times New Roman"/>
                <w:sz w:val="26"/>
                <w:szCs w:val="26"/>
              </w:rPr>
              <w:t>ТО-Т</w:t>
            </w:r>
            <w:proofErr w:type="gramEnd"/>
            <w:r w:rsidRPr="00AD5B35">
              <w:rPr>
                <w:rFonts w:ascii="Times New Roman" w:hAnsi="Times New Roman" w:cs="Times New Roman"/>
                <w:sz w:val="26"/>
                <w:szCs w:val="26"/>
              </w:rPr>
              <w:t xml:space="preserve">-2421 ТУ14-1-4657-89 (с органическим покрытием типа "Т").  Прочность клеевого соединения пластин </w:t>
            </w:r>
            <w:proofErr w:type="spellStart"/>
            <w:r w:rsidRPr="00AD5B35">
              <w:rPr>
                <w:rFonts w:ascii="Times New Roman" w:hAnsi="Times New Roman" w:cs="Times New Roman"/>
                <w:sz w:val="26"/>
                <w:szCs w:val="26"/>
              </w:rPr>
              <w:t>магнитопровода</w:t>
            </w:r>
            <w:proofErr w:type="spellEnd"/>
            <w:r w:rsidRPr="00AD5B35">
              <w:rPr>
                <w:rFonts w:ascii="Times New Roman" w:hAnsi="Times New Roman" w:cs="Times New Roman"/>
                <w:sz w:val="26"/>
                <w:szCs w:val="26"/>
              </w:rPr>
              <w:t xml:space="preserve"> при отрыве не менее 0,29 МПа (3 </w:t>
            </w:r>
            <w:proofErr w:type="spellStart"/>
            <w:r w:rsidRPr="00AD5B35">
              <w:rPr>
                <w:rFonts w:ascii="Times New Roman" w:hAnsi="Times New Roman" w:cs="Times New Roman"/>
                <w:sz w:val="26"/>
                <w:szCs w:val="26"/>
              </w:rPr>
              <w:t>кГс</w:t>
            </w:r>
            <w:proofErr w:type="spellEnd"/>
            <w:r w:rsidRPr="00AD5B35">
              <w:rPr>
                <w:rFonts w:ascii="Times New Roman" w:hAnsi="Times New Roman" w:cs="Times New Roman"/>
                <w:sz w:val="26"/>
                <w:szCs w:val="26"/>
              </w:rPr>
              <w:t xml:space="preserve">/ см²). Коррозия пластин </w:t>
            </w:r>
            <w:proofErr w:type="spellStart"/>
            <w:r w:rsidRPr="00AD5B35">
              <w:rPr>
                <w:rFonts w:ascii="Times New Roman" w:hAnsi="Times New Roman" w:cs="Times New Roman"/>
                <w:sz w:val="26"/>
                <w:szCs w:val="26"/>
              </w:rPr>
              <w:t>магнитопроводов</w:t>
            </w:r>
            <w:proofErr w:type="spellEnd"/>
            <w:r w:rsidRPr="00AD5B35">
              <w:rPr>
                <w:rFonts w:ascii="Times New Roman" w:hAnsi="Times New Roman" w:cs="Times New Roman"/>
                <w:sz w:val="26"/>
                <w:szCs w:val="26"/>
              </w:rPr>
              <w:t xml:space="preserve"> в процессе склеивания недопустимо. Температура сушки склеенных клеем </w:t>
            </w:r>
            <w:proofErr w:type="spellStart"/>
            <w:r w:rsidRPr="00AD5B35">
              <w:rPr>
                <w:rFonts w:ascii="Times New Roman" w:hAnsi="Times New Roman" w:cs="Times New Roman"/>
                <w:sz w:val="26"/>
                <w:szCs w:val="26"/>
              </w:rPr>
              <w:t>магнитопроводов</w:t>
            </w:r>
            <w:proofErr w:type="spellEnd"/>
            <w:r w:rsidRPr="00AD5B35">
              <w:rPr>
                <w:rFonts w:ascii="Times New Roman" w:hAnsi="Times New Roman" w:cs="Times New Roman"/>
                <w:sz w:val="26"/>
                <w:szCs w:val="26"/>
              </w:rPr>
              <w:t xml:space="preserve"> не более 100 °C. Температурная стойкость приборов (в которые устанавливается собранный </w:t>
            </w:r>
            <w:proofErr w:type="spellStart"/>
            <w:r w:rsidRPr="00AD5B35">
              <w:rPr>
                <w:rFonts w:ascii="Times New Roman" w:hAnsi="Times New Roman" w:cs="Times New Roman"/>
                <w:sz w:val="26"/>
                <w:szCs w:val="26"/>
              </w:rPr>
              <w:t>магнитопровод</w:t>
            </w:r>
            <w:proofErr w:type="spellEnd"/>
            <w:r w:rsidRPr="00AD5B35">
              <w:rPr>
                <w:rFonts w:ascii="Times New Roman" w:hAnsi="Times New Roman" w:cs="Times New Roman"/>
                <w:sz w:val="26"/>
                <w:szCs w:val="26"/>
              </w:rPr>
              <w:t xml:space="preserve">) от (-60) °C до (+90) °C.  Категория </w:t>
            </w:r>
            <w:proofErr w:type="spellStart"/>
            <w:r w:rsidRPr="00AD5B35">
              <w:rPr>
                <w:rFonts w:ascii="Times New Roman" w:hAnsi="Times New Roman" w:cs="Times New Roman"/>
                <w:sz w:val="26"/>
                <w:szCs w:val="26"/>
              </w:rPr>
              <w:t>влагоустойчивости</w:t>
            </w:r>
            <w:proofErr w:type="spellEnd"/>
            <w:r w:rsidRPr="00AD5B35">
              <w:rPr>
                <w:rFonts w:ascii="Times New Roman" w:hAnsi="Times New Roman" w:cs="Times New Roman"/>
                <w:sz w:val="26"/>
                <w:szCs w:val="26"/>
              </w:rPr>
              <w:t xml:space="preserve"> приборов - У2Т2 согласно ГОСТ15150-69 (выдерживает относительную влажность 100 % при температуре 35 °C в течение 40 дней).</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«ВЗЭП», техническое управление,</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тел. (8-025) 600-9659,</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(8-025) 600-9554</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Разработать программное обеспечение для подготовки технологической документации согласно IATF 16949:2016 (планов управления, FМЕА, карт потоков, рабочих инструкций). Программное обеспечение позволяет автоматически корректировать 4 взаимосвязанных документа  (план управления, FМЕА, карту потока, рабочие инструкции) при внесении изменений в один из документов.</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«ВЗЭП», техническое управление,</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тел. (8-025) 600-9659, </w:t>
            </w:r>
          </w:p>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(8-025) 600-9554</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w:t>
            </w: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Разработка конструкции стенда для ресурсных испытаний карданных передач методом циклического крутильного </w:t>
            </w:r>
            <w:proofErr w:type="spellStart"/>
            <w:r w:rsidRPr="00AD5B35">
              <w:rPr>
                <w:rFonts w:ascii="Times New Roman" w:hAnsi="Times New Roman" w:cs="Times New Roman"/>
                <w:sz w:val="26"/>
                <w:szCs w:val="26"/>
              </w:rPr>
              <w:t>нагружения</w:t>
            </w:r>
            <w:proofErr w:type="spellEnd"/>
            <w:r w:rsidRPr="00AD5B35">
              <w:rPr>
                <w:rFonts w:ascii="Times New Roman" w:hAnsi="Times New Roman" w:cs="Times New Roman"/>
                <w:sz w:val="26"/>
                <w:szCs w:val="26"/>
              </w:rPr>
              <w:t xml:space="preserve">.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Предприятие испытывает необходимость в приобретении стенда для проверки карданных валов и их элементов на циклическую долговечность. </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Модернизация разрывной машины МР-100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Требуется модернизация разрывной машины с разработкой программно-управляющего комплекса </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w:t>
            </w:r>
            <w:r w:rsidRPr="00AD5B35">
              <w:rPr>
                <w:rFonts w:ascii="Times New Roman" w:hAnsi="Times New Roman" w:cs="Times New Roman"/>
                <w:sz w:val="26"/>
                <w:szCs w:val="26"/>
              </w:rPr>
              <w:lastRenderedPageBreak/>
              <w:t>152-52-41-18, факс +375-152-52-41-35 моб. Тел.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конструкции стенда с современным программно-управляющим комплексом для определения характеристик амортизаторов гидравлических</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Оптимизация процессов получения поковок с целью снижения материалоемкости изделий и уменьшения количества операций механической обработки.</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технологии для холодного выдавливания крестовин карданных валов малых типоразмеров</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Повышение качества хромирования штоков газовых пружин с целью снижения брака по микропорам гальванического покрытия</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w:t>
            </w:r>
            <w:r w:rsidRPr="00AD5B35">
              <w:rPr>
                <w:rFonts w:ascii="Times New Roman" w:hAnsi="Times New Roman" w:cs="Times New Roman"/>
                <w:sz w:val="26"/>
                <w:szCs w:val="26"/>
              </w:rPr>
              <w:lastRenderedPageBreak/>
              <w:t xml:space="preserve">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низкотемпературного раствора для мойки карданных валов в процессе нанесения ЛКП</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лакокрасочного покрытия для автомобильных агрегатов, обеспечивающего стойкость в соляном тумане не менее 800 часов</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предложений по повышению стойкости режущего инструмента, в том числе осевого режущего инструмента, для обработки деталей карданных валов</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Разработки метода активного контроля для автоматического позиционирования горелки сварочного полуавтомата. </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должна быть направлена на исключения случаев смещения шва сварных соединений карданных валов.</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w:t>
            </w:r>
            <w:r w:rsidRPr="00AD5B35">
              <w:rPr>
                <w:rFonts w:ascii="Times New Roman" w:hAnsi="Times New Roman" w:cs="Times New Roman"/>
                <w:sz w:val="26"/>
                <w:szCs w:val="26"/>
              </w:rPr>
              <w:lastRenderedPageBreak/>
              <w:t xml:space="preserve">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C35FDC">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C35FDC">
            <w:pPr>
              <w:tabs>
                <w:tab w:val="left" w:pos="405"/>
              </w:tabs>
              <w:ind w:firstLine="567"/>
              <w:rPr>
                <w:rFonts w:ascii="Times New Roman" w:hAnsi="Times New Roman" w:cs="Times New Roman"/>
                <w:sz w:val="26"/>
                <w:szCs w:val="26"/>
              </w:rPr>
            </w:pPr>
            <w:r w:rsidRPr="00AD5B35">
              <w:rPr>
                <w:rFonts w:ascii="Times New Roman" w:hAnsi="Times New Roman" w:cs="Times New Roman"/>
                <w:sz w:val="26"/>
                <w:szCs w:val="26"/>
              </w:rPr>
              <w:t>Разработка консистентной смазки с повышенными эксплуатационно-техническими характеристиками для подшипников крестовин карданных валов.</w:t>
            </w:r>
          </w:p>
          <w:p w:rsidR="00C25591" w:rsidRPr="00AD5B35" w:rsidRDefault="00C25591" w:rsidP="00C35FDC">
            <w:pPr>
              <w:tabs>
                <w:tab w:val="left" w:pos="405"/>
              </w:tabs>
              <w:ind w:firstLine="567"/>
              <w:rPr>
                <w:rFonts w:ascii="Times New Roman" w:hAnsi="Times New Roman" w:cs="Times New Roman"/>
                <w:sz w:val="26"/>
                <w:szCs w:val="26"/>
              </w:rPr>
            </w:pPr>
            <w:r w:rsidRPr="00AD5B35">
              <w:rPr>
                <w:rFonts w:ascii="Times New Roman" w:hAnsi="Times New Roman" w:cs="Times New Roman"/>
                <w:sz w:val="26"/>
                <w:szCs w:val="26"/>
              </w:rPr>
              <w:t>Требуется применение смазок, обеспечивающих работоспособность шарниров карданных валов на весь срок службы без дозаправки в процессе эксплуатации</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C35FDC">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консервационных растворов, обеспечивающих предохранение деталей трансмиссии от коррозии в процессе хранения в условиях повышенной влажности.</w:t>
            </w:r>
          </w:p>
        </w:tc>
        <w:tc>
          <w:tcPr>
            <w:tcW w:w="3402" w:type="dxa"/>
          </w:tcPr>
          <w:p w:rsidR="00C25591" w:rsidRPr="00AD5B35" w:rsidRDefault="00C25591" w:rsidP="00C35FDC">
            <w:pPr>
              <w:rPr>
                <w:rFonts w:ascii="Times New Roman" w:hAnsi="Times New Roman" w:cs="Times New Roman"/>
                <w:sz w:val="26"/>
                <w:szCs w:val="26"/>
              </w:rPr>
            </w:pPr>
            <w:r w:rsidRPr="00AD5B35">
              <w:rPr>
                <w:rFonts w:ascii="Times New Roman" w:hAnsi="Times New Roman" w:cs="Times New Roman"/>
                <w:sz w:val="26"/>
                <w:szCs w:val="26"/>
              </w:rPr>
              <w:t>ОАО «</w:t>
            </w:r>
            <w:proofErr w:type="spellStart"/>
            <w:r w:rsidRPr="00AD5B35">
              <w:rPr>
                <w:rFonts w:ascii="Times New Roman" w:hAnsi="Times New Roman" w:cs="Times New Roman"/>
                <w:sz w:val="26"/>
                <w:szCs w:val="26"/>
              </w:rPr>
              <w:t>Белкард</w:t>
            </w:r>
            <w:proofErr w:type="spellEnd"/>
            <w:r w:rsidRPr="00AD5B35">
              <w:rPr>
                <w:rFonts w:ascii="Times New Roman" w:hAnsi="Times New Roman" w:cs="Times New Roman"/>
                <w:sz w:val="26"/>
                <w:szCs w:val="26"/>
              </w:rPr>
              <w:t xml:space="preserve">», г. Гродно, заместитель директора по техническому развитию </w:t>
            </w:r>
            <w:proofErr w:type="spellStart"/>
            <w:r w:rsidRPr="00AD5B35">
              <w:rPr>
                <w:rFonts w:ascii="Times New Roman" w:hAnsi="Times New Roman" w:cs="Times New Roman"/>
                <w:sz w:val="26"/>
                <w:szCs w:val="26"/>
              </w:rPr>
              <w:t>Костюкович</w:t>
            </w:r>
            <w:proofErr w:type="spellEnd"/>
            <w:r w:rsidRPr="00AD5B35">
              <w:rPr>
                <w:rFonts w:ascii="Times New Roman" w:hAnsi="Times New Roman" w:cs="Times New Roman"/>
                <w:sz w:val="26"/>
                <w:szCs w:val="26"/>
              </w:rPr>
              <w:t xml:space="preserve"> Геннадий Александрович, тел +375 -152-52-41-18, факс +375-152-52-41-35 моб. </w:t>
            </w:r>
            <w:r w:rsidR="00C35FDC">
              <w:rPr>
                <w:rFonts w:ascii="Times New Roman" w:hAnsi="Times New Roman" w:cs="Times New Roman"/>
                <w:sz w:val="26"/>
                <w:szCs w:val="26"/>
              </w:rPr>
              <w:t>т</w:t>
            </w:r>
            <w:r w:rsidRPr="00AD5B35">
              <w:rPr>
                <w:rFonts w:ascii="Times New Roman" w:hAnsi="Times New Roman" w:cs="Times New Roman"/>
                <w:sz w:val="26"/>
                <w:szCs w:val="26"/>
              </w:rPr>
              <w:t>ел. +375 33 310 24 15</w:t>
            </w:r>
          </w:p>
        </w:tc>
        <w:tc>
          <w:tcPr>
            <w:tcW w:w="2425" w:type="dxa"/>
          </w:tcPr>
          <w:p w:rsidR="00C25591" w:rsidRPr="00AD5B35" w:rsidRDefault="00C25591" w:rsidP="00301A96">
            <w:pPr>
              <w:jc w:val="center"/>
              <w:rPr>
                <w:rFonts w:ascii="Times New Roman" w:hAnsi="Times New Roman" w:cs="Times New Roman"/>
                <w:sz w:val="26"/>
                <w:szCs w:val="26"/>
              </w:rPr>
            </w:pPr>
          </w:p>
        </w:tc>
      </w:tr>
      <w:tr w:rsidR="00C25591" w:rsidRPr="00AD5B35" w:rsidTr="00301A96">
        <w:tc>
          <w:tcPr>
            <w:tcW w:w="588" w:type="dxa"/>
          </w:tcPr>
          <w:p w:rsidR="00C25591" w:rsidRPr="00AD5B35" w:rsidRDefault="00C25591" w:rsidP="00301A96">
            <w:pPr>
              <w:numPr>
                <w:ilvl w:val="0"/>
                <w:numId w:val="39"/>
              </w:numPr>
              <w:ind w:hanging="720"/>
              <w:contextualSpacing/>
              <w:jc w:val="center"/>
              <w:rPr>
                <w:rFonts w:ascii="Times New Roman" w:hAnsi="Times New Roman" w:cs="Times New Roman"/>
                <w:sz w:val="26"/>
                <w:szCs w:val="26"/>
              </w:rPr>
            </w:pPr>
          </w:p>
        </w:tc>
        <w:tc>
          <w:tcPr>
            <w:tcW w:w="9194" w:type="dxa"/>
          </w:tcPr>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прибора документирования данных, позволяющего фиксировать параметры стартера в процессе проведения эксплуатационных испытаний в составе транспортного средства:</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потребляемый ток (реле и электродвигателя);</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напряжение (реле и электродвигателя);</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время цикла запуска;</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температура стартера;</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количество включений;</w:t>
            </w:r>
          </w:p>
          <w:p w:rsidR="00C25591" w:rsidRPr="00AD5B35" w:rsidRDefault="00C25591"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 температура ДВС перед запуском.</w:t>
            </w:r>
          </w:p>
          <w:p w:rsidR="00C25591" w:rsidRPr="00AD5B35" w:rsidRDefault="00C25591"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Считывание информации, зафиксированной прибором, может осуществляться при помощи перемещения на накопитель информации, или в онлайн режиме.</w:t>
            </w:r>
          </w:p>
        </w:tc>
        <w:tc>
          <w:tcPr>
            <w:tcW w:w="3402"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 xml:space="preserve">ОАО «БАТЭ» - управляющая компания холдинга "Автокомпоненты" Заместитель начальника управления </w:t>
            </w:r>
            <w:proofErr w:type="spellStart"/>
            <w:r w:rsidRPr="00AD5B35">
              <w:rPr>
                <w:rFonts w:ascii="Times New Roman" w:hAnsi="Times New Roman" w:cs="Times New Roman"/>
                <w:sz w:val="26"/>
                <w:szCs w:val="26"/>
              </w:rPr>
              <w:t>конструкторско</w:t>
            </w:r>
            <w:proofErr w:type="spellEnd"/>
            <w:r w:rsidRPr="00AD5B35">
              <w:rPr>
                <w:rFonts w:ascii="Times New Roman" w:hAnsi="Times New Roman" w:cs="Times New Roman"/>
                <w:sz w:val="26"/>
                <w:szCs w:val="26"/>
              </w:rPr>
              <w:t xml:space="preserve"> - экспериментальных работ Хацкевич Алексей Николаевич гор. тел.: 8-0177-70-90-27</w:t>
            </w:r>
          </w:p>
        </w:tc>
        <w:tc>
          <w:tcPr>
            <w:tcW w:w="2425" w:type="dxa"/>
          </w:tcPr>
          <w:p w:rsidR="00C25591" w:rsidRPr="00AD5B35" w:rsidRDefault="00C25591" w:rsidP="00301A96">
            <w:pPr>
              <w:rPr>
                <w:rFonts w:ascii="Times New Roman" w:hAnsi="Times New Roman" w:cs="Times New Roman"/>
                <w:sz w:val="26"/>
                <w:szCs w:val="26"/>
              </w:rPr>
            </w:pPr>
            <w:r w:rsidRPr="00AD5B35">
              <w:rPr>
                <w:rFonts w:ascii="Times New Roman" w:hAnsi="Times New Roman" w:cs="Times New Roman"/>
                <w:sz w:val="26"/>
                <w:szCs w:val="26"/>
              </w:rPr>
              <w:t>2018-2019</w:t>
            </w:r>
            <w:r w:rsidR="00F750B9" w:rsidRPr="00AD5B35">
              <w:rPr>
                <w:rFonts w:ascii="Times New Roman" w:hAnsi="Times New Roman" w:cs="Times New Roman"/>
                <w:sz w:val="26"/>
                <w:szCs w:val="26"/>
              </w:rPr>
              <w:t xml:space="preserve"> гг.</w:t>
            </w:r>
          </w:p>
        </w:tc>
      </w:tr>
      <w:tr w:rsidR="00EE5C14" w:rsidRPr="00AD5B35" w:rsidTr="00301A96">
        <w:tc>
          <w:tcPr>
            <w:tcW w:w="588" w:type="dxa"/>
          </w:tcPr>
          <w:p w:rsidR="00EE5C14" w:rsidRPr="00AD5B35" w:rsidRDefault="00EE5C14" w:rsidP="00301A96">
            <w:pPr>
              <w:numPr>
                <w:ilvl w:val="0"/>
                <w:numId w:val="39"/>
              </w:numPr>
              <w:ind w:hanging="720"/>
              <w:contextualSpacing/>
              <w:jc w:val="center"/>
              <w:rPr>
                <w:rFonts w:ascii="Times New Roman" w:hAnsi="Times New Roman" w:cs="Times New Roman"/>
                <w:sz w:val="26"/>
                <w:szCs w:val="26"/>
              </w:rPr>
            </w:pPr>
          </w:p>
        </w:tc>
        <w:tc>
          <w:tcPr>
            <w:tcW w:w="9194" w:type="dxa"/>
          </w:tcPr>
          <w:p w:rsidR="00EE5C14" w:rsidRPr="00AD5B35" w:rsidRDefault="00EE5C14" w:rsidP="00301A96">
            <w:pPr>
              <w:tabs>
                <w:tab w:val="left" w:pos="405"/>
              </w:tab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экспресс-методов неразрушающего контроля качества пластиковых катушек б/у.</w:t>
            </w:r>
          </w:p>
        </w:tc>
        <w:tc>
          <w:tcPr>
            <w:tcW w:w="3402" w:type="dxa"/>
          </w:tcPr>
          <w:p w:rsidR="00EE5C14" w:rsidRPr="00AD5B35" w:rsidRDefault="00EE5C14" w:rsidP="008B7166">
            <w:pPr>
              <w:rPr>
                <w:rFonts w:ascii="Times New Roman" w:hAnsi="Times New Roman" w:cs="Times New Roman"/>
                <w:sz w:val="26"/>
                <w:szCs w:val="26"/>
              </w:rPr>
            </w:pPr>
            <w:r w:rsidRPr="00AD5B35">
              <w:rPr>
                <w:rFonts w:ascii="Times New Roman" w:hAnsi="Times New Roman" w:cs="Times New Roman"/>
                <w:sz w:val="26"/>
                <w:szCs w:val="26"/>
              </w:rPr>
              <w:t>ОАО «Витязь»</w:t>
            </w:r>
            <w:r w:rsidR="008B7166">
              <w:rPr>
                <w:rFonts w:ascii="Times New Roman" w:hAnsi="Times New Roman" w:cs="Times New Roman"/>
                <w:sz w:val="26"/>
                <w:szCs w:val="26"/>
              </w:rPr>
              <w:t xml:space="preserve"> </w:t>
            </w:r>
            <w:proofErr w:type="spellStart"/>
            <w:r w:rsidRPr="00AD5B35">
              <w:rPr>
                <w:rFonts w:ascii="Times New Roman" w:hAnsi="Times New Roman" w:cs="Times New Roman"/>
                <w:sz w:val="26"/>
                <w:szCs w:val="26"/>
              </w:rPr>
              <w:t>Кутенкова</w:t>
            </w:r>
            <w:proofErr w:type="spellEnd"/>
            <w:r w:rsidRPr="00AD5B35">
              <w:rPr>
                <w:rFonts w:ascii="Times New Roman" w:hAnsi="Times New Roman" w:cs="Times New Roman"/>
                <w:sz w:val="26"/>
                <w:szCs w:val="26"/>
              </w:rPr>
              <w:t xml:space="preserve"> Т.В.</w:t>
            </w:r>
            <w:r w:rsidR="008B7166">
              <w:rPr>
                <w:rFonts w:ascii="Times New Roman" w:hAnsi="Times New Roman" w:cs="Times New Roman"/>
                <w:sz w:val="26"/>
                <w:szCs w:val="26"/>
              </w:rPr>
              <w:t xml:space="preserve"> (029)</w:t>
            </w:r>
            <w:r w:rsidRPr="00AD5B35">
              <w:rPr>
                <w:rFonts w:ascii="Times New Roman" w:hAnsi="Times New Roman" w:cs="Times New Roman"/>
                <w:sz w:val="26"/>
                <w:szCs w:val="26"/>
              </w:rPr>
              <w:t>591-17-47</w:t>
            </w:r>
          </w:p>
        </w:tc>
        <w:tc>
          <w:tcPr>
            <w:tcW w:w="2425" w:type="dxa"/>
          </w:tcPr>
          <w:p w:rsidR="00EE5C14" w:rsidRPr="00AD5B35" w:rsidRDefault="00EE5C14" w:rsidP="00301A96">
            <w:pPr>
              <w:jc w:val="both"/>
              <w:rPr>
                <w:rFonts w:ascii="Times New Roman" w:hAnsi="Times New Roman" w:cs="Times New Roman"/>
                <w:sz w:val="26"/>
                <w:szCs w:val="26"/>
              </w:rPr>
            </w:pPr>
          </w:p>
        </w:tc>
      </w:tr>
      <w:tr w:rsidR="00EE5C14" w:rsidRPr="00AD5B35" w:rsidTr="00301A96">
        <w:tc>
          <w:tcPr>
            <w:tcW w:w="588" w:type="dxa"/>
          </w:tcPr>
          <w:p w:rsidR="00EE5C14" w:rsidRPr="00AD5B35" w:rsidRDefault="00EE5C14" w:rsidP="00301A96">
            <w:pPr>
              <w:numPr>
                <w:ilvl w:val="0"/>
                <w:numId w:val="39"/>
              </w:numPr>
              <w:ind w:hanging="720"/>
              <w:contextualSpacing/>
              <w:jc w:val="center"/>
              <w:rPr>
                <w:rFonts w:ascii="Times New Roman" w:hAnsi="Times New Roman" w:cs="Times New Roman"/>
                <w:sz w:val="26"/>
                <w:szCs w:val="26"/>
              </w:rPr>
            </w:pPr>
          </w:p>
        </w:tc>
        <w:tc>
          <w:tcPr>
            <w:tcW w:w="9194" w:type="dxa"/>
          </w:tcPr>
          <w:p w:rsidR="00EE5C14" w:rsidRPr="00AD5B35" w:rsidRDefault="00F750B9"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Закалка тонкостенных тел вращения</w:t>
            </w:r>
          </w:p>
        </w:tc>
        <w:tc>
          <w:tcPr>
            <w:tcW w:w="3402" w:type="dxa"/>
          </w:tcPr>
          <w:p w:rsidR="00F750B9" w:rsidRPr="00AD5B35" w:rsidRDefault="00F750B9" w:rsidP="00301A96">
            <w:pPr>
              <w:rPr>
                <w:rFonts w:ascii="Times New Roman" w:hAnsi="Times New Roman" w:cs="Times New Roman"/>
                <w:sz w:val="26"/>
                <w:szCs w:val="26"/>
              </w:rPr>
            </w:pPr>
            <w:r w:rsidRPr="00AD5B35">
              <w:rPr>
                <w:rFonts w:ascii="Times New Roman" w:hAnsi="Times New Roman" w:cs="Times New Roman"/>
                <w:sz w:val="26"/>
                <w:szCs w:val="26"/>
              </w:rPr>
              <w:t>ОАО «БЗСП»</w:t>
            </w:r>
          </w:p>
          <w:p w:rsidR="00EE5C14" w:rsidRPr="00AD5B35" w:rsidRDefault="00F750B9"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начальник технического отдела Митрофанов А.С. т/факс: 8-0163-58-37-90</w:t>
            </w:r>
          </w:p>
        </w:tc>
        <w:tc>
          <w:tcPr>
            <w:tcW w:w="2425" w:type="dxa"/>
          </w:tcPr>
          <w:p w:rsidR="00EE5C14" w:rsidRPr="00AD5B35" w:rsidRDefault="00F750B9" w:rsidP="00301A96">
            <w:pPr>
              <w:rPr>
                <w:rFonts w:ascii="Times New Roman" w:hAnsi="Times New Roman" w:cs="Times New Roman"/>
                <w:sz w:val="26"/>
                <w:szCs w:val="26"/>
              </w:rPr>
            </w:pPr>
            <w:r w:rsidRPr="00AD5B35">
              <w:rPr>
                <w:rFonts w:ascii="Times New Roman" w:hAnsi="Times New Roman" w:cs="Times New Roman"/>
                <w:sz w:val="26"/>
                <w:szCs w:val="26"/>
              </w:rPr>
              <w:lastRenderedPageBreak/>
              <w:t>2018 г.</w:t>
            </w:r>
          </w:p>
        </w:tc>
      </w:tr>
      <w:tr w:rsidR="00F750B9" w:rsidRPr="00AD5B35" w:rsidTr="00301A96">
        <w:tc>
          <w:tcPr>
            <w:tcW w:w="588" w:type="dxa"/>
          </w:tcPr>
          <w:p w:rsidR="00F750B9" w:rsidRPr="00AD5B35" w:rsidRDefault="00F750B9" w:rsidP="00301A96">
            <w:pPr>
              <w:numPr>
                <w:ilvl w:val="0"/>
                <w:numId w:val="39"/>
              </w:numPr>
              <w:ind w:hanging="720"/>
              <w:contextualSpacing/>
              <w:jc w:val="center"/>
              <w:rPr>
                <w:rFonts w:ascii="Times New Roman" w:hAnsi="Times New Roman" w:cs="Times New Roman"/>
                <w:sz w:val="26"/>
                <w:szCs w:val="26"/>
              </w:rPr>
            </w:pPr>
          </w:p>
        </w:tc>
        <w:tc>
          <w:tcPr>
            <w:tcW w:w="9194" w:type="dxa"/>
          </w:tcPr>
          <w:p w:rsidR="00F750B9" w:rsidRPr="00AD5B35" w:rsidRDefault="00F750B9"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Цифровая индикация усилия зажима в тисках</w:t>
            </w:r>
          </w:p>
        </w:tc>
        <w:tc>
          <w:tcPr>
            <w:tcW w:w="3402" w:type="dxa"/>
          </w:tcPr>
          <w:p w:rsidR="00F750B9" w:rsidRPr="00AD5B35" w:rsidRDefault="00F750B9" w:rsidP="00301A96">
            <w:pPr>
              <w:rPr>
                <w:rFonts w:ascii="Times New Roman" w:hAnsi="Times New Roman" w:cs="Times New Roman"/>
                <w:sz w:val="26"/>
                <w:szCs w:val="26"/>
              </w:rPr>
            </w:pPr>
            <w:r w:rsidRPr="00AD5B35">
              <w:rPr>
                <w:rFonts w:ascii="Times New Roman" w:hAnsi="Times New Roman" w:cs="Times New Roman"/>
                <w:sz w:val="26"/>
                <w:szCs w:val="26"/>
              </w:rPr>
              <w:t>ОАО «БЗСП»</w:t>
            </w:r>
          </w:p>
          <w:p w:rsidR="00F750B9" w:rsidRPr="00AD5B35" w:rsidRDefault="00F750B9" w:rsidP="00301A96">
            <w:pPr>
              <w:rPr>
                <w:rFonts w:ascii="Times New Roman" w:hAnsi="Times New Roman" w:cs="Times New Roman"/>
                <w:sz w:val="26"/>
                <w:szCs w:val="26"/>
              </w:rPr>
            </w:pPr>
            <w:r w:rsidRPr="00AD5B35">
              <w:rPr>
                <w:rFonts w:ascii="Times New Roman" w:hAnsi="Times New Roman" w:cs="Times New Roman"/>
                <w:sz w:val="26"/>
                <w:szCs w:val="26"/>
              </w:rPr>
              <w:t>начальник технического отдела Митрофанов А.С. т/факс: 8-0163-58-37-90</w:t>
            </w:r>
          </w:p>
        </w:tc>
        <w:tc>
          <w:tcPr>
            <w:tcW w:w="2425" w:type="dxa"/>
          </w:tcPr>
          <w:p w:rsidR="00F750B9" w:rsidRPr="00AD5B35" w:rsidRDefault="00F750B9" w:rsidP="00301A96">
            <w:pPr>
              <w:rPr>
                <w:rFonts w:ascii="Times New Roman" w:hAnsi="Times New Roman" w:cs="Times New Roman"/>
              </w:rPr>
            </w:pPr>
            <w:r w:rsidRPr="00AD5B35">
              <w:rPr>
                <w:rFonts w:ascii="Times New Roman" w:hAnsi="Times New Roman" w:cs="Times New Roman"/>
                <w:sz w:val="26"/>
                <w:szCs w:val="26"/>
              </w:rPr>
              <w:t>2018 г.</w:t>
            </w:r>
          </w:p>
        </w:tc>
      </w:tr>
      <w:tr w:rsidR="00F750B9" w:rsidRPr="00AD5B35" w:rsidTr="00301A96">
        <w:tc>
          <w:tcPr>
            <w:tcW w:w="588" w:type="dxa"/>
          </w:tcPr>
          <w:p w:rsidR="00F750B9" w:rsidRPr="00AD5B35" w:rsidRDefault="00F750B9" w:rsidP="00301A96">
            <w:pPr>
              <w:numPr>
                <w:ilvl w:val="0"/>
                <w:numId w:val="39"/>
              </w:numPr>
              <w:ind w:hanging="720"/>
              <w:contextualSpacing/>
              <w:jc w:val="center"/>
              <w:rPr>
                <w:rFonts w:ascii="Times New Roman" w:hAnsi="Times New Roman" w:cs="Times New Roman"/>
                <w:sz w:val="26"/>
                <w:szCs w:val="26"/>
              </w:rPr>
            </w:pPr>
          </w:p>
        </w:tc>
        <w:tc>
          <w:tcPr>
            <w:tcW w:w="9194" w:type="dxa"/>
          </w:tcPr>
          <w:p w:rsidR="00F750B9" w:rsidRPr="00AD5B35" w:rsidRDefault="00F750B9"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Развальцовка отверстий в корпусе быстроразъемной муфты за одну операцию</w:t>
            </w:r>
          </w:p>
        </w:tc>
        <w:tc>
          <w:tcPr>
            <w:tcW w:w="3402" w:type="dxa"/>
          </w:tcPr>
          <w:p w:rsidR="00F750B9" w:rsidRPr="00AD5B35" w:rsidRDefault="00F750B9" w:rsidP="00301A96">
            <w:pPr>
              <w:rPr>
                <w:rFonts w:ascii="Times New Roman" w:hAnsi="Times New Roman" w:cs="Times New Roman"/>
                <w:sz w:val="26"/>
                <w:szCs w:val="26"/>
              </w:rPr>
            </w:pPr>
            <w:r w:rsidRPr="00AD5B35">
              <w:rPr>
                <w:rFonts w:ascii="Times New Roman" w:hAnsi="Times New Roman" w:cs="Times New Roman"/>
                <w:sz w:val="26"/>
                <w:szCs w:val="26"/>
              </w:rPr>
              <w:t>ОАО «БЗСП»</w:t>
            </w:r>
          </w:p>
          <w:p w:rsidR="00F750B9" w:rsidRPr="00AD5B35" w:rsidRDefault="00F750B9" w:rsidP="00301A96">
            <w:pPr>
              <w:rPr>
                <w:rFonts w:ascii="Times New Roman" w:hAnsi="Times New Roman" w:cs="Times New Roman"/>
                <w:sz w:val="26"/>
                <w:szCs w:val="26"/>
              </w:rPr>
            </w:pPr>
            <w:r w:rsidRPr="00AD5B35">
              <w:rPr>
                <w:rFonts w:ascii="Times New Roman" w:hAnsi="Times New Roman" w:cs="Times New Roman"/>
                <w:sz w:val="26"/>
                <w:szCs w:val="26"/>
              </w:rPr>
              <w:t>начальник технического отдела Митрофанов А.С. т/факс: 8-0163-58-37-90</w:t>
            </w:r>
          </w:p>
        </w:tc>
        <w:tc>
          <w:tcPr>
            <w:tcW w:w="2425" w:type="dxa"/>
          </w:tcPr>
          <w:p w:rsidR="00F750B9" w:rsidRPr="00AD5B35" w:rsidRDefault="00F750B9" w:rsidP="00301A96">
            <w:pPr>
              <w:rPr>
                <w:rFonts w:ascii="Times New Roman" w:hAnsi="Times New Roman" w:cs="Times New Roman"/>
              </w:rPr>
            </w:pPr>
            <w:r w:rsidRPr="00AD5B35">
              <w:rPr>
                <w:rFonts w:ascii="Times New Roman" w:hAnsi="Times New Roman" w:cs="Times New Roman"/>
                <w:sz w:val="26"/>
                <w:szCs w:val="26"/>
              </w:rPr>
              <w:t>2018 г.</w:t>
            </w:r>
          </w:p>
        </w:tc>
      </w:tr>
      <w:tr w:rsidR="00F750B9" w:rsidRPr="00AD5B35" w:rsidTr="00301A96">
        <w:tc>
          <w:tcPr>
            <w:tcW w:w="588" w:type="dxa"/>
          </w:tcPr>
          <w:p w:rsidR="00F750B9" w:rsidRPr="00AD5B35" w:rsidRDefault="00F750B9" w:rsidP="00301A96">
            <w:pPr>
              <w:numPr>
                <w:ilvl w:val="0"/>
                <w:numId w:val="39"/>
              </w:numPr>
              <w:ind w:hanging="720"/>
              <w:contextualSpacing/>
              <w:jc w:val="center"/>
              <w:rPr>
                <w:rFonts w:ascii="Times New Roman" w:hAnsi="Times New Roman" w:cs="Times New Roman"/>
                <w:sz w:val="26"/>
                <w:szCs w:val="26"/>
              </w:rPr>
            </w:pPr>
          </w:p>
        </w:tc>
        <w:tc>
          <w:tcPr>
            <w:tcW w:w="9194" w:type="dxa"/>
          </w:tcPr>
          <w:p w:rsidR="00F750B9" w:rsidRPr="00AD5B35" w:rsidRDefault="00F750B9"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Изготовление запорной втулки быстроразъемной муфты с запрессовкой заготовки и минимальной механической обработкой</w:t>
            </w:r>
          </w:p>
        </w:tc>
        <w:tc>
          <w:tcPr>
            <w:tcW w:w="3402" w:type="dxa"/>
          </w:tcPr>
          <w:p w:rsidR="00F750B9" w:rsidRPr="00AD5B35" w:rsidRDefault="00F750B9" w:rsidP="00301A96">
            <w:pPr>
              <w:rPr>
                <w:rFonts w:ascii="Times New Roman" w:hAnsi="Times New Roman" w:cs="Times New Roman"/>
                <w:sz w:val="26"/>
                <w:szCs w:val="26"/>
              </w:rPr>
            </w:pPr>
            <w:r w:rsidRPr="00AD5B35">
              <w:rPr>
                <w:rFonts w:ascii="Times New Roman" w:hAnsi="Times New Roman" w:cs="Times New Roman"/>
                <w:sz w:val="26"/>
                <w:szCs w:val="26"/>
              </w:rPr>
              <w:t>ОАО «БЗСП»</w:t>
            </w:r>
          </w:p>
          <w:p w:rsidR="00F750B9" w:rsidRPr="00AD5B35" w:rsidRDefault="00F750B9" w:rsidP="00301A96">
            <w:pPr>
              <w:rPr>
                <w:rFonts w:ascii="Times New Roman" w:hAnsi="Times New Roman" w:cs="Times New Roman"/>
                <w:sz w:val="26"/>
                <w:szCs w:val="26"/>
              </w:rPr>
            </w:pPr>
            <w:r w:rsidRPr="00AD5B35">
              <w:rPr>
                <w:rFonts w:ascii="Times New Roman" w:hAnsi="Times New Roman" w:cs="Times New Roman"/>
                <w:sz w:val="26"/>
                <w:szCs w:val="26"/>
              </w:rPr>
              <w:t>начальник технического отдела Митрофанов А.С. т/факс: 8-0163-58-37-90</w:t>
            </w:r>
          </w:p>
        </w:tc>
        <w:tc>
          <w:tcPr>
            <w:tcW w:w="2425" w:type="dxa"/>
          </w:tcPr>
          <w:p w:rsidR="00F750B9" w:rsidRPr="00AD5B35" w:rsidRDefault="00F750B9" w:rsidP="00301A96">
            <w:pPr>
              <w:rPr>
                <w:rFonts w:ascii="Times New Roman" w:hAnsi="Times New Roman" w:cs="Times New Roman"/>
              </w:rPr>
            </w:pPr>
            <w:r w:rsidRPr="00AD5B35">
              <w:rPr>
                <w:rFonts w:ascii="Times New Roman" w:hAnsi="Times New Roman" w:cs="Times New Roman"/>
                <w:sz w:val="26"/>
                <w:szCs w:val="26"/>
              </w:rPr>
              <w:t>2018 г.</w:t>
            </w:r>
          </w:p>
        </w:tc>
      </w:tr>
      <w:tr w:rsidR="00060957" w:rsidRPr="00AD5B35" w:rsidTr="00301A96">
        <w:tc>
          <w:tcPr>
            <w:tcW w:w="588" w:type="dxa"/>
          </w:tcPr>
          <w:p w:rsidR="00060957" w:rsidRPr="00AD5B35" w:rsidRDefault="00060957" w:rsidP="00301A96">
            <w:pPr>
              <w:numPr>
                <w:ilvl w:val="0"/>
                <w:numId w:val="39"/>
              </w:numPr>
              <w:ind w:hanging="720"/>
              <w:contextualSpacing/>
              <w:jc w:val="center"/>
              <w:rPr>
                <w:rFonts w:ascii="Times New Roman" w:hAnsi="Times New Roman" w:cs="Times New Roman"/>
                <w:sz w:val="26"/>
                <w:szCs w:val="26"/>
              </w:rPr>
            </w:pPr>
          </w:p>
        </w:tc>
        <w:tc>
          <w:tcPr>
            <w:tcW w:w="9194" w:type="dxa"/>
          </w:tcPr>
          <w:p w:rsidR="00060957" w:rsidRPr="00AD5B35" w:rsidRDefault="000609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Технология изготовления деталей крепежа типа болт, гайка с твердостью до 40HRC из стали 40Х ГОСТ 4543-71. Проблема заключается в провале резьбы после термообработки.</w:t>
            </w:r>
          </w:p>
        </w:tc>
        <w:tc>
          <w:tcPr>
            <w:tcW w:w="3402" w:type="dxa"/>
          </w:tcPr>
          <w:p w:rsidR="00060957" w:rsidRPr="00AD5B35" w:rsidRDefault="00060957" w:rsidP="00301A96">
            <w:pPr>
              <w:rPr>
                <w:rFonts w:ascii="Times New Roman" w:hAnsi="Times New Roman" w:cs="Times New Roman"/>
                <w:sz w:val="26"/>
                <w:szCs w:val="26"/>
              </w:rPr>
            </w:pPr>
            <w:r w:rsidRPr="00AD5B35">
              <w:rPr>
                <w:rFonts w:ascii="Times New Roman" w:hAnsi="Times New Roman" w:cs="Times New Roman"/>
                <w:sz w:val="26"/>
                <w:szCs w:val="26"/>
              </w:rPr>
              <w:t>ОАО «Могилёвский завод «</w:t>
            </w:r>
            <w:proofErr w:type="spellStart"/>
            <w:r w:rsidRPr="00AD5B35">
              <w:rPr>
                <w:rFonts w:ascii="Times New Roman" w:hAnsi="Times New Roman" w:cs="Times New Roman"/>
                <w:sz w:val="26"/>
                <w:szCs w:val="26"/>
              </w:rPr>
              <w:t>Строммашина</w:t>
            </w:r>
            <w:proofErr w:type="spellEnd"/>
            <w:r w:rsidRPr="00AD5B35">
              <w:rPr>
                <w:rFonts w:ascii="Times New Roman" w:hAnsi="Times New Roman" w:cs="Times New Roman"/>
                <w:sz w:val="26"/>
                <w:szCs w:val="26"/>
              </w:rPr>
              <w:t>»</w:t>
            </w:r>
          </w:p>
          <w:p w:rsidR="00060957" w:rsidRPr="00AD5B35" w:rsidRDefault="00060957" w:rsidP="00301A96">
            <w:pPr>
              <w:shd w:val="clear" w:color="auto" w:fill="FFFFFF"/>
              <w:rPr>
                <w:rFonts w:ascii="Times New Roman" w:hAnsi="Times New Roman" w:cs="Times New Roman"/>
                <w:sz w:val="26"/>
                <w:szCs w:val="26"/>
              </w:rPr>
            </w:pPr>
            <w:r w:rsidRPr="00AD5B35">
              <w:rPr>
                <w:rFonts w:ascii="Times New Roman" w:hAnsi="Times New Roman" w:cs="Times New Roman"/>
                <w:sz w:val="26"/>
                <w:szCs w:val="26"/>
              </w:rPr>
              <w:t>Новиков А.О.</w:t>
            </w:r>
            <w:r w:rsidR="008B7166">
              <w:rPr>
                <w:rFonts w:ascii="Times New Roman" w:hAnsi="Times New Roman" w:cs="Times New Roman"/>
                <w:sz w:val="26"/>
                <w:szCs w:val="26"/>
              </w:rPr>
              <w:t xml:space="preserve"> </w:t>
            </w:r>
          </w:p>
          <w:p w:rsidR="00060957" w:rsidRPr="00AD5B35" w:rsidRDefault="00060957" w:rsidP="00301A96">
            <w:pPr>
              <w:rPr>
                <w:rFonts w:ascii="Times New Roman" w:hAnsi="Times New Roman" w:cs="Times New Roman"/>
                <w:sz w:val="26"/>
                <w:szCs w:val="26"/>
              </w:rPr>
            </w:pPr>
            <w:r w:rsidRPr="00AD5B35">
              <w:rPr>
                <w:rFonts w:ascii="Times New Roman" w:hAnsi="Times New Roman" w:cs="Times New Roman"/>
                <w:sz w:val="26"/>
                <w:szCs w:val="26"/>
              </w:rPr>
              <w:t>тел. (222)29-08-25</w:t>
            </w:r>
          </w:p>
        </w:tc>
        <w:tc>
          <w:tcPr>
            <w:tcW w:w="2425" w:type="dxa"/>
          </w:tcPr>
          <w:p w:rsidR="00060957" w:rsidRPr="00AD5B35" w:rsidRDefault="00060957" w:rsidP="00301A96">
            <w:pPr>
              <w:rPr>
                <w:rFonts w:ascii="Times New Roman" w:hAnsi="Times New Roman" w:cs="Times New Roman"/>
                <w:sz w:val="26"/>
                <w:szCs w:val="26"/>
              </w:rPr>
            </w:pPr>
            <w:r w:rsidRPr="00AD5B35">
              <w:rPr>
                <w:rFonts w:ascii="Times New Roman" w:hAnsi="Times New Roman" w:cs="Times New Roman"/>
                <w:sz w:val="26"/>
                <w:szCs w:val="26"/>
              </w:rPr>
              <w:t>Устанавливаются исполнителем</w:t>
            </w:r>
          </w:p>
        </w:tc>
      </w:tr>
      <w:tr w:rsidR="00060957" w:rsidRPr="00AD5B35" w:rsidTr="00301A96">
        <w:tc>
          <w:tcPr>
            <w:tcW w:w="588" w:type="dxa"/>
          </w:tcPr>
          <w:p w:rsidR="00060957" w:rsidRPr="00AD5B35" w:rsidRDefault="00060957" w:rsidP="00301A96">
            <w:pPr>
              <w:numPr>
                <w:ilvl w:val="0"/>
                <w:numId w:val="39"/>
              </w:numPr>
              <w:ind w:hanging="720"/>
              <w:contextualSpacing/>
              <w:jc w:val="center"/>
              <w:rPr>
                <w:rFonts w:ascii="Times New Roman" w:hAnsi="Times New Roman" w:cs="Times New Roman"/>
                <w:sz w:val="26"/>
                <w:szCs w:val="26"/>
              </w:rPr>
            </w:pPr>
          </w:p>
        </w:tc>
        <w:tc>
          <w:tcPr>
            <w:tcW w:w="9194" w:type="dxa"/>
          </w:tcPr>
          <w:p w:rsidR="00060957" w:rsidRPr="00AD5B35" w:rsidRDefault="000609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Технология хромирования нержавеющих сталей типа 20X13, 30X13,40X13.</w:t>
            </w:r>
          </w:p>
        </w:tc>
        <w:tc>
          <w:tcPr>
            <w:tcW w:w="3402" w:type="dxa"/>
          </w:tcPr>
          <w:p w:rsidR="00060957" w:rsidRPr="00AD5B35" w:rsidRDefault="00060957" w:rsidP="00301A96">
            <w:pPr>
              <w:rPr>
                <w:rFonts w:ascii="Times New Roman" w:hAnsi="Times New Roman" w:cs="Times New Roman"/>
                <w:sz w:val="26"/>
                <w:szCs w:val="26"/>
              </w:rPr>
            </w:pPr>
            <w:r w:rsidRPr="00AD5B35">
              <w:rPr>
                <w:rFonts w:ascii="Times New Roman" w:hAnsi="Times New Roman" w:cs="Times New Roman"/>
                <w:sz w:val="26"/>
                <w:szCs w:val="26"/>
              </w:rPr>
              <w:t>ОАО «Могилёвский завод «</w:t>
            </w:r>
            <w:proofErr w:type="spellStart"/>
            <w:r w:rsidRPr="00AD5B35">
              <w:rPr>
                <w:rFonts w:ascii="Times New Roman" w:hAnsi="Times New Roman" w:cs="Times New Roman"/>
                <w:sz w:val="26"/>
                <w:szCs w:val="26"/>
              </w:rPr>
              <w:t>Строммашина</w:t>
            </w:r>
            <w:proofErr w:type="spellEnd"/>
            <w:r w:rsidRPr="00AD5B35">
              <w:rPr>
                <w:rFonts w:ascii="Times New Roman" w:hAnsi="Times New Roman" w:cs="Times New Roman"/>
                <w:sz w:val="26"/>
                <w:szCs w:val="26"/>
              </w:rPr>
              <w:t>»</w:t>
            </w:r>
          </w:p>
          <w:p w:rsidR="00060957" w:rsidRPr="00AD5B35" w:rsidRDefault="00060957" w:rsidP="00301A96">
            <w:pPr>
              <w:shd w:val="clear" w:color="auto" w:fill="FFFFFF"/>
              <w:rPr>
                <w:rFonts w:ascii="Times New Roman" w:hAnsi="Times New Roman" w:cs="Times New Roman"/>
                <w:sz w:val="26"/>
                <w:szCs w:val="26"/>
              </w:rPr>
            </w:pPr>
            <w:r w:rsidRPr="00AD5B35">
              <w:rPr>
                <w:rFonts w:ascii="Times New Roman" w:hAnsi="Times New Roman" w:cs="Times New Roman"/>
                <w:sz w:val="26"/>
                <w:szCs w:val="26"/>
              </w:rPr>
              <w:t>Новиков А.О.</w:t>
            </w:r>
          </w:p>
          <w:p w:rsidR="00060957" w:rsidRPr="00AD5B35" w:rsidRDefault="00060957" w:rsidP="00301A96">
            <w:pPr>
              <w:rPr>
                <w:rFonts w:ascii="Times New Roman" w:hAnsi="Times New Roman" w:cs="Times New Roman"/>
                <w:sz w:val="26"/>
                <w:szCs w:val="26"/>
              </w:rPr>
            </w:pPr>
            <w:r w:rsidRPr="00AD5B35">
              <w:rPr>
                <w:rFonts w:ascii="Times New Roman" w:hAnsi="Times New Roman" w:cs="Times New Roman"/>
                <w:sz w:val="26"/>
                <w:szCs w:val="26"/>
              </w:rPr>
              <w:t>тел. (222)29-08-25</w:t>
            </w:r>
          </w:p>
        </w:tc>
        <w:tc>
          <w:tcPr>
            <w:tcW w:w="2425" w:type="dxa"/>
          </w:tcPr>
          <w:p w:rsidR="00060957" w:rsidRPr="00AD5B35" w:rsidRDefault="00060957" w:rsidP="00301A96">
            <w:pPr>
              <w:rPr>
                <w:rFonts w:ascii="Times New Roman" w:hAnsi="Times New Roman" w:cs="Times New Roman"/>
                <w:sz w:val="26"/>
                <w:szCs w:val="26"/>
              </w:rPr>
            </w:pPr>
            <w:r w:rsidRPr="00AD5B35">
              <w:rPr>
                <w:rFonts w:ascii="Times New Roman" w:hAnsi="Times New Roman" w:cs="Times New Roman"/>
                <w:sz w:val="26"/>
                <w:szCs w:val="26"/>
              </w:rPr>
              <w:t>Устанавливаются исполнителем</w:t>
            </w:r>
          </w:p>
        </w:tc>
      </w:tr>
      <w:tr w:rsidR="00060957" w:rsidRPr="00AD5B35" w:rsidTr="00301A96">
        <w:tc>
          <w:tcPr>
            <w:tcW w:w="588" w:type="dxa"/>
          </w:tcPr>
          <w:p w:rsidR="00060957" w:rsidRPr="00AD5B35" w:rsidRDefault="00060957" w:rsidP="00301A96">
            <w:pPr>
              <w:numPr>
                <w:ilvl w:val="0"/>
                <w:numId w:val="39"/>
              </w:numPr>
              <w:ind w:hanging="720"/>
              <w:contextualSpacing/>
              <w:jc w:val="center"/>
              <w:rPr>
                <w:rFonts w:ascii="Times New Roman" w:hAnsi="Times New Roman" w:cs="Times New Roman"/>
                <w:sz w:val="26"/>
                <w:szCs w:val="26"/>
              </w:rPr>
            </w:pPr>
          </w:p>
        </w:tc>
        <w:tc>
          <w:tcPr>
            <w:tcW w:w="9194" w:type="dxa"/>
          </w:tcPr>
          <w:p w:rsidR="00060957" w:rsidRPr="00AD5B35" w:rsidRDefault="000609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Технология хромирования чугуна марки СЧ20...35, ВЧ.</w:t>
            </w:r>
          </w:p>
        </w:tc>
        <w:tc>
          <w:tcPr>
            <w:tcW w:w="3402" w:type="dxa"/>
          </w:tcPr>
          <w:p w:rsidR="00060957" w:rsidRPr="00AD5B35" w:rsidRDefault="00060957" w:rsidP="00301A96">
            <w:pPr>
              <w:rPr>
                <w:rFonts w:ascii="Times New Roman" w:hAnsi="Times New Roman" w:cs="Times New Roman"/>
                <w:sz w:val="26"/>
                <w:szCs w:val="26"/>
              </w:rPr>
            </w:pPr>
            <w:r w:rsidRPr="00AD5B35">
              <w:rPr>
                <w:rFonts w:ascii="Times New Roman" w:hAnsi="Times New Roman" w:cs="Times New Roman"/>
                <w:sz w:val="26"/>
                <w:szCs w:val="26"/>
              </w:rPr>
              <w:t>ОАО «Могилёвский завод «</w:t>
            </w:r>
            <w:proofErr w:type="spellStart"/>
            <w:r w:rsidRPr="00AD5B35">
              <w:rPr>
                <w:rFonts w:ascii="Times New Roman" w:hAnsi="Times New Roman" w:cs="Times New Roman"/>
                <w:sz w:val="26"/>
                <w:szCs w:val="26"/>
              </w:rPr>
              <w:t>Строммашина</w:t>
            </w:r>
            <w:proofErr w:type="spellEnd"/>
            <w:r w:rsidRPr="00AD5B35">
              <w:rPr>
                <w:rFonts w:ascii="Times New Roman" w:hAnsi="Times New Roman" w:cs="Times New Roman"/>
                <w:sz w:val="26"/>
                <w:szCs w:val="26"/>
              </w:rPr>
              <w:t>»</w:t>
            </w:r>
          </w:p>
          <w:p w:rsidR="00060957" w:rsidRPr="00AD5B35" w:rsidRDefault="00060957" w:rsidP="00301A96">
            <w:pPr>
              <w:shd w:val="clear" w:color="auto" w:fill="FFFFFF"/>
              <w:rPr>
                <w:rFonts w:ascii="Times New Roman" w:hAnsi="Times New Roman" w:cs="Times New Roman"/>
                <w:sz w:val="26"/>
                <w:szCs w:val="26"/>
              </w:rPr>
            </w:pPr>
            <w:r w:rsidRPr="00AD5B35">
              <w:rPr>
                <w:rFonts w:ascii="Times New Roman" w:hAnsi="Times New Roman" w:cs="Times New Roman"/>
                <w:sz w:val="26"/>
                <w:szCs w:val="26"/>
              </w:rPr>
              <w:t>Новиков А.О.</w:t>
            </w:r>
          </w:p>
          <w:p w:rsidR="00060957" w:rsidRPr="00AD5B35" w:rsidRDefault="00060957" w:rsidP="00301A96">
            <w:pPr>
              <w:rPr>
                <w:rFonts w:ascii="Times New Roman" w:hAnsi="Times New Roman" w:cs="Times New Roman"/>
                <w:sz w:val="26"/>
                <w:szCs w:val="26"/>
              </w:rPr>
            </w:pPr>
            <w:r w:rsidRPr="00AD5B35">
              <w:rPr>
                <w:rFonts w:ascii="Times New Roman" w:hAnsi="Times New Roman" w:cs="Times New Roman"/>
                <w:sz w:val="26"/>
                <w:szCs w:val="26"/>
              </w:rPr>
              <w:t>тел. (222)29-08-25</w:t>
            </w:r>
          </w:p>
        </w:tc>
        <w:tc>
          <w:tcPr>
            <w:tcW w:w="2425" w:type="dxa"/>
          </w:tcPr>
          <w:p w:rsidR="00060957" w:rsidRPr="00AD5B35" w:rsidRDefault="00060957" w:rsidP="00301A96">
            <w:pPr>
              <w:rPr>
                <w:rFonts w:ascii="Times New Roman" w:hAnsi="Times New Roman" w:cs="Times New Roman"/>
                <w:sz w:val="26"/>
                <w:szCs w:val="26"/>
              </w:rPr>
            </w:pPr>
            <w:r w:rsidRPr="00AD5B35">
              <w:rPr>
                <w:rFonts w:ascii="Times New Roman" w:hAnsi="Times New Roman" w:cs="Times New Roman"/>
                <w:sz w:val="26"/>
                <w:szCs w:val="26"/>
              </w:rPr>
              <w:t>Устанавливаются исполнителем</w:t>
            </w:r>
          </w:p>
        </w:tc>
      </w:tr>
      <w:tr w:rsidR="004543E7" w:rsidRPr="00AD5B35" w:rsidTr="00301A96">
        <w:tc>
          <w:tcPr>
            <w:tcW w:w="588" w:type="dxa"/>
          </w:tcPr>
          <w:p w:rsidR="004543E7" w:rsidRPr="00AD5B35" w:rsidRDefault="004543E7" w:rsidP="00301A96">
            <w:pPr>
              <w:numPr>
                <w:ilvl w:val="0"/>
                <w:numId w:val="39"/>
              </w:numPr>
              <w:ind w:hanging="720"/>
              <w:contextualSpacing/>
              <w:jc w:val="center"/>
              <w:rPr>
                <w:rFonts w:ascii="Times New Roman" w:hAnsi="Times New Roman" w:cs="Times New Roman"/>
                <w:sz w:val="26"/>
                <w:szCs w:val="26"/>
              </w:rPr>
            </w:pPr>
          </w:p>
        </w:tc>
        <w:tc>
          <w:tcPr>
            <w:tcW w:w="9194" w:type="dxa"/>
          </w:tcPr>
          <w:p w:rsidR="004543E7" w:rsidRPr="00AD5B35" w:rsidRDefault="004543E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 xml:space="preserve">Развитие и использование современных информационных технологий в процессе проектирования гидромеханических трансмиссий в ОАО «АМКОДОР» – управляющая компания холдинга»: автоматизация </w:t>
            </w:r>
            <w:proofErr w:type="spellStart"/>
            <w:r w:rsidRPr="00AD5B35">
              <w:rPr>
                <w:rFonts w:ascii="Times New Roman" w:hAnsi="Times New Roman" w:cs="Times New Roman"/>
                <w:sz w:val="26"/>
                <w:szCs w:val="26"/>
              </w:rPr>
              <w:t>аванпроектирования</w:t>
            </w:r>
            <w:proofErr w:type="spellEnd"/>
            <w:r w:rsidRPr="00AD5B35">
              <w:rPr>
                <w:rFonts w:ascii="Times New Roman" w:hAnsi="Times New Roman" w:cs="Times New Roman"/>
                <w:sz w:val="26"/>
                <w:szCs w:val="26"/>
              </w:rPr>
              <w:t xml:space="preserve"> гидромеханических трансмиссий.</w:t>
            </w:r>
          </w:p>
        </w:tc>
        <w:tc>
          <w:tcPr>
            <w:tcW w:w="3402" w:type="dxa"/>
          </w:tcPr>
          <w:p w:rsidR="004543E7" w:rsidRDefault="004543E7" w:rsidP="00301A96">
            <w:pPr>
              <w:rPr>
                <w:rFonts w:ascii="Times New Roman" w:hAnsi="Times New Roman" w:cs="Times New Roman"/>
                <w:sz w:val="26"/>
                <w:szCs w:val="26"/>
              </w:rPr>
            </w:pPr>
            <w:r w:rsidRPr="00AD5B35">
              <w:rPr>
                <w:rFonts w:ascii="Times New Roman" w:hAnsi="Times New Roman" w:cs="Times New Roman"/>
                <w:sz w:val="26"/>
                <w:szCs w:val="26"/>
              </w:rPr>
              <w:t>ОАО «АМКОДОР» – управляющая компания холдинга»</w:t>
            </w:r>
          </w:p>
          <w:p w:rsidR="008B7166" w:rsidRPr="00AD5B35" w:rsidRDefault="003C6257" w:rsidP="003C6257">
            <w:pPr>
              <w:rPr>
                <w:rFonts w:ascii="Times New Roman" w:hAnsi="Times New Roman" w:cs="Times New Roman"/>
                <w:sz w:val="26"/>
                <w:szCs w:val="26"/>
              </w:rPr>
            </w:pPr>
            <w:r>
              <w:rPr>
                <w:rFonts w:ascii="Times New Roman" w:hAnsi="Times New Roman" w:cs="Times New Roman"/>
                <w:sz w:val="26"/>
                <w:szCs w:val="26"/>
              </w:rPr>
              <w:t xml:space="preserve">гл. технолог </w:t>
            </w:r>
            <w:proofErr w:type="spellStart"/>
            <w:r>
              <w:rPr>
                <w:rFonts w:ascii="Times New Roman" w:hAnsi="Times New Roman" w:cs="Times New Roman"/>
                <w:sz w:val="26"/>
                <w:szCs w:val="26"/>
              </w:rPr>
              <w:t>Гуляшко</w:t>
            </w:r>
            <w:proofErr w:type="spellEnd"/>
            <w:r>
              <w:rPr>
                <w:rFonts w:ascii="Times New Roman" w:hAnsi="Times New Roman" w:cs="Times New Roman"/>
                <w:sz w:val="26"/>
                <w:szCs w:val="26"/>
              </w:rPr>
              <w:t xml:space="preserve"> Александр Константинович 308-33-48</w:t>
            </w:r>
          </w:p>
        </w:tc>
        <w:tc>
          <w:tcPr>
            <w:tcW w:w="2425" w:type="dxa"/>
          </w:tcPr>
          <w:p w:rsidR="004543E7" w:rsidRPr="00AD5B35" w:rsidRDefault="004543E7" w:rsidP="00301A96">
            <w:pPr>
              <w:rPr>
                <w:rFonts w:ascii="Times New Roman" w:hAnsi="Times New Roman" w:cs="Times New Roman"/>
                <w:sz w:val="26"/>
                <w:szCs w:val="26"/>
              </w:rPr>
            </w:pPr>
            <w:r w:rsidRPr="00AD5B35">
              <w:rPr>
                <w:rFonts w:ascii="Times New Roman" w:hAnsi="Times New Roman" w:cs="Times New Roman"/>
                <w:sz w:val="26"/>
                <w:szCs w:val="26"/>
              </w:rPr>
              <w:t xml:space="preserve">планируемые сроки выполнения работ и объемы финансирования не определены (планируется </w:t>
            </w:r>
            <w:r w:rsidRPr="00AD5B35">
              <w:rPr>
                <w:rFonts w:ascii="Times New Roman" w:hAnsi="Times New Roman" w:cs="Times New Roman"/>
                <w:sz w:val="26"/>
                <w:szCs w:val="26"/>
              </w:rPr>
              <w:lastRenderedPageBreak/>
              <w:t>подписание договора о сотрудничестве с ОИПИ НАН Беларуси)</w:t>
            </w:r>
          </w:p>
        </w:tc>
      </w:tr>
      <w:tr w:rsidR="003C6257" w:rsidRPr="00AD5B35" w:rsidTr="00301A96">
        <w:tc>
          <w:tcPr>
            <w:tcW w:w="588" w:type="dxa"/>
          </w:tcPr>
          <w:p w:rsidR="003C6257" w:rsidRPr="00AD5B35" w:rsidRDefault="003C6257" w:rsidP="00301A96">
            <w:pPr>
              <w:numPr>
                <w:ilvl w:val="0"/>
                <w:numId w:val="39"/>
              </w:numPr>
              <w:ind w:hanging="720"/>
              <w:contextualSpacing/>
              <w:jc w:val="center"/>
              <w:rPr>
                <w:rFonts w:ascii="Times New Roman" w:hAnsi="Times New Roman" w:cs="Times New Roman"/>
                <w:sz w:val="26"/>
                <w:szCs w:val="26"/>
              </w:rPr>
            </w:pPr>
          </w:p>
        </w:tc>
        <w:tc>
          <w:tcPr>
            <w:tcW w:w="9194" w:type="dxa"/>
          </w:tcPr>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Решение актуальных задач тепломассопереноса:</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 определение параметров теплового состояния подкапотного пространства;</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 теплообменники;</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 вентиляторы;</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 радиаторы;</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 выхлопная система двигателя;</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 гидравлические системы;</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 оценка климатического комфорта в кабине.</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AD5B35">
              <w:rPr>
                <w:rFonts w:ascii="Times New Roman" w:hAnsi="Times New Roman" w:cs="Times New Roman"/>
                <w:sz w:val="26"/>
                <w:szCs w:val="26"/>
              </w:rPr>
              <w:t>Разработка специализированных CAE-систем для решения конструкторских и технологических задач для предприятий машиностроительного комплекса Республики Беларусь.</w:t>
            </w:r>
          </w:p>
        </w:tc>
        <w:tc>
          <w:tcPr>
            <w:tcW w:w="3402" w:type="dxa"/>
          </w:tcPr>
          <w:p w:rsidR="003C6257" w:rsidRDefault="003C6257" w:rsidP="00EA3B8E">
            <w:pPr>
              <w:rPr>
                <w:rFonts w:ascii="Times New Roman" w:hAnsi="Times New Roman" w:cs="Times New Roman"/>
                <w:sz w:val="26"/>
                <w:szCs w:val="26"/>
              </w:rPr>
            </w:pPr>
            <w:r w:rsidRPr="00AD5B35">
              <w:rPr>
                <w:rFonts w:ascii="Times New Roman" w:hAnsi="Times New Roman" w:cs="Times New Roman"/>
                <w:sz w:val="26"/>
                <w:szCs w:val="26"/>
              </w:rPr>
              <w:t>ОАО «АМКОДОР» – управляющая компания холдинга»</w:t>
            </w:r>
          </w:p>
          <w:p w:rsidR="003C6257" w:rsidRPr="00AD5B35" w:rsidRDefault="003C6257" w:rsidP="00EA3B8E">
            <w:pPr>
              <w:rPr>
                <w:rFonts w:ascii="Times New Roman" w:hAnsi="Times New Roman" w:cs="Times New Roman"/>
                <w:sz w:val="26"/>
                <w:szCs w:val="26"/>
              </w:rPr>
            </w:pPr>
            <w:r>
              <w:rPr>
                <w:rFonts w:ascii="Times New Roman" w:hAnsi="Times New Roman" w:cs="Times New Roman"/>
                <w:sz w:val="26"/>
                <w:szCs w:val="26"/>
              </w:rPr>
              <w:t xml:space="preserve">гл. технолог </w:t>
            </w:r>
            <w:proofErr w:type="spellStart"/>
            <w:r>
              <w:rPr>
                <w:rFonts w:ascii="Times New Roman" w:hAnsi="Times New Roman" w:cs="Times New Roman"/>
                <w:sz w:val="26"/>
                <w:szCs w:val="26"/>
              </w:rPr>
              <w:t>Гуляшко</w:t>
            </w:r>
            <w:proofErr w:type="spellEnd"/>
            <w:r>
              <w:rPr>
                <w:rFonts w:ascii="Times New Roman" w:hAnsi="Times New Roman" w:cs="Times New Roman"/>
                <w:sz w:val="26"/>
                <w:szCs w:val="26"/>
              </w:rPr>
              <w:t xml:space="preserve"> Александр Константинович 308-333-48</w:t>
            </w:r>
          </w:p>
        </w:tc>
        <w:tc>
          <w:tcPr>
            <w:tcW w:w="2425" w:type="dxa"/>
          </w:tcPr>
          <w:p w:rsidR="003C6257" w:rsidRPr="00AD5B35" w:rsidRDefault="003C6257" w:rsidP="00301A96">
            <w:pPr>
              <w:rPr>
                <w:rFonts w:ascii="Times New Roman" w:hAnsi="Times New Roman" w:cs="Times New Roman"/>
                <w:sz w:val="26"/>
                <w:szCs w:val="26"/>
              </w:rPr>
            </w:pPr>
            <w:r w:rsidRPr="00AD5B35">
              <w:rPr>
                <w:rFonts w:ascii="Times New Roman" w:hAnsi="Times New Roman" w:cs="Times New Roman"/>
                <w:sz w:val="26"/>
                <w:szCs w:val="26"/>
              </w:rPr>
              <w:t>планируемые сроки выполнения работ и объемы финансирования не определены (планируется подписание договора о сотрудничестве с ИТМО НАН РБ)</w:t>
            </w:r>
          </w:p>
        </w:tc>
      </w:tr>
      <w:tr w:rsidR="00B75E59" w:rsidRPr="00AD5B35" w:rsidTr="00301A96">
        <w:tc>
          <w:tcPr>
            <w:tcW w:w="588" w:type="dxa"/>
          </w:tcPr>
          <w:p w:rsidR="00B75E59" w:rsidRPr="00AD5B35" w:rsidRDefault="00B75E59" w:rsidP="00301A96">
            <w:pPr>
              <w:numPr>
                <w:ilvl w:val="0"/>
                <w:numId w:val="39"/>
              </w:numPr>
              <w:ind w:hanging="720"/>
              <w:contextualSpacing/>
              <w:jc w:val="center"/>
              <w:rPr>
                <w:rFonts w:ascii="Times New Roman" w:hAnsi="Times New Roman" w:cs="Times New Roman"/>
                <w:sz w:val="26"/>
                <w:szCs w:val="26"/>
              </w:rPr>
            </w:pPr>
          </w:p>
        </w:tc>
        <w:tc>
          <w:tcPr>
            <w:tcW w:w="9194" w:type="dxa"/>
          </w:tcPr>
          <w:p w:rsidR="00B75E59" w:rsidRPr="00B75E59" w:rsidRDefault="00B75E59"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Импортозамещени</w:t>
            </w:r>
            <w:r>
              <w:rPr>
                <w:rFonts w:ascii="Times New Roman" w:hAnsi="Times New Roman" w:cs="Times New Roman"/>
                <w:sz w:val="26"/>
                <w:szCs w:val="26"/>
              </w:rPr>
              <w:t>е</w:t>
            </w:r>
            <w:r w:rsidRPr="00B75E59">
              <w:rPr>
                <w:rFonts w:ascii="Times New Roman" w:hAnsi="Times New Roman" w:cs="Times New Roman"/>
                <w:sz w:val="26"/>
                <w:szCs w:val="26"/>
              </w:rPr>
              <w:t xml:space="preserve"> систем топливоподач дизельного топлива с механическим и электронным управлением (в том числе систем аккумуляторного типа </w:t>
            </w:r>
            <w:proofErr w:type="spellStart"/>
            <w:r w:rsidRPr="00B75E59">
              <w:rPr>
                <w:rFonts w:ascii="Times New Roman" w:hAnsi="Times New Roman" w:cs="Times New Roman"/>
                <w:sz w:val="26"/>
                <w:szCs w:val="26"/>
              </w:rPr>
              <w:t>Common</w:t>
            </w:r>
            <w:proofErr w:type="spellEnd"/>
            <w:r w:rsidRPr="00B75E59">
              <w:rPr>
                <w:rFonts w:ascii="Times New Roman" w:hAnsi="Times New Roman" w:cs="Times New Roman"/>
                <w:sz w:val="26"/>
                <w:szCs w:val="26"/>
              </w:rPr>
              <w:t xml:space="preserve"> </w:t>
            </w:r>
            <w:proofErr w:type="spellStart"/>
            <w:r w:rsidRPr="00B75E59">
              <w:rPr>
                <w:rFonts w:ascii="Times New Roman" w:hAnsi="Times New Roman" w:cs="Times New Roman"/>
                <w:sz w:val="26"/>
                <w:szCs w:val="26"/>
              </w:rPr>
              <w:t>Rail</w:t>
            </w:r>
            <w:proofErr w:type="spellEnd"/>
            <w:r w:rsidRPr="00B75E59">
              <w:rPr>
                <w:rFonts w:ascii="Times New Roman" w:hAnsi="Times New Roman" w:cs="Times New Roman"/>
                <w:sz w:val="26"/>
                <w:szCs w:val="26"/>
              </w:rPr>
              <w:t>):</w:t>
            </w:r>
          </w:p>
          <w:p w:rsidR="00B75E59" w:rsidRPr="00B75E59" w:rsidRDefault="00B75E59"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топливные насосы высокого давления;</w:t>
            </w:r>
          </w:p>
          <w:p w:rsidR="00B75E59" w:rsidRPr="00B75E59" w:rsidRDefault="00B75E59"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форсунки и инжекторы;</w:t>
            </w:r>
          </w:p>
          <w:p w:rsidR="00B75E59" w:rsidRPr="00B75E59" w:rsidRDefault="00B75E59"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 xml:space="preserve">топливные аккумуляторы системы </w:t>
            </w:r>
            <w:proofErr w:type="spellStart"/>
            <w:r w:rsidRPr="00B75E59">
              <w:rPr>
                <w:rFonts w:ascii="Times New Roman" w:hAnsi="Times New Roman" w:cs="Times New Roman"/>
                <w:sz w:val="26"/>
                <w:szCs w:val="26"/>
              </w:rPr>
              <w:t>Common</w:t>
            </w:r>
            <w:proofErr w:type="spellEnd"/>
            <w:r w:rsidRPr="00B75E59">
              <w:rPr>
                <w:rFonts w:ascii="Times New Roman" w:hAnsi="Times New Roman" w:cs="Times New Roman"/>
                <w:sz w:val="26"/>
                <w:szCs w:val="26"/>
              </w:rPr>
              <w:t xml:space="preserve"> </w:t>
            </w:r>
            <w:proofErr w:type="spellStart"/>
            <w:r w:rsidRPr="00B75E59">
              <w:rPr>
                <w:rFonts w:ascii="Times New Roman" w:hAnsi="Times New Roman" w:cs="Times New Roman"/>
                <w:sz w:val="26"/>
                <w:szCs w:val="26"/>
              </w:rPr>
              <w:t>Rail</w:t>
            </w:r>
            <w:proofErr w:type="spellEnd"/>
            <w:r w:rsidRPr="00B75E59">
              <w:rPr>
                <w:rFonts w:ascii="Times New Roman" w:hAnsi="Times New Roman" w:cs="Times New Roman"/>
                <w:sz w:val="26"/>
                <w:szCs w:val="26"/>
              </w:rPr>
              <w:t>;</w:t>
            </w:r>
          </w:p>
          <w:p w:rsidR="00B75E59" w:rsidRPr="00AD5B35" w:rsidRDefault="00B75E59"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 xml:space="preserve">трубки высокого давления системы </w:t>
            </w:r>
            <w:proofErr w:type="spellStart"/>
            <w:r w:rsidRPr="00B75E59">
              <w:rPr>
                <w:rFonts w:ascii="Times New Roman" w:hAnsi="Times New Roman" w:cs="Times New Roman"/>
                <w:sz w:val="26"/>
                <w:szCs w:val="26"/>
              </w:rPr>
              <w:t>Common</w:t>
            </w:r>
            <w:proofErr w:type="spellEnd"/>
            <w:r w:rsidRPr="00B75E59">
              <w:rPr>
                <w:rFonts w:ascii="Times New Roman" w:hAnsi="Times New Roman" w:cs="Times New Roman"/>
                <w:sz w:val="26"/>
                <w:szCs w:val="26"/>
              </w:rPr>
              <w:t xml:space="preserve"> </w:t>
            </w:r>
            <w:proofErr w:type="spellStart"/>
            <w:r w:rsidRPr="00B75E59">
              <w:rPr>
                <w:rFonts w:ascii="Times New Roman" w:hAnsi="Times New Roman" w:cs="Times New Roman"/>
                <w:sz w:val="26"/>
                <w:szCs w:val="26"/>
              </w:rPr>
              <w:t>Rail</w:t>
            </w:r>
            <w:proofErr w:type="spellEnd"/>
            <w:r w:rsidRPr="00B75E59">
              <w:rPr>
                <w:rFonts w:ascii="Times New Roman" w:hAnsi="Times New Roman" w:cs="Times New Roman"/>
                <w:sz w:val="26"/>
                <w:szCs w:val="26"/>
              </w:rPr>
              <w:t>.</w:t>
            </w:r>
          </w:p>
        </w:tc>
        <w:tc>
          <w:tcPr>
            <w:tcW w:w="3402" w:type="dxa"/>
          </w:tcPr>
          <w:p w:rsidR="00B75E59" w:rsidRPr="009E1E12" w:rsidRDefault="00B75E59" w:rsidP="00301A96">
            <w:pPr>
              <w:rPr>
                <w:rFonts w:ascii="Times New Roman" w:hAnsi="Times New Roman" w:cs="Times New Roman"/>
                <w:iCs/>
                <w:sz w:val="26"/>
                <w:szCs w:val="26"/>
              </w:rPr>
            </w:pPr>
            <w:r w:rsidRPr="009E1E12">
              <w:rPr>
                <w:rFonts w:ascii="Times New Roman" w:hAnsi="Times New Roman" w:cs="Times New Roman"/>
                <w:iCs/>
                <w:sz w:val="26"/>
                <w:szCs w:val="26"/>
              </w:rPr>
              <w:t>«Управляющая компания холдинга «МИНСКИЙ МОТОРНЫЙ ЗАВОД»</w:t>
            </w:r>
          </w:p>
          <w:p w:rsidR="00B75E59" w:rsidRPr="009E1E12" w:rsidRDefault="00B75E59" w:rsidP="00301A96">
            <w:pPr>
              <w:rPr>
                <w:rFonts w:ascii="Times New Roman" w:hAnsi="Times New Roman" w:cs="Times New Roman"/>
                <w:iCs/>
                <w:sz w:val="26"/>
                <w:szCs w:val="26"/>
              </w:rPr>
            </w:pPr>
            <w:r w:rsidRPr="009E1E12">
              <w:rPr>
                <w:rFonts w:ascii="Times New Roman" w:hAnsi="Times New Roman" w:cs="Times New Roman"/>
                <w:iCs/>
                <w:sz w:val="26"/>
                <w:szCs w:val="26"/>
              </w:rPr>
              <w:t>Технический директор - заместитель генерального директора по развитию</w:t>
            </w:r>
          </w:p>
          <w:p w:rsidR="00B75E59" w:rsidRPr="009E1E12" w:rsidRDefault="00B75E59" w:rsidP="003C6257">
            <w:pPr>
              <w:rPr>
                <w:rFonts w:ascii="Times New Roman" w:hAnsi="Times New Roman" w:cs="Times New Roman"/>
                <w:iCs/>
                <w:sz w:val="26"/>
                <w:szCs w:val="26"/>
              </w:rPr>
            </w:pPr>
            <w:proofErr w:type="spellStart"/>
            <w:r w:rsidRPr="009E1E12">
              <w:rPr>
                <w:rFonts w:ascii="Times New Roman" w:hAnsi="Times New Roman" w:cs="Times New Roman"/>
                <w:iCs/>
                <w:sz w:val="26"/>
                <w:szCs w:val="26"/>
              </w:rPr>
              <w:t>Анушкевич</w:t>
            </w:r>
            <w:proofErr w:type="spellEnd"/>
            <w:r w:rsidRPr="009E1E12">
              <w:rPr>
                <w:rFonts w:ascii="Times New Roman" w:hAnsi="Times New Roman" w:cs="Times New Roman"/>
                <w:iCs/>
                <w:sz w:val="26"/>
                <w:szCs w:val="26"/>
              </w:rPr>
              <w:t xml:space="preserve"> И.К. 218-31-09</w:t>
            </w:r>
          </w:p>
        </w:tc>
        <w:tc>
          <w:tcPr>
            <w:tcW w:w="2425" w:type="dxa"/>
          </w:tcPr>
          <w:p w:rsidR="00B75E59" w:rsidRPr="00AD5B35" w:rsidRDefault="00B75E59" w:rsidP="00301A96">
            <w:pPr>
              <w:jc w:val="center"/>
              <w:rPr>
                <w:rFonts w:ascii="Times New Roman" w:hAnsi="Times New Roman" w:cs="Times New Roman"/>
                <w:sz w:val="26"/>
                <w:szCs w:val="26"/>
              </w:rPr>
            </w:pPr>
          </w:p>
        </w:tc>
      </w:tr>
      <w:tr w:rsidR="003C6257" w:rsidRPr="00AD5B35" w:rsidTr="00301A96">
        <w:tc>
          <w:tcPr>
            <w:tcW w:w="588" w:type="dxa"/>
          </w:tcPr>
          <w:p w:rsidR="003C6257" w:rsidRPr="00AD5B35" w:rsidRDefault="003C6257" w:rsidP="00301A96">
            <w:pPr>
              <w:numPr>
                <w:ilvl w:val="0"/>
                <w:numId w:val="39"/>
              </w:numPr>
              <w:ind w:hanging="720"/>
              <w:contextualSpacing/>
              <w:jc w:val="center"/>
              <w:rPr>
                <w:rFonts w:ascii="Times New Roman" w:hAnsi="Times New Roman" w:cs="Times New Roman"/>
                <w:sz w:val="26"/>
                <w:szCs w:val="26"/>
              </w:rPr>
            </w:pPr>
          </w:p>
        </w:tc>
        <w:tc>
          <w:tcPr>
            <w:tcW w:w="9194" w:type="dxa"/>
          </w:tcPr>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Импортозамещение электронных систем управления:</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электронные блоки управления;</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программное обеспечение;</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 xml:space="preserve">датчики (частоты вращения, температуры, давления, концентрации </w:t>
            </w:r>
            <w:proofErr w:type="spellStart"/>
            <w:r w:rsidRPr="00B75E59">
              <w:rPr>
                <w:rFonts w:ascii="Times New Roman" w:hAnsi="Times New Roman" w:cs="Times New Roman"/>
                <w:sz w:val="26"/>
                <w:szCs w:val="26"/>
              </w:rPr>
              <w:t>NOx</w:t>
            </w:r>
            <w:proofErr w:type="spellEnd"/>
            <w:r w:rsidRPr="00B75E59">
              <w:rPr>
                <w:rFonts w:ascii="Times New Roman" w:hAnsi="Times New Roman" w:cs="Times New Roman"/>
                <w:sz w:val="26"/>
                <w:szCs w:val="26"/>
              </w:rPr>
              <w:t xml:space="preserve"> и др.);</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электрические штекеры и разъемы;</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диагностические приборы.</w:t>
            </w:r>
          </w:p>
        </w:tc>
        <w:tc>
          <w:tcPr>
            <w:tcW w:w="3402" w:type="dxa"/>
          </w:tcPr>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«Управляющая компания холдинга «МИНСКИЙ МОТОРНЫЙ ЗАВОД»</w:t>
            </w:r>
          </w:p>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Технический директор - заместитель генерального директора по развитию</w:t>
            </w:r>
          </w:p>
          <w:p w:rsidR="003C6257" w:rsidRPr="009E1E12" w:rsidRDefault="003C6257" w:rsidP="00EA3B8E">
            <w:pPr>
              <w:rPr>
                <w:rFonts w:ascii="Times New Roman" w:hAnsi="Times New Roman" w:cs="Times New Roman"/>
                <w:iCs/>
                <w:sz w:val="26"/>
                <w:szCs w:val="26"/>
              </w:rPr>
            </w:pPr>
            <w:proofErr w:type="spellStart"/>
            <w:r w:rsidRPr="009E1E12">
              <w:rPr>
                <w:rFonts w:ascii="Times New Roman" w:hAnsi="Times New Roman" w:cs="Times New Roman"/>
                <w:iCs/>
                <w:sz w:val="26"/>
                <w:szCs w:val="26"/>
              </w:rPr>
              <w:t>Анушкевич</w:t>
            </w:r>
            <w:proofErr w:type="spellEnd"/>
            <w:r w:rsidRPr="009E1E12">
              <w:rPr>
                <w:rFonts w:ascii="Times New Roman" w:hAnsi="Times New Roman" w:cs="Times New Roman"/>
                <w:iCs/>
                <w:sz w:val="26"/>
                <w:szCs w:val="26"/>
              </w:rPr>
              <w:t xml:space="preserve"> И.К. 218-31-09</w:t>
            </w:r>
          </w:p>
        </w:tc>
        <w:tc>
          <w:tcPr>
            <w:tcW w:w="2425" w:type="dxa"/>
          </w:tcPr>
          <w:p w:rsidR="003C6257" w:rsidRPr="00AD5B35" w:rsidRDefault="003C6257" w:rsidP="00301A96">
            <w:pPr>
              <w:jc w:val="center"/>
              <w:rPr>
                <w:rFonts w:ascii="Times New Roman" w:hAnsi="Times New Roman" w:cs="Times New Roman"/>
                <w:sz w:val="26"/>
                <w:szCs w:val="26"/>
              </w:rPr>
            </w:pPr>
          </w:p>
        </w:tc>
      </w:tr>
      <w:tr w:rsidR="003C6257" w:rsidRPr="00AD5B35" w:rsidTr="00301A96">
        <w:tc>
          <w:tcPr>
            <w:tcW w:w="588" w:type="dxa"/>
          </w:tcPr>
          <w:p w:rsidR="003C6257" w:rsidRPr="00AD5B35" w:rsidRDefault="003C6257" w:rsidP="00301A96">
            <w:pPr>
              <w:numPr>
                <w:ilvl w:val="0"/>
                <w:numId w:val="39"/>
              </w:numPr>
              <w:ind w:hanging="720"/>
              <w:contextualSpacing/>
              <w:jc w:val="center"/>
              <w:rPr>
                <w:rFonts w:ascii="Times New Roman" w:hAnsi="Times New Roman" w:cs="Times New Roman"/>
                <w:sz w:val="26"/>
                <w:szCs w:val="26"/>
              </w:rPr>
            </w:pPr>
          </w:p>
        </w:tc>
        <w:tc>
          <w:tcPr>
            <w:tcW w:w="9194" w:type="dxa"/>
          </w:tcPr>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Импортозамещение систем нейтрализации отработавших газов:</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окислительные нейтрализаторы (DOC);</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сажевые фильтры (POC/DPF);</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восстановительные нейтрализаторы системы SCR;</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подающие модули подачи реагентов;</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дозирующие модули подачи реагентов.</w:t>
            </w:r>
          </w:p>
        </w:tc>
        <w:tc>
          <w:tcPr>
            <w:tcW w:w="3402" w:type="dxa"/>
          </w:tcPr>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«Управляющая компания холдинга «МИНСКИЙ МОТОРНЫЙ ЗАВОД»</w:t>
            </w:r>
          </w:p>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Технический директор - заместитель генерального директора по развитию</w:t>
            </w:r>
          </w:p>
          <w:p w:rsidR="003C6257" w:rsidRPr="009E1E12" w:rsidRDefault="003C6257" w:rsidP="00EA3B8E">
            <w:pPr>
              <w:rPr>
                <w:rFonts w:ascii="Times New Roman" w:hAnsi="Times New Roman" w:cs="Times New Roman"/>
                <w:iCs/>
                <w:sz w:val="26"/>
                <w:szCs w:val="26"/>
              </w:rPr>
            </w:pPr>
            <w:proofErr w:type="spellStart"/>
            <w:r w:rsidRPr="009E1E12">
              <w:rPr>
                <w:rFonts w:ascii="Times New Roman" w:hAnsi="Times New Roman" w:cs="Times New Roman"/>
                <w:iCs/>
                <w:sz w:val="26"/>
                <w:szCs w:val="26"/>
              </w:rPr>
              <w:t>Анушкевич</w:t>
            </w:r>
            <w:proofErr w:type="spellEnd"/>
            <w:r w:rsidRPr="009E1E12">
              <w:rPr>
                <w:rFonts w:ascii="Times New Roman" w:hAnsi="Times New Roman" w:cs="Times New Roman"/>
                <w:iCs/>
                <w:sz w:val="26"/>
                <w:szCs w:val="26"/>
              </w:rPr>
              <w:t xml:space="preserve"> И.К. 218-31-09</w:t>
            </w:r>
          </w:p>
        </w:tc>
        <w:tc>
          <w:tcPr>
            <w:tcW w:w="2425" w:type="dxa"/>
          </w:tcPr>
          <w:p w:rsidR="003C6257" w:rsidRPr="00AD5B35" w:rsidRDefault="003C6257" w:rsidP="00301A96">
            <w:pPr>
              <w:jc w:val="center"/>
              <w:rPr>
                <w:rFonts w:ascii="Times New Roman" w:hAnsi="Times New Roman" w:cs="Times New Roman"/>
                <w:sz w:val="26"/>
                <w:szCs w:val="26"/>
              </w:rPr>
            </w:pPr>
          </w:p>
        </w:tc>
      </w:tr>
      <w:tr w:rsidR="003C6257" w:rsidRPr="00AD5B35" w:rsidTr="00301A96">
        <w:tc>
          <w:tcPr>
            <w:tcW w:w="588" w:type="dxa"/>
          </w:tcPr>
          <w:p w:rsidR="003C6257" w:rsidRPr="00AD5B35" w:rsidRDefault="003C6257" w:rsidP="00301A96">
            <w:pPr>
              <w:numPr>
                <w:ilvl w:val="0"/>
                <w:numId w:val="39"/>
              </w:numPr>
              <w:ind w:hanging="720"/>
              <w:contextualSpacing/>
              <w:jc w:val="center"/>
              <w:rPr>
                <w:rFonts w:ascii="Times New Roman" w:hAnsi="Times New Roman" w:cs="Times New Roman"/>
                <w:sz w:val="26"/>
                <w:szCs w:val="26"/>
              </w:rPr>
            </w:pPr>
          </w:p>
        </w:tc>
        <w:tc>
          <w:tcPr>
            <w:tcW w:w="9194" w:type="dxa"/>
          </w:tcPr>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Импортозамещение систем рециркуляции отработавших газов:</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клапаны рециркуляции;</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трубки системы рециркуляции.</w:t>
            </w:r>
          </w:p>
        </w:tc>
        <w:tc>
          <w:tcPr>
            <w:tcW w:w="3402" w:type="dxa"/>
          </w:tcPr>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«Управляющая компания холдинга «МИНСКИЙ МОТОРНЫЙ ЗАВОД»</w:t>
            </w:r>
          </w:p>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Технический директор - заместитель генерального директора по развитию</w:t>
            </w:r>
          </w:p>
          <w:p w:rsidR="003C6257" w:rsidRPr="009E1E12" w:rsidRDefault="003C6257" w:rsidP="00EA3B8E">
            <w:pPr>
              <w:rPr>
                <w:rFonts w:ascii="Times New Roman" w:hAnsi="Times New Roman" w:cs="Times New Roman"/>
                <w:iCs/>
                <w:sz w:val="26"/>
                <w:szCs w:val="26"/>
              </w:rPr>
            </w:pPr>
            <w:proofErr w:type="spellStart"/>
            <w:r w:rsidRPr="009E1E12">
              <w:rPr>
                <w:rFonts w:ascii="Times New Roman" w:hAnsi="Times New Roman" w:cs="Times New Roman"/>
                <w:iCs/>
                <w:sz w:val="26"/>
                <w:szCs w:val="26"/>
              </w:rPr>
              <w:t>Анушкевич</w:t>
            </w:r>
            <w:proofErr w:type="spellEnd"/>
            <w:r w:rsidRPr="009E1E12">
              <w:rPr>
                <w:rFonts w:ascii="Times New Roman" w:hAnsi="Times New Roman" w:cs="Times New Roman"/>
                <w:iCs/>
                <w:sz w:val="26"/>
                <w:szCs w:val="26"/>
              </w:rPr>
              <w:t xml:space="preserve"> И.К. 218-31-09</w:t>
            </w:r>
          </w:p>
        </w:tc>
        <w:tc>
          <w:tcPr>
            <w:tcW w:w="2425" w:type="dxa"/>
          </w:tcPr>
          <w:p w:rsidR="003C6257" w:rsidRPr="00AD5B35" w:rsidRDefault="003C6257" w:rsidP="00301A96">
            <w:pPr>
              <w:jc w:val="center"/>
              <w:rPr>
                <w:rFonts w:ascii="Times New Roman" w:hAnsi="Times New Roman" w:cs="Times New Roman"/>
                <w:sz w:val="26"/>
                <w:szCs w:val="26"/>
              </w:rPr>
            </w:pPr>
          </w:p>
        </w:tc>
      </w:tr>
      <w:tr w:rsidR="003C6257" w:rsidRPr="00AD5B35" w:rsidTr="00301A96">
        <w:tc>
          <w:tcPr>
            <w:tcW w:w="588" w:type="dxa"/>
          </w:tcPr>
          <w:p w:rsidR="003C6257" w:rsidRPr="00AD5B35" w:rsidRDefault="003C6257" w:rsidP="00301A96">
            <w:pPr>
              <w:numPr>
                <w:ilvl w:val="0"/>
                <w:numId w:val="39"/>
              </w:numPr>
              <w:ind w:hanging="720"/>
              <w:contextualSpacing/>
              <w:jc w:val="center"/>
              <w:rPr>
                <w:rFonts w:ascii="Times New Roman" w:hAnsi="Times New Roman" w:cs="Times New Roman"/>
                <w:sz w:val="26"/>
                <w:szCs w:val="26"/>
              </w:rPr>
            </w:pPr>
          </w:p>
        </w:tc>
        <w:tc>
          <w:tcPr>
            <w:tcW w:w="9194" w:type="dxa"/>
          </w:tcPr>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Импортозамещение деталей двигателя:</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клапаны газораспределения;</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толкатели клапана;</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втулки направляющие клапана;</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седла клапана;</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втулка промежуточной шестерни;</w:t>
            </w:r>
          </w:p>
          <w:p w:rsidR="003C6257" w:rsidRPr="00B75E59"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втулка коромысла клапана;</w:t>
            </w:r>
          </w:p>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вкладыши коренных и шатунных подшипников.</w:t>
            </w:r>
          </w:p>
        </w:tc>
        <w:tc>
          <w:tcPr>
            <w:tcW w:w="3402" w:type="dxa"/>
          </w:tcPr>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«Управляющая компания холдинга «МИНСКИЙ МОТОРНЫЙ ЗАВОД»</w:t>
            </w:r>
          </w:p>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Технический директор - заместитель генерального директора по развитию</w:t>
            </w:r>
          </w:p>
          <w:p w:rsidR="003C6257" w:rsidRPr="009E1E12" w:rsidRDefault="003C6257" w:rsidP="00EA3B8E">
            <w:pPr>
              <w:rPr>
                <w:rFonts w:ascii="Times New Roman" w:hAnsi="Times New Roman" w:cs="Times New Roman"/>
                <w:iCs/>
                <w:sz w:val="26"/>
                <w:szCs w:val="26"/>
              </w:rPr>
            </w:pPr>
            <w:proofErr w:type="spellStart"/>
            <w:r w:rsidRPr="009E1E12">
              <w:rPr>
                <w:rFonts w:ascii="Times New Roman" w:hAnsi="Times New Roman" w:cs="Times New Roman"/>
                <w:iCs/>
                <w:sz w:val="26"/>
                <w:szCs w:val="26"/>
              </w:rPr>
              <w:t>Анушкевич</w:t>
            </w:r>
            <w:proofErr w:type="spellEnd"/>
            <w:r w:rsidRPr="009E1E12">
              <w:rPr>
                <w:rFonts w:ascii="Times New Roman" w:hAnsi="Times New Roman" w:cs="Times New Roman"/>
                <w:iCs/>
                <w:sz w:val="26"/>
                <w:szCs w:val="26"/>
              </w:rPr>
              <w:t xml:space="preserve"> И.К. 218-31-09</w:t>
            </w:r>
          </w:p>
        </w:tc>
        <w:tc>
          <w:tcPr>
            <w:tcW w:w="2425" w:type="dxa"/>
          </w:tcPr>
          <w:p w:rsidR="003C6257" w:rsidRPr="00AD5B35" w:rsidRDefault="003C6257" w:rsidP="00301A96">
            <w:pPr>
              <w:jc w:val="center"/>
              <w:rPr>
                <w:rFonts w:ascii="Times New Roman" w:hAnsi="Times New Roman" w:cs="Times New Roman"/>
                <w:sz w:val="26"/>
                <w:szCs w:val="26"/>
              </w:rPr>
            </w:pPr>
          </w:p>
        </w:tc>
      </w:tr>
      <w:tr w:rsidR="003C6257" w:rsidRPr="00AD5B35" w:rsidTr="00301A96">
        <w:tc>
          <w:tcPr>
            <w:tcW w:w="588" w:type="dxa"/>
          </w:tcPr>
          <w:p w:rsidR="003C6257" w:rsidRPr="00AD5B35" w:rsidRDefault="003C6257" w:rsidP="00301A96">
            <w:pPr>
              <w:numPr>
                <w:ilvl w:val="0"/>
                <w:numId w:val="39"/>
              </w:numPr>
              <w:ind w:hanging="720"/>
              <w:contextualSpacing/>
              <w:jc w:val="center"/>
              <w:rPr>
                <w:rFonts w:ascii="Times New Roman" w:hAnsi="Times New Roman" w:cs="Times New Roman"/>
                <w:sz w:val="26"/>
                <w:szCs w:val="26"/>
              </w:rPr>
            </w:pPr>
          </w:p>
        </w:tc>
        <w:tc>
          <w:tcPr>
            <w:tcW w:w="9194" w:type="dxa"/>
          </w:tcPr>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Импортозамещение газовых компонентов подачи топлива.</w:t>
            </w:r>
          </w:p>
        </w:tc>
        <w:tc>
          <w:tcPr>
            <w:tcW w:w="3402" w:type="dxa"/>
          </w:tcPr>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«Управляющая компания холдинга «МИНСКИЙ МОТОРНЫЙ ЗАВОД»</w:t>
            </w:r>
          </w:p>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Технический директор - заместитель генерального директора по развитию</w:t>
            </w:r>
          </w:p>
          <w:p w:rsidR="003C6257" w:rsidRPr="009E1E12" w:rsidRDefault="003C6257" w:rsidP="00EA3B8E">
            <w:pPr>
              <w:rPr>
                <w:rFonts w:ascii="Times New Roman" w:hAnsi="Times New Roman" w:cs="Times New Roman"/>
                <w:iCs/>
                <w:sz w:val="26"/>
                <w:szCs w:val="26"/>
              </w:rPr>
            </w:pPr>
            <w:proofErr w:type="spellStart"/>
            <w:r w:rsidRPr="009E1E12">
              <w:rPr>
                <w:rFonts w:ascii="Times New Roman" w:hAnsi="Times New Roman" w:cs="Times New Roman"/>
                <w:iCs/>
                <w:sz w:val="26"/>
                <w:szCs w:val="26"/>
              </w:rPr>
              <w:t>Анушкевич</w:t>
            </w:r>
            <w:proofErr w:type="spellEnd"/>
            <w:r w:rsidRPr="009E1E12">
              <w:rPr>
                <w:rFonts w:ascii="Times New Roman" w:hAnsi="Times New Roman" w:cs="Times New Roman"/>
                <w:iCs/>
                <w:sz w:val="26"/>
                <w:szCs w:val="26"/>
              </w:rPr>
              <w:t xml:space="preserve"> И.К. 218-31-09</w:t>
            </w:r>
          </w:p>
        </w:tc>
        <w:tc>
          <w:tcPr>
            <w:tcW w:w="2425" w:type="dxa"/>
          </w:tcPr>
          <w:p w:rsidR="003C6257" w:rsidRPr="00AD5B35" w:rsidRDefault="003C6257" w:rsidP="00301A96">
            <w:pPr>
              <w:jc w:val="center"/>
              <w:rPr>
                <w:rFonts w:ascii="Times New Roman" w:hAnsi="Times New Roman" w:cs="Times New Roman"/>
                <w:sz w:val="26"/>
                <w:szCs w:val="26"/>
              </w:rPr>
            </w:pPr>
          </w:p>
        </w:tc>
      </w:tr>
      <w:tr w:rsidR="003C6257" w:rsidRPr="00AD5B35" w:rsidTr="00301A96">
        <w:tc>
          <w:tcPr>
            <w:tcW w:w="588" w:type="dxa"/>
          </w:tcPr>
          <w:p w:rsidR="003C6257" w:rsidRPr="00AD5B35" w:rsidRDefault="003C6257" w:rsidP="00301A96">
            <w:pPr>
              <w:numPr>
                <w:ilvl w:val="0"/>
                <w:numId w:val="39"/>
              </w:numPr>
              <w:ind w:hanging="720"/>
              <w:contextualSpacing/>
              <w:jc w:val="center"/>
              <w:rPr>
                <w:rFonts w:ascii="Times New Roman" w:hAnsi="Times New Roman" w:cs="Times New Roman"/>
                <w:sz w:val="26"/>
                <w:szCs w:val="26"/>
              </w:rPr>
            </w:pPr>
          </w:p>
        </w:tc>
        <w:tc>
          <w:tcPr>
            <w:tcW w:w="9194" w:type="dxa"/>
          </w:tcPr>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Стенд для испытания малолитражных автомобильных двигателей.</w:t>
            </w:r>
          </w:p>
        </w:tc>
        <w:tc>
          <w:tcPr>
            <w:tcW w:w="3402" w:type="dxa"/>
          </w:tcPr>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«Управляющая компания холдинга «МИНСКИЙ МОТОРНЫЙ ЗАВОД»</w:t>
            </w:r>
          </w:p>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lastRenderedPageBreak/>
              <w:t>Технический директор - заместитель генерального директора по развитию</w:t>
            </w:r>
          </w:p>
          <w:p w:rsidR="003C6257" w:rsidRPr="009E1E12" w:rsidRDefault="003C6257" w:rsidP="00EA3B8E">
            <w:pPr>
              <w:rPr>
                <w:rFonts w:ascii="Times New Roman" w:hAnsi="Times New Roman" w:cs="Times New Roman"/>
                <w:iCs/>
                <w:sz w:val="26"/>
                <w:szCs w:val="26"/>
              </w:rPr>
            </w:pPr>
            <w:proofErr w:type="spellStart"/>
            <w:r w:rsidRPr="009E1E12">
              <w:rPr>
                <w:rFonts w:ascii="Times New Roman" w:hAnsi="Times New Roman" w:cs="Times New Roman"/>
                <w:iCs/>
                <w:sz w:val="26"/>
                <w:szCs w:val="26"/>
              </w:rPr>
              <w:t>Анушкевич</w:t>
            </w:r>
            <w:proofErr w:type="spellEnd"/>
            <w:r w:rsidRPr="009E1E12">
              <w:rPr>
                <w:rFonts w:ascii="Times New Roman" w:hAnsi="Times New Roman" w:cs="Times New Roman"/>
                <w:iCs/>
                <w:sz w:val="26"/>
                <w:szCs w:val="26"/>
              </w:rPr>
              <w:t xml:space="preserve"> И.К. 218-31-09</w:t>
            </w:r>
          </w:p>
        </w:tc>
        <w:tc>
          <w:tcPr>
            <w:tcW w:w="2425" w:type="dxa"/>
          </w:tcPr>
          <w:p w:rsidR="003C6257" w:rsidRPr="00AD5B35" w:rsidRDefault="003C6257" w:rsidP="00301A96">
            <w:pPr>
              <w:jc w:val="center"/>
              <w:rPr>
                <w:rFonts w:ascii="Times New Roman" w:hAnsi="Times New Roman" w:cs="Times New Roman"/>
                <w:sz w:val="26"/>
                <w:szCs w:val="26"/>
              </w:rPr>
            </w:pPr>
          </w:p>
        </w:tc>
      </w:tr>
      <w:tr w:rsidR="003C6257" w:rsidRPr="00AD5B35" w:rsidTr="00301A96">
        <w:tc>
          <w:tcPr>
            <w:tcW w:w="588" w:type="dxa"/>
          </w:tcPr>
          <w:p w:rsidR="003C6257" w:rsidRPr="00AD5B35" w:rsidRDefault="003C6257" w:rsidP="00301A96">
            <w:pPr>
              <w:numPr>
                <w:ilvl w:val="0"/>
                <w:numId w:val="39"/>
              </w:numPr>
              <w:ind w:hanging="720"/>
              <w:contextualSpacing/>
              <w:jc w:val="center"/>
              <w:rPr>
                <w:rFonts w:ascii="Times New Roman" w:hAnsi="Times New Roman" w:cs="Times New Roman"/>
                <w:sz w:val="26"/>
                <w:szCs w:val="26"/>
              </w:rPr>
            </w:pPr>
          </w:p>
        </w:tc>
        <w:tc>
          <w:tcPr>
            <w:tcW w:w="9194" w:type="dxa"/>
          </w:tcPr>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Дооснащение газоаналитическими модулями испытательных боксов для проведения работ по двигателям высокого экологического уровня</w:t>
            </w:r>
          </w:p>
        </w:tc>
        <w:tc>
          <w:tcPr>
            <w:tcW w:w="3402" w:type="dxa"/>
          </w:tcPr>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«Управляющая компания холдинга «МИНСКИЙ МОТОРНЫЙ ЗАВОД»</w:t>
            </w:r>
          </w:p>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Технический директор - заместитель генерального директора по развитию</w:t>
            </w:r>
          </w:p>
          <w:p w:rsidR="003C6257" w:rsidRPr="009E1E12" w:rsidRDefault="003C6257" w:rsidP="00EA3B8E">
            <w:pPr>
              <w:rPr>
                <w:rFonts w:ascii="Times New Roman" w:hAnsi="Times New Roman" w:cs="Times New Roman"/>
                <w:iCs/>
                <w:sz w:val="26"/>
                <w:szCs w:val="26"/>
              </w:rPr>
            </w:pPr>
            <w:proofErr w:type="spellStart"/>
            <w:r w:rsidRPr="009E1E12">
              <w:rPr>
                <w:rFonts w:ascii="Times New Roman" w:hAnsi="Times New Roman" w:cs="Times New Roman"/>
                <w:iCs/>
                <w:sz w:val="26"/>
                <w:szCs w:val="26"/>
              </w:rPr>
              <w:t>Анушкевич</w:t>
            </w:r>
            <w:proofErr w:type="spellEnd"/>
            <w:r w:rsidRPr="009E1E12">
              <w:rPr>
                <w:rFonts w:ascii="Times New Roman" w:hAnsi="Times New Roman" w:cs="Times New Roman"/>
                <w:iCs/>
                <w:sz w:val="26"/>
                <w:szCs w:val="26"/>
              </w:rPr>
              <w:t xml:space="preserve"> И.К. 218-31-09</w:t>
            </w:r>
          </w:p>
        </w:tc>
        <w:tc>
          <w:tcPr>
            <w:tcW w:w="2425" w:type="dxa"/>
          </w:tcPr>
          <w:p w:rsidR="003C6257" w:rsidRPr="00AD5B35" w:rsidRDefault="003C6257" w:rsidP="00301A96">
            <w:pPr>
              <w:jc w:val="center"/>
              <w:rPr>
                <w:rFonts w:ascii="Times New Roman" w:hAnsi="Times New Roman" w:cs="Times New Roman"/>
                <w:sz w:val="26"/>
                <w:szCs w:val="26"/>
              </w:rPr>
            </w:pPr>
          </w:p>
        </w:tc>
      </w:tr>
      <w:tr w:rsidR="003C6257" w:rsidRPr="00AD5B35" w:rsidTr="00301A96">
        <w:tc>
          <w:tcPr>
            <w:tcW w:w="588" w:type="dxa"/>
          </w:tcPr>
          <w:p w:rsidR="003C6257" w:rsidRPr="00AD5B35" w:rsidRDefault="003C6257" w:rsidP="00301A96">
            <w:pPr>
              <w:numPr>
                <w:ilvl w:val="0"/>
                <w:numId w:val="39"/>
              </w:numPr>
              <w:ind w:hanging="720"/>
              <w:contextualSpacing/>
              <w:jc w:val="center"/>
              <w:rPr>
                <w:rFonts w:ascii="Times New Roman" w:hAnsi="Times New Roman" w:cs="Times New Roman"/>
                <w:sz w:val="26"/>
                <w:szCs w:val="26"/>
              </w:rPr>
            </w:pPr>
          </w:p>
        </w:tc>
        <w:tc>
          <w:tcPr>
            <w:tcW w:w="9194" w:type="dxa"/>
          </w:tcPr>
          <w:p w:rsidR="003C6257" w:rsidRPr="00AD5B35" w:rsidRDefault="003C6257" w:rsidP="00301A96">
            <w:pPr>
              <w:widowControl w:val="0"/>
              <w:suppressLineNumbers/>
              <w:tabs>
                <w:tab w:val="left" w:pos="405"/>
              </w:tabs>
              <w:suppressAutoHyphens/>
              <w:ind w:firstLine="567"/>
              <w:jc w:val="both"/>
              <w:rPr>
                <w:rFonts w:ascii="Times New Roman" w:hAnsi="Times New Roman" w:cs="Times New Roman"/>
                <w:sz w:val="26"/>
                <w:szCs w:val="26"/>
              </w:rPr>
            </w:pPr>
            <w:r w:rsidRPr="00B75E59">
              <w:rPr>
                <w:rFonts w:ascii="Times New Roman" w:hAnsi="Times New Roman" w:cs="Times New Roman"/>
                <w:sz w:val="26"/>
                <w:szCs w:val="26"/>
              </w:rPr>
              <w:t>внедрение технологий обеспечивающих современные требования очистки в топливных, масляных и воздушных фильтрах отечественного производства.</w:t>
            </w:r>
          </w:p>
        </w:tc>
        <w:tc>
          <w:tcPr>
            <w:tcW w:w="3402" w:type="dxa"/>
          </w:tcPr>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«Управляющая компания холдинга «МИНСКИЙ МОТОРНЫЙ ЗАВОД»</w:t>
            </w:r>
          </w:p>
          <w:p w:rsidR="003C6257" w:rsidRPr="009E1E12" w:rsidRDefault="003C6257" w:rsidP="00EA3B8E">
            <w:pPr>
              <w:rPr>
                <w:rFonts w:ascii="Times New Roman" w:hAnsi="Times New Roman" w:cs="Times New Roman"/>
                <w:iCs/>
                <w:sz w:val="26"/>
                <w:szCs w:val="26"/>
              </w:rPr>
            </w:pPr>
            <w:r w:rsidRPr="009E1E12">
              <w:rPr>
                <w:rFonts w:ascii="Times New Roman" w:hAnsi="Times New Roman" w:cs="Times New Roman"/>
                <w:iCs/>
                <w:sz w:val="26"/>
                <w:szCs w:val="26"/>
              </w:rPr>
              <w:t>Технический директор - заместитель генерального директора по развитию</w:t>
            </w:r>
          </w:p>
          <w:p w:rsidR="003C6257" w:rsidRPr="009E1E12" w:rsidRDefault="003C6257" w:rsidP="00EA3B8E">
            <w:pPr>
              <w:rPr>
                <w:rFonts w:ascii="Times New Roman" w:hAnsi="Times New Roman" w:cs="Times New Roman"/>
                <w:iCs/>
                <w:sz w:val="26"/>
                <w:szCs w:val="26"/>
              </w:rPr>
            </w:pPr>
            <w:proofErr w:type="spellStart"/>
            <w:r w:rsidRPr="009E1E12">
              <w:rPr>
                <w:rFonts w:ascii="Times New Roman" w:hAnsi="Times New Roman" w:cs="Times New Roman"/>
                <w:iCs/>
                <w:sz w:val="26"/>
                <w:szCs w:val="26"/>
              </w:rPr>
              <w:t>Анушкевич</w:t>
            </w:r>
            <w:proofErr w:type="spellEnd"/>
            <w:r w:rsidRPr="009E1E12">
              <w:rPr>
                <w:rFonts w:ascii="Times New Roman" w:hAnsi="Times New Roman" w:cs="Times New Roman"/>
                <w:iCs/>
                <w:sz w:val="26"/>
                <w:szCs w:val="26"/>
              </w:rPr>
              <w:t xml:space="preserve"> И.К. 218-31-09</w:t>
            </w:r>
          </w:p>
        </w:tc>
        <w:tc>
          <w:tcPr>
            <w:tcW w:w="2425" w:type="dxa"/>
          </w:tcPr>
          <w:p w:rsidR="003C6257" w:rsidRPr="00AD5B35" w:rsidRDefault="003C6257" w:rsidP="00301A96">
            <w:pPr>
              <w:jc w:val="center"/>
              <w:rPr>
                <w:rFonts w:ascii="Times New Roman" w:hAnsi="Times New Roman" w:cs="Times New Roman"/>
                <w:sz w:val="26"/>
                <w:szCs w:val="26"/>
              </w:rPr>
            </w:pPr>
          </w:p>
        </w:tc>
      </w:tr>
    </w:tbl>
    <w:p w:rsidR="00000CFD" w:rsidRPr="001306BE" w:rsidRDefault="00000CFD" w:rsidP="001402C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before="240"/>
        <w:jc w:val="right"/>
        <w:rPr>
          <w:sz w:val="30"/>
          <w:szCs w:val="30"/>
        </w:rPr>
      </w:pPr>
    </w:p>
    <w:sectPr w:rsidR="00000CFD" w:rsidRPr="001306BE" w:rsidSect="00301A96">
      <w:headerReference w:type="default" r:id="rId13"/>
      <w:pgSz w:w="16838" w:h="11906" w:orient="landscape"/>
      <w:pgMar w:top="1418"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DF" w:rsidRDefault="00417BDF">
      <w:r>
        <w:separator/>
      </w:r>
    </w:p>
  </w:endnote>
  <w:endnote w:type="continuationSeparator" w:id="0">
    <w:p w:rsidR="00417BDF" w:rsidRDefault="0041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DF" w:rsidRDefault="00417BDF">
      <w:r>
        <w:separator/>
      </w:r>
    </w:p>
  </w:footnote>
  <w:footnote w:type="continuationSeparator" w:id="0">
    <w:p w:rsidR="00417BDF" w:rsidRDefault="0041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2995"/>
      <w:docPartObj>
        <w:docPartGallery w:val="Page Numbers (Top of Page)"/>
        <w:docPartUnique/>
      </w:docPartObj>
    </w:sdtPr>
    <w:sdtContent>
      <w:p w:rsidR="00EA3B8E" w:rsidRDefault="00EA3B8E">
        <w:pPr>
          <w:pStyle w:val="a7"/>
          <w:jc w:val="center"/>
        </w:pPr>
        <w:r w:rsidRPr="00301A96">
          <w:rPr>
            <w:sz w:val="24"/>
            <w:szCs w:val="24"/>
          </w:rPr>
          <w:fldChar w:fldCharType="begin"/>
        </w:r>
        <w:r w:rsidRPr="00301A96">
          <w:rPr>
            <w:sz w:val="24"/>
            <w:szCs w:val="24"/>
          </w:rPr>
          <w:instrText>PAGE   \* MERGEFORMAT</w:instrText>
        </w:r>
        <w:r w:rsidRPr="00301A96">
          <w:rPr>
            <w:sz w:val="24"/>
            <w:szCs w:val="24"/>
          </w:rPr>
          <w:fldChar w:fldCharType="separate"/>
        </w:r>
        <w:r w:rsidR="00C90810">
          <w:rPr>
            <w:noProof/>
            <w:sz w:val="24"/>
            <w:szCs w:val="24"/>
          </w:rPr>
          <w:t>3</w:t>
        </w:r>
        <w:r w:rsidRPr="00301A96">
          <w:rPr>
            <w:sz w:val="24"/>
            <w:szCs w:val="24"/>
          </w:rPr>
          <w:fldChar w:fldCharType="end"/>
        </w:r>
      </w:p>
    </w:sdtContent>
  </w:sdt>
  <w:p w:rsidR="00EA3B8E" w:rsidRDefault="00EA3B8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A8E7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A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A239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DCF4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A2E6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C5C17BA"/>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2082C6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A5AF22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980B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2025D6"/>
    <w:lvl w:ilvl="0">
      <w:start w:val="1"/>
      <w:numFmt w:val="bullet"/>
      <w:pStyle w:val="a"/>
      <w:lvlText w:val=""/>
      <w:lvlJc w:val="left"/>
      <w:pPr>
        <w:tabs>
          <w:tab w:val="num" w:pos="360"/>
        </w:tabs>
        <w:ind w:left="360" w:hanging="360"/>
      </w:pPr>
      <w:rPr>
        <w:rFonts w:ascii="Symbol" w:hAnsi="Symbol" w:cs="Symbol" w:hint="default"/>
      </w:rPr>
    </w:lvl>
  </w:abstractNum>
  <w:abstractNum w:abstractNumId="1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1" w15:restartNumberingAfterBreak="0">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3"/>
        <w:szCs w:val="23"/>
        <w:u w:val="single"/>
      </w:rPr>
    </w:lvl>
    <w:lvl w:ilvl="1">
      <w:start w:val="4"/>
      <w:numFmt w:val="decimal"/>
      <w:lvlText w:val="%1"/>
      <w:lvlJc w:val="left"/>
      <w:rPr>
        <w:b w:val="0"/>
        <w:bCs w:val="0"/>
        <w:i w:val="0"/>
        <w:iCs w:val="0"/>
        <w:smallCaps w:val="0"/>
        <w:strike w:val="0"/>
        <w:color w:val="000000"/>
        <w:spacing w:val="0"/>
        <w:w w:val="100"/>
        <w:position w:val="0"/>
        <w:sz w:val="23"/>
        <w:szCs w:val="23"/>
        <w:u w:val="single"/>
      </w:rPr>
    </w:lvl>
    <w:lvl w:ilvl="2">
      <w:start w:val="4"/>
      <w:numFmt w:val="decimal"/>
      <w:lvlText w:val="%1"/>
      <w:lvlJc w:val="left"/>
      <w:rPr>
        <w:b w:val="0"/>
        <w:bCs w:val="0"/>
        <w:i w:val="0"/>
        <w:iCs w:val="0"/>
        <w:smallCaps w:val="0"/>
        <w:strike w:val="0"/>
        <w:color w:val="000000"/>
        <w:spacing w:val="0"/>
        <w:w w:val="100"/>
        <w:position w:val="0"/>
        <w:sz w:val="23"/>
        <w:szCs w:val="23"/>
        <w:u w:val="single"/>
      </w:rPr>
    </w:lvl>
    <w:lvl w:ilvl="3">
      <w:start w:val="4"/>
      <w:numFmt w:val="decimal"/>
      <w:lvlText w:val="%1"/>
      <w:lvlJc w:val="left"/>
      <w:rPr>
        <w:b w:val="0"/>
        <w:bCs w:val="0"/>
        <w:i w:val="0"/>
        <w:iCs w:val="0"/>
        <w:smallCaps w:val="0"/>
        <w:strike w:val="0"/>
        <w:color w:val="000000"/>
        <w:spacing w:val="0"/>
        <w:w w:val="100"/>
        <w:position w:val="0"/>
        <w:sz w:val="23"/>
        <w:szCs w:val="23"/>
        <w:u w:val="single"/>
      </w:rPr>
    </w:lvl>
    <w:lvl w:ilvl="4">
      <w:start w:val="4"/>
      <w:numFmt w:val="decimal"/>
      <w:lvlText w:val="%1"/>
      <w:lvlJc w:val="left"/>
      <w:rPr>
        <w:b w:val="0"/>
        <w:bCs w:val="0"/>
        <w:i w:val="0"/>
        <w:iCs w:val="0"/>
        <w:smallCaps w:val="0"/>
        <w:strike w:val="0"/>
        <w:color w:val="000000"/>
        <w:spacing w:val="0"/>
        <w:w w:val="100"/>
        <w:position w:val="0"/>
        <w:sz w:val="23"/>
        <w:szCs w:val="23"/>
        <w:u w:val="single"/>
      </w:rPr>
    </w:lvl>
    <w:lvl w:ilvl="5">
      <w:start w:val="4"/>
      <w:numFmt w:val="decimal"/>
      <w:lvlText w:val="%1"/>
      <w:lvlJc w:val="left"/>
      <w:rPr>
        <w:b w:val="0"/>
        <w:bCs w:val="0"/>
        <w:i w:val="0"/>
        <w:iCs w:val="0"/>
        <w:smallCaps w:val="0"/>
        <w:strike w:val="0"/>
        <w:color w:val="000000"/>
        <w:spacing w:val="0"/>
        <w:w w:val="100"/>
        <w:position w:val="0"/>
        <w:sz w:val="23"/>
        <w:szCs w:val="23"/>
        <w:u w:val="single"/>
      </w:rPr>
    </w:lvl>
    <w:lvl w:ilvl="6">
      <w:start w:val="4"/>
      <w:numFmt w:val="decimal"/>
      <w:lvlText w:val="%1"/>
      <w:lvlJc w:val="left"/>
      <w:rPr>
        <w:b w:val="0"/>
        <w:bCs w:val="0"/>
        <w:i w:val="0"/>
        <w:iCs w:val="0"/>
        <w:smallCaps w:val="0"/>
        <w:strike w:val="0"/>
        <w:color w:val="000000"/>
        <w:spacing w:val="0"/>
        <w:w w:val="100"/>
        <w:position w:val="0"/>
        <w:sz w:val="23"/>
        <w:szCs w:val="23"/>
        <w:u w:val="single"/>
      </w:rPr>
    </w:lvl>
    <w:lvl w:ilvl="7">
      <w:start w:val="4"/>
      <w:numFmt w:val="decimal"/>
      <w:lvlText w:val="%1"/>
      <w:lvlJc w:val="left"/>
      <w:rPr>
        <w:b w:val="0"/>
        <w:bCs w:val="0"/>
        <w:i w:val="0"/>
        <w:iCs w:val="0"/>
        <w:smallCaps w:val="0"/>
        <w:strike w:val="0"/>
        <w:color w:val="000000"/>
        <w:spacing w:val="0"/>
        <w:w w:val="100"/>
        <w:position w:val="0"/>
        <w:sz w:val="23"/>
        <w:szCs w:val="23"/>
        <w:u w:val="single"/>
      </w:rPr>
    </w:lvl>
    <w:lvl w:ilvl="8">
      <w:start w:val="4"/>
      <w:numFmt w:val="decimal"/>
      <w:lvlText w:val="%1"/>
      <w:lvlJc w:val="left"/>
      <w:rPr>
        <w:b w:val="0"/>
        <w:bCs w:val="0"/>
        <w:i w:val="0"/>
        <w:iCs w:val="0"/>
        <w:smallCaps w:val="0"/>
        <w:strike w:val="0"/>
        <w:color w:val="000000"/>
        <w:spacing w:val="0"/>
        <w:w w:val="100"/>
        <w:position w:val="0"/>
        <w:sz w:val="23"/>
        <w:szCs w:val="23"/>
        <w:u w:val="single"/>
      </w:rPr>
    </w:lvl>
  </w:abstractNum>
  <w:abstractNum w:abstractNumId="1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3" w15:restartNumberingAfterBreak="0">
    <w:nsid w:val="00000007"/>
    <w:multiLevelType w:val="multilevel"/>
    <w:tmpl w:val="00000006"/>
    <w:lvl w:ilvl="0">
      <w:start w:val="1"/>
      <w:numFmt w:val="decimal"/>
      <w:lvlText w:val="%1)"/>
      <w:lvlJc w:val="left"/>
      <w:rPr>
        <w:b/>
        <w:bCs/>
        <w:i w:val="0"/>
        <w:iCs w:val="0"/>
        <w:smallCaps w:val="0"/>
        <w:strike w:val="0"/>
        <w:color w:val="000000"/>
        <w:spacing w:val="-10"/>
        <w:w w:val="100"/>
        <w:position w:val="0"/>
        <w:sz w:val="22"/>
        <w:szCs w:val="22"/>
        <w:u w:val="none"/>
      </w:rPr>
    </w:lvl>
    <w:lvl w:ilvl="1">
      <w:start w:val="1"/>
      <w:numFmt w:val="decimal"/>
      <w:lvlText w:val="%1)"/>
      <w:lvlJc w:val="left"/>
      <w:rPr>
        <w:b/>
        <w:bCs/>
        <w:i w:val="0"/>
        <w:iCs w:val="0"/>
        <w:smallCaps w:val="0"/>
        <w:strike w:val="0"/>
        <w:color w:val="000000"/>
        <w:spacing w:val="-10"/>
        <w:w w:val="100"/>
        <w:position w:val="0"/>
        <w:sz w:val="22"/>
        <w:szCs w:val="22"/>
        <w:u w:val="none"/>
      </w:rPr>
    </w:lvl>
    <w:lvl w:ilvl="2">
      <w:start w:val="1"/>
      <w:numFmt w:val="decimal"/>
      <w:lvlText w:val="%1)"/>
      <w:lvlJc w:val="left"/>
      <w:rPr>
        <w:b/>
        <w:bCs/>
        <w:i w:val="0"/>
        <w:iCs w:val="0"/>
        <w:smallCaps w:val="0"/>
        <w:strike w:val="0"/>
        <w:color w:val="000000"/>
        <w:spacing w:val="-10"/>
        <w:w w:val="100"/>
        <w:position w:val="0"/>
        <w:sz w:val="22"/>
        <w:szCs w:val="22"/>
        <w:u w:val="none"/>
      </w:rPr>
    </w:lvl>
    <w:lvl w:ilvl="3">
      <w:start w:val="1"/>
      <w:numFmt w:val="decimal"/>
      <w:lvlText w:val="%1)"/>
      <w:lvlJc w:val="left"/>
      <w:rPr>
        <w:b/>
        <w:bCs/>
        <w:i w:val="0"/>
        <w:iCs w:val="0"/>
        <w:smallCaps w:val="0"/>
        <w:strike w:val="0"/>
        <w:color w:val="000000"/>
        <w:spacing w:val="-10"/>
        <w:w w:val="100"/>
        <w:position w:val="0"/>
        <w:sz w:val="22"/>
        <w:szCs w:val="22"/>
        <w:u w:val="none"/>
      </w:rPr>
    </w:lvl>
    <w:lvl w:ilvl="4">
      <w:start w:val="1"/>
      <w:numFmt w:val="decimal"/>
      <w:lvlText w:val="%1)"/>
      <w:lvlJc w:val="left"/>
      <w:rPr>
        <w:b/>
        <w:bCs/>
        <w:i w:val="0"/>
        <w:iCs w:val="0"/>
        <w:smallCaps w:val="0"/>
        <w:strike w:val="0"/>
        <w:color w:val="000000"/>
        <w:spacing w:val="-10"/>
        <w:w w:val="100"/>
        <w:position w:val="0"/>
        <w:sz w:val="22"/>
        <w:szCs w:val="22"/>
        <w:u w:val="none"/>
      </w:rPr>
    </w:lvl>
    <w:lvl w:ilvl="5">
      <w:start w:val="1"/>
      <w:numFmt w:val="decimal"/>
      <w:lvlText w:val="%1)"/>
      <w:lvlJc w:val="left"/>
      <w:rPr>
        <w:b/>
        <w:bCs/>
        <w:i w:val="0"/>
        <w:iCs w:val="0"/>
        <w:smallCaps w:val="0"/>
        <w:strike w:val="0"/>
        <w:color w:val="000000"/>
        <w:spacing w:val="-10"/>
        <w:w w:val="100"/>
        <w:position w:val="0"/>
        <w:sz w:val="22"/>
        <w:szCs w:val="22"/>
        <w:u w:val="none"/>
      </w:rPr>
    </w:lvl>
    <w:lvl w:ilvl="6">
      <w:start w:val="1"/>
      <w:numFmt w:val="decimal"/>
      <w:lvlText w:val="%1)"/>
      <w:lvlJc w:val="left"/>
      <w:rPr>
        <w:b/>
        <w:bCs/>
        <w:i w:val="0"/>
        <w:iCs w:val="0"/>
        <w:smallCaps w:val="0"/>
        <w:strike w:val="0"/>
        <w:color w:val="000000"/>
        <w:spacing w:val="-10"/>
        <w:w w:val="100"/>
        <w:position w:val="0"/>
        <w:sz w:val="22"/>
        <w:szCs w:val="22"/>
        <w:u w:val="none"/>
      </w:rPr>
    </w:lvl>
    <w:lvl w:ilvl="7">
      <w:start w:val="1"/>
      <w:numFmt w:val="decimal"/>
      <w:lvlText w:val="%1)"/>
      <w:lvlJc w:val="left"/>
      <w:rPr>
        <w:b/>
        <w:bCs/>
        <w:i w:val="0"/>
        <w:iCs w:val="0"/>
        <w:smallCaps w:val="0"/>
        <w:strike w:val="0"/>
        <w:color w:val="000000"/>
        <w:spacing w:val="-10"/>
        <w:w w:val="100"/>
        <w:position w:val="0"/>
        <w:sz w:val="22"/>
        <w:szCs w:val="22"/>
        <w:u w:val="none"/>
      </w:rPr>
    </w:lvl>
    <w:lvl w:ilvl="8">
      <w:start w:val="1"/>
      <w:numFmt w:val="decimal"/>
      <w:lvlText w:val="%1)"/>
      <w:lvlJc w:val="left"/>
      <w:rPr>
        <w:b/>
        <w:bCs/>
        <w:i w:val="0"/>
        <w:iCs w:val="0"/>
        <w:smallCaps w:val="0"/>
        <w:strike w:val="0"/>
        <w:color w:val="000000"/>
        <w:spacing w:val="-10"/>
        <w:w w:val="100"/>
        <w:position w:val="0"/>
        <w:sz w:val="22"/>
        <w:szCs w:val="22"/>
        <w:u w:val="none"/>
      </w:rPr>
    </w:lvl>
  </w:abstractNum>
  <w:abstractNum w:abstractNumId="14" w15:restartNumberingAfterBreak="0">
    <w:nsid w:val="00000009"/>
    <w:multiLevelType w:val="multilevel"/>
    <w:tmpl w:val="00000008"/>
    <w:lvl w:ilvl="0">
      <w:start w:val="1"/>
      <w:numFmt w:val="bullet"/>
      <w:lvlText w:val="-"/>
      <w:lvlJc w:val="left"/>
      <w:rPr>
        <w:b/>
        <w:bCs/>
        <w:i w:val="0"/>
        <w:iCs w:val="0"/>
        <w:smallCaps w:val="0"/>
        <w:strike w:val="0"/>
        <w:color w:val="000000"/>
        <w:spacing w:val="-10"/>
        <w:w w:val="100"/>
        <w:position w:val="0"/>
        <w:sz w:val="22"/>
        <w:szCs w:val="22"/>
        <w:u w:val="none"/>
      </w:rPr>
    </w:lvl>
    <w:lvl w:ilvl="1">
      <w:start w:val="1"/>
      <w:numFmt w:val="bullet"/>
      <w:lvlText w:val="-"/>
      <w:lvlJc w:val="left"/>
      <w:rPr>
        <w:b/>
        <w:bCs/>
        <w:i w:val="0"/>
        <w:iCs w:val="0"/>
        <w:smallCaps w:val="0"/>
        <w:strike w:val="0"/>
        <w:color w:val="000000"/>
        <w:spacing w:val="-10"/>
        <w:w w:val="100"/>
        <w:position w:val="0"/>
        <w:sz w:val="22"/>
        <w:szCs w:val="22"/>
        <w:u w:val="none"/>
      </w:rPr>
    </w:lvl>
    <w:lvl w:ilvl="2">
      <w:start w:val="1"/>
      <w:numFmt w:val="bullet"/>
      <w:lvlText w:val="-"/>
      <w:lvlJc w:val="left"/>
      <w:rPr>
        <w:b/>
        <w:bCs/>
        <w:i w:val="0"/>
        <w:iCs w:val="0"/>
        <w:smallCaps w:val="0"/>
        <w:strike w:val="0"/>
        <w:color w:val="000000"/>
        <w:spacing w:val="-10"/>
        <w:w w:val="100"/>
        <w:position w:val="0"/>
        <w:sz w:val="22"/>
        <w:szCs w:val="22"/>
        <w:u w:val="none"/>
      </w:rPr>
    </w:lvl>
    <w:lvl w:ilvl="3">
      <w:start w:val="1"/>
      <w:numFmt w:val="bullet"/>
      <w:lvlText w:val="-"/>
      <w:lvlJc w:val="left"/>
      <w:rPr>
        <w:b/>
        <w:bCs/>
        <w:i w:val="0"/>
        <w:iCs w:val="0"/>
        <w:smallCaps w:val="0"/>
        <w:strike w:val="0"/>
        <w:color w:val="000000"/>
        <w:spacing w:val="-10"/>
        <w:w w:val="100"/>
        <w:position w:val="0"/>
        <w:sz w:val="22"/>
        <w:szCs w:val="22"/>
        <w:u w:val="none"/>
      </w:rPr>
    </w:lvl>
    <w:lvl w:ilvl="4">
      <w:start w:val="1"/>
      <w:numFmt w:val="bullet"/>
      <w:lvlText w:val="-"/>
      <w:lvlJc w:val="left"/>
      <w:rPr>
        <w:b/>
        <w:bCs/>
        <w:i w:val="0"/>
        <w:iCs w:val="0"/>
        <w:smallCaps w:val="0"/>
        <w:strike w:val="0"/>
        <w:color w:val="000000"/>
        <w:spacing w:val="-10"/>
        <w:w w:val="100"/>
        <w:position w:val="0"/>
        <w:sz w:val="22"/>
        <w:szCs w:val="22"/>
        <w:u w:val="none"/>
      </w:rPr>
    </w:lvl>
    <w:lvl w:ilvl="5">
      <w:start w:val="1"/>
      <w:numFmt w:val="bullet"/>
      <w:lvlText w:val="-"/>
      <w:lvlJc w:val="left"/>
      <w:rPr>
        <w:b/>
        <w:bCs/>
        <w:i w:val="0"/>
        <w:iCs w:val="0"/>
        <w:smallCaps w:val="0"/>
        <w:strike w:val="0"/>
        <w:color w:val="000000"/>
        <w:spacing w:val="-10"/>
        <w:w w:val="100"/>
        <w:position w:val="0"/>
        <w:sz w:val="22"/>
        <w:szCs w:val="22"/>
        <w:u w:val="none"/>
      </w:rPr>
    </w:lvl>
    <w:lvl w:ilvl="6">
      <w:start w:val="1"/>
      <w:numFmt w:val="bullet"/>
      <w:lvlText w:val="-"/>
      <w:lvlJc w:val="left"/>
      <w:rPr>
        <w:b/>
        <w:bCs/>
        <w:i w:val="0"/>
        <w:iCs w:val="0"/>
        <w:smallCaps w:val="0"/>
        <w:strike w:val="0"/>
        <w:color w:val="000000"/>
        <w:spacing w:val="-10"/>
        <w:w w:val="100"/>
        <w:position w:val="0"/>
        <w:sz w:val="22"/>
        <w:szCs w:val="22"/>
        <w:u w:val="none"/>
      </w:rPr>
    </w:lvl>
    <w:lvl w:ilvl="7">
      <w:start w:val="1"/>
      <w:numFmt w:val="bullet"/>
      <w:lvlText w:val="-"/>
      <w:lvlJc w:val="left"/>
      <w:rPr>
        <w:b/>
        <w:bCs/>
        <w:i w:val="0"/>
        <w:iCs w:val="0"/>
        <w:smallCaps w:val="0"/>
        <w:strike w:val="0"/>
        <w:color w:val="000000"/>
        <w:spacing w:val="-10"/>
        <w:w w:val="100"/>
        <w:position w:val="0"/>
        <w:sz w:val="22"/>
        <w:szCs w:val="22"/>
        <w:u w:val="none"/>
      </w:rPr>
    </w:lvl>
    <w:lvl w:ilvl="8">
      <w:start w:val="1"/>
      <w:numFmt w:val="bullet"/>
      <w:lvlText w:val="-"/>
      <w:lvlJc w:val="left"/>
      <w:rPr>
        <w:b/>
        <w:bCs/>
        <w:i w:val="0"/>
        <w:iCs w:val="0"/>
        <w:smallCaps w:val="0"/>
        <w:strike w:val="0"/>
        <w:color w:val="000000"/>
        <w:spacing w:val="-10"/>
        <w:w w:val="100"/>
        <w:position w:val="0"/>
        <w:sz w:val="22"/>
        <w:szCs w:val="22"/>
        <w:u w:val="none"/>
      </w:rPr>
    </w:lvl>
  </w:abstractNum>
  <w:abstractNum w:abstractNumId="15" w15:restartNumberingAfterBreak="0">
    <w:nsid w:val="05926DF7"/>
    <w:multiLevelType w:val="hybridMultilevel"/>
    <w:tmpl w:val="86A28EF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074501CD"/>
    <w:multiLevelType w:val="hybridMultilevel"/>
    <w:tmpl w:val="1806E07E"/>
    <w:lvl w:ilvl="0" w:tplc="9BDA71AA">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201BC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1F8D18D7"/>
    <w:multiLevelType w:val="hybridMultilevel"/>
    <w:tmpl w:val="031237BA"/>
    <w:lvl w:ilvl="0" w:tplc="D44E31EE">
      <w:start w:val="1"/>
      <w:numFmt w:val="decimal"/>
      <w:lvlText w:val="%1."/>
      <w:lvlJc w:val="left"/>
      <w:pPr>
        <w:tabs>
          <w:tab w:val="num" w:pos="1215"/>
        </w:tabs>
        <w:ind w:left="1215" w:hanging="54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9" w15:restartNumberingAfterBreak="0">
    <w:nsid w:val="20773D5B"/>
    <w:multiLevelType w:val="hybridMultilevel"/>
    <w:tmpl w:val="FCA4CA8A"/>
    <w:lvl w:ilvl="0" w:tplc="C1AA3A60">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4E1149"/>
    <w:multiLevelType w:val="hybridMultilevel"/>
    <w:tmpl w:val="33B06546"/>
    <w:lvl w:ilvl="0" w:tplc="EB64F048">
      <w:start w:val="7"/>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1" w15:restartNumberingAfterBreak="0">
    <w:nsid w:val="279F3B12"/>
    <w:multiLevelType w:val="hybridMultilevel"/>
    <w:tmpl w:val="5A341242"/>
    <w:lvl w:ilvl="0" w:tplc="EB64F0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9F1630"/>
    <w:multiLevelType w:val="hybridMultilevel"/>
    <w:tmpl w:val="BC9C4214"/>
    <w:lvl w:ilvl="0" w:tplc="A3CE8384">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389572D2"/>
    <w:multiLevelType w:val="hybridMultilevel"/>
    <w:tmpl w:val="DB0A9B92"/>
    <w:lvl w:ilvl="0" w:tplc="9D1486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E738A9"/>
    <w:multiLevelType w:val="hybridMultilevel"/>
    <w:tmpl w:val="201A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AB4EA8"/>
    <w:multiLevelType w:val="hybridMultilevel"/>
    <w:tmpl w:val="9C6ECC64"/>
    <w:lvl w:ilvl="0" w:tplc="3C6A03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66C2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3FEF6433"/>
    <w:multiLevelType w:val="hybridMultilevel"/>
    <w:tmpl w:val="29867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67D32"/>
    <w:multiLevelType w:val="multilevel"/>
    <w:tmpl w:val="42B67D32"/>
    <w:lvl w:ilvl="0">
      <w:start w:val="1"/>
      <w:numFmt w:val="decimal"/>
      <w:lvlText w:val="%1."/>
      <w:lvlJc w:val="left"/>
      <w:pPr>
        <w:tabs>
          <w:tab w:val="num" w:pos="536"/>
        </w:tabs>
        <w:ind w:left="536" w:hanging="360"/>
      </w:pPr>
      <w:rPr>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B84F17"/>
    <w:multiLevelType w:val="hybridMultilevel"/>
    <w:tmpl w:val="DC3C7224"/>
    <w:lvl w:ilvl="0" w:tplc="9D148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91304B"/>
    <w:multiLevelType w:val="hybridMultilevel"/>
    <w:tmpl w:val="D95E8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210125"/>
    <w:multiLevelType w:val="hybridMultilevel"/>
    <w:tmpl w:val="1A5697EE"/>
    <w:lvl w:ilvl="0" w:tplc="E496D9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55D762B1"/>
    <w:multiLevelType w:val="hybridMultilevel"/>
    <w:tmpl w:val="F09080EC"/>
    <w:lvl w:ilvl="0" w:tplc="EB64F0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8BD501"/>
    <w:multiLevelType w:val="singleLevel"/>
    <w:tmpl w:val="0B6215CA"/>
    <w:lvl w:ilvl="0">
      <w:start w:val="18"/>
      <w:numFmt w:val="decimal"/>
      <w:suff w:val="space"/>
      <w:lvlText w:val="%1."/>
      <w:lvlJc w:val="left"/>
      <w:pPr>
        <w:ind w:left="0" w:firstLine="0"/>
      </w:pPr>
      <w:rPr>
        <w:rFonts w:hint="default"/>
      </w:rPr>
    </w:lvl>
  </w:abstractNum>
  <w:abstractNum w:abstractNumId="34" w15:restartNumberingAfterBreak="0">
    <w:nsid w:val="6E0A42FE"/>
    <w:multiLevelType w:val="hybridMultilevel"/>
    <w:tmpl w:val="E4261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6304E2A"/>
    <w:multiLevelType w:val="hybridMultilevel"/>
    <w:tmpl w:val="09848D32"/>
    <w:lvl w:ilvl="0" w:tplc="32D8CFFC">
      <w:start w:val="1"/>
      <w:numFmt w:val="decimal"/>
      <w:lvlText w:val="%1."/>
      <w:lvlJc w:val="left"/>
      <w:pPr>
        <w:tabs>
          <w:tab w:val="num" w:pos="1069"/>
        </w:tabs>
        <w:ind w:left="1069" w:hanging="360"/>
      </w:pPr>
      <w:rPr>
        <w:rFonts w:hint="default"/>
      </w:rPr>
    </w:lvl>
    <w:lvl w:ilvl="1" w:tplc="A03CBED8">
      <w:numFmt w:val="none"/>
      <w:lvlText w:val=""/>
      <w:lvlJc w:val="left"/>
      <w:pPr>
        <w:tabs>
          <w:tab w:val="num" w:pos="360"/>
        </w:tabs>
      </w:pPr>
    </w:lvl>
    <w:lvl w:ilvl="2" w:tplc="DC426E6E">
      <w:numFmt w:val="none"/>
      <w:lvlText w:val=""/>
      <w:lvlJc w:val="left"/>
      <w:pPr>
        <w:tabs>
          <w:tab w:val="num" w:pos="360"/>
        </w:tabs>
      </w:pPr>
    </w:lvl>
    <w:lvl w:ilvl="3" w:tplc="D5D622C4">
      <w:numFmt w:val="none"/>
      <w:lvlText w:val=""/>
      <w:lvlJc w:val="left"/>
      <w:pPr>
        <w:tabs>
          <w:tab w:val="num" w:pos="360"/>
        </w:tabs>
      </w:pPr>
    </w:lvl>
    <w:lvl w:ilvl="4" w:tplc="0386A6E0">
      <w:numFmt w:val="none"/>
      <w:lvlText w:val=""/>
      <w:lvlJc w:val="left"/>
      <w:pPr>
        <w:tabs>
          <w:tab w:val="num" w:pos="360"/>
        </w:tabs>
      </w:pPr>
    </w:lvl>
    <w:lvl w:ilvl="5" w:tplc="49D85B54">
      <w:numFmt w:val="none"/>
      <w:lvlText w:val=""/>
      <w:lvlJc w:val="left"/>
      <w:pPr>
        <w:tabs>
          <w:tab w:val="num" w:pos="360"/>
        </w:tabs>
      </w:pPr>
    </w:lvl>
    <w:lvl w:ilvl="6" w:tplc="3210E9A0">
      <w:numFmt w:val="none"/>
      <w:lvlText w:val=""/>
      <w:lvlJc w:val="left"/>
      <w:pPr>
        <w:tabs>
          <w:tab w:val="num" w:pos="360"/>
        </w:tabs>
      </w:pPr>
    </w:lvl>
    <w:lvl w:ilvl="7" w:tplc="5F06FE48">
      <w:numFmt w:val="none"/>
      <w:lvlText w:val=""/>
      <w:lvlJc w:val="left"/>
      <w:pPr>
        <w:tabs>
          <w:tab w:val="num" w:pos="360"/>
        </w:tabs>
      </w:pPr>
    </w:lvl>
    <w:lvl w:ilvl="8" w:tplc="A5CAD4DE">
      <w:numFmt w:val="none"/>
      <w:lvlText w:val=""/>
      <w:lvlJc w:val="left"/>
      <w:pPr>
        <w:tabs>
          <w:tab w:val="num" w:pos="360"/>
        </w:tabs>
      </w:pPr>
    </w:lvl>
  </w:abstractNum>
  <w:abstractNum w:abstractNumId="36" w15:restartNumberingAfterBreak="0">
    <w:nsid w:val="7AA27216"/>
    <w:multiLevelType w:val="hybridMultilevel"/>
    <w:tmpl w:val="762A9CB8"/>
    <w:lvl w:ilvl="0" w:tplc="942E1E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8B53E6"/>
    <w:multiLevelType w:val="hybridMultilevel"/>
    <w:tmpl w:val="00A6515A"/>
    <w:lvl w:ilvl="0" w:tplc="EB64F0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26"/>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34"/>
  </w:num>
  <w:num w:numId="20">
    <w:abstractNumId w:val="22"/>
  </w:num>
  <w:num w:numId="21">
    <w:abstractNumId w:val="15"/>
  </w:num>
  <w:num w:numId="22">
    <w:abstractNumId w:val="35"/>
  </w:num>
  <w:num w:numId="23">
    <w:abstractNumId w:val="18"/>
  </w:num>
  <w:num w:numId="24">
    <w:abstractNumId w:val="30"/>
  </w:num>
  <w:num w:numId="25">
    <w:abstractNumId w:val="25"/>
  </w:num>
  <w:num w:numId="26">
    <w:abstractNumId w:val="29"/>
  </w:num>
  <w:num w:numId="27">
    <w:abstractNumId w:val="19"/>
  </w:num>
  <w:num w:numId="28">
    <w:abstractNumId w:val="16"/>
  </w:num>
  <w:num w:numId="29">
    <w:abstractNumId w:val="11"/>
  </w:num>
  <w:num w:numId="30">
    <w:abstractNumId w:val="23"/>
  </w:num>
  <w:num w:numId="31">
    <w:abstractNumId w:val="12"/>
  </w:num>
  <w:num w:numId="32">
    <w:abstractNumId w:val="21"/>
  </w:num>
  <w:num w:numId="33">
    <w:abstractNumId w:val="37"/>
  </w:num>
  <w:num w:numId="34">
    <w:abstractNumId w:val="20"/>
  </w:num>
  <w:num w:numId="35">
    <w:abstractNumId w:val="32"/>
  </w:num>
  <w:num w:numId="36">
    <w:abstractNumId w:val="13"/>
  </w:num>
  <w:num w:numId="37">
    <w:abstractNumId w:val="14"/>
  </w:num>
  <w:num w:numId="38">
    <w:abstractNumId w:val="31"/>
  </w:num>
  <w:num w:numId="39">
    <w:abstractNumId w:val="36"/>
  </w:num>
  <w:num w:numId="40">
    <w:abstractNumId w:val="24"/>
  </w:num>
  <w:num w:numId="41">
    <w:abstractNumId w:val="27"/>
  </w:num>
  <w:num w:numId="42">
    <w:abstractNumId w:val="2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32"/>
    <w:rsid w:val="00000CFD"/>
    <w:rsid w:val="0000775E"/>
    <w:rsid w:val="00012DC6"/>
    <w:rsid w:val="000178C7"/>
    <w:rsid w:val="00020129"/>
    <w:rsid w:val="00024DAF"/>
    <w:rsid w:val="000271AE"/>
    <w:rsid w:val="000310E8"/>
    <w:rsid w:val="00043C6A"/>
    <w:rsid w:val="00045128"/>
    <w:rsid w:val="00046EAD"/>
    <w:rsid w:val="0004734F"/>
    <w:rsid w:val="00052B46"/>
    <w:rsid w:val="00056228"/>
    <w:rsid w:val="00060957"/>
    <w:rsid w:val="000659B4"/>
    <w:rsid w:val="00070207"/>
    <w:rsid w:val="000731A6"/>
    <w:rsid w:val="00081FFE"/>
    <w:rsid w:val="00082ACB"/>
    <w:rsid w:val="00091E0E"/>
    <w:rsid w:val="000A2B41"/>
    <w:rsid w:val="000B5DF3"/>
    <w:rsid w:val="000B62F9"/>
    <w:rsid w:val="000C1DE7"/>
    <w:rsid w:val="000C2383"/>
    <w:rsid w:val="000D6814"/>
    <w:rsid w:val="000E27D6"/>
    <w:rsid w:val="000E6913"/>
    <w:rsid w:val="000E7D81"/>
    <w:rsid w:val="000F0D33"/>
    <w:rsid w:val="000F4AB1"/>
    <w:rsid w:val="000F6649"/>
    <w:rsid w:val="00100F98"/>
    <w:rsid w:val="00101873"/>
    <w:rsid w:val="0010409F"/>
    <w:rsid w:val="00104933"/>
    <w:rsid w:val="0010648D"/>
    <w:rsid w:val="00112876"/>
    <w:rsid w:val="00112D01"/>
    <w:rsid w:val="001178D5"/>
    <w:rsid w:val="00127EE7"/>
    <w:rsid w:val="001359B6"/>
    <w:rsid w:val="001402C2"/>
    <w:rsid w:val="00140EAE"/>
    <w:rsid w:val="00142E7B"/>
    <w:rsid w:val="0015474A"/>
    <w:rsid w:val="00155081"/>
    <w:rsid w:val="00161F67"/>
    <w:rsid w:val="0016368D"/>
    <w:rsid w:val="0016615A"/>
    <w:rsid w:val="00174092"/>
    <w:rsid w:val="0017529C"/>
    <w:rsid w:val="001766AE"/>
    <w:rsid w:val="001A0181"/>
    <w:rsid w:val="001A1944"/>
    <w:rsid w:val="001A2839"/>
    <w:rsid w:val="001A3CF5"/>
    <w:rsid w:val="001B0C74"/>
    <w:rsid w:val="001B1E85"/>
    <w:rsid w:val="001B7F2E"/>
    <w:rsid w:val="001F101D"/>
    <w:rsid w:val="001F1432"/>
    <w:rsid w:val="001F52AF"/>
    <w:rsid w:val="0020067B"/>
    <w:rsid w:val="00202435"/>
    <w:rsid w:val="00205D38"/>
    <w:rsid w:val="00222CA1"/>
    <w:rsid w:val="00227E1A"/>
    <w:rsid w:val="00230A71"/>
    <w:rsid w:val="0023162F"/>
    <w:rsid w:val="00235ED2"/>
    <w:rsid w:val="002503D5"/>
    <w:rsid w:val="00251F37"/>
    <w:rsid w:val="0027683C"/>
    <w:rsid w:val="00277F00"/>
    <w:rsid w:val="00283BE9"/>
    <w:rsid w:val="0028769A"/>
    <w:rsid w:val="002A4993"/>
    <w:rsid w:val="002C4F7A"/>
    <w:rsid w:val="002C7C66"/>
    <w:rsid w:val="002D080F"/>
    <w:rsid w:val="002D21D5"/>
    <w:rsid w:val="002D6829"/>
    <w:rsid w:val="002E0B47"/>
    <w:rsid w:val="002E3D32"/>
    <w:rsid w:val="002E4EB2"/>
    <w:rsid w:val="002E7B66"/>
    <w:rsid w:val="002F6A9C"/>
    <w:rsid w:val="00301A96"/>
    <w:rsid w:val="00315A18"/>
    <w:rsid w:val="00315E80"/>
    <w:rsid w:val="003200EF"/>
    <w:rsid w:val="00337894"/>
    <w:rsid w:val="00346A14"/>
    <w:rsid w:val="00347EE9"/>
    <w:rsid w:val="00353831"/>
    <w:rsid w:val="00372B1D"/>
    <w:rsid w:val="00381F04"/>
    <w:rsid w:val="003B18F8"/>
    <w:rsid w:val="003B3465"/>
    <w:rsid w:val="003B7AD1"/>
    <w:rsid w:val="003C6257"/>
    <w:rsid w:val="003E056A"/>
    <w:rsid w:val="003E0642"/>
    <w:rsid w:val="003F29D0"/>
    <w:rsid w:val="003F4D2F"/>
    <w:rsid w:val="003F585F"/>
    <w:rsid w:val="003F69F4"/>
    <w:rsid w:val="00417BDF"/>
    <w:rsid w:val="004225CC"/>
    <w:rsid w:val="00430336"/>
    <w:rsid w:val="004335B4"/>
    <w:rsid w:val="00444B54"/>
    <w:rsid w:val="004452D9"/>
    <w:rsid w:val="004543E7"/>
    <w:rsid w:val="004576D0"/>
    <w:rsid w:val="00464F37"/>
    <w:rsid w:val="00470408"/>
    <w:rsid w:val="00472B6E"/>
    <w:rsid w:val="004761CB"/>
    <w:rsid w:val="00477E2C"/>
    <w:rsid w:val="00481B06"/>
    <w:rsid w:val="00483288"/>
    <w:rsid w:val="004912C7"/>
    <w:rsid w:val="004920BE"/>
    <w:rsid w:val="00493111"/>
    <w:rsid w:val="00493E8A"/>
    <w:rsid w:val="00495925"/>
    <w:rsid w:val="00497E01"/>
    <w:rsid w:val="004A592B"/>
    <w:rsid w:val="004B7329"/>
    <w:rsid w:val="004C39B7"/>
    <w:rsid w:val="004C7E42"/>
    <w:rsid w:val="004D3FA3"/>
    <w:rsid w:val="004F0801"/>
    <w:rsid w:val="004F139C"/>
    <w:rsid w:val="00500911"/>
    <w:rsid w:val="00513677"/>
    <w:rsid w:val="005208C8"/>
    <w:rsid w:val="00527430"/>
    <w:rsid w:val="00530FA2"/>
    <w:rsid w:val="005353F0"/>
    <w:rsid w:val="00537491"/>
    <w:rsid w:val="005518A1"/>
    <w:rsid w:val="00551E3E"/>
    <w:rsid w:val="00554942"/>
    <w:rsid w:val="00554B0A"/>
    <w:rsid w:val="005550C3"/>
    <w:rsid w:val="00567411"/>
    <w:rsid w:val="00583981"/>
    <w:rsid w:val="00597CFC"/>
    <w:rsid w:val="005A6364"/>
    <w:rsid w:val="005D1567"/>
    <w:rsid w:val="005D2BB1"/>
    <w:rsid w:val="005E3D76"/>
    <w:rsid w:val="005E6324"/>
    <w:rsid w:val="00601005"/>
    <w:rsid w:val="00603AE1"/>
    <w:rsid w:val="00611F13"/>
    <w:rsid w:val="006167D6"/>
    <w:rsid w:val="0062008B"/>
    <w:rsid w:val="00622606"/>
    <w:rsid w:val="006311F4"/>
    <w:rsid w:val="00633768"/>
    <w:rsid w:val="00642BF1"/>
    <w:rsid w:val="0064572B"/>
    <w:rsid w:val="0066273B"/>
    <w:rsid w:val="006636CA"/>
    <w:rsid w:val="00676665"/>
    <w:rsid w:val="00681115"/>
    <w:rsid w:val="00681F2D"/>
    <w:rsid w:val="00681F6C"/>
    <w:rsid w:val="00685A69"/>
    <w:rsid w:val="00692FA2"/>
    <w:rsid w:val="006B3BED"/>
    <w:rsid w:val="006B7373"/>
    <w:rsid w:val="006C28C6"/>
    <w:rsid w:val="006C4131"/>
    <w:rsid w:val="006D0214"/>
    <w:rsid w:val="006D2C86"/>
    <w:rsid w:val="006D4425"/>
    <w:rsid w:val="006E530A"/>
    <w:rsid w:val="006E6387"/>
    <w:rsid w:val="00712E6E"/>
    <w:rsid w:val="00714ECB"/>
    <w:rsid w:val="00731C13"/>
    <w:rsid w:val="007407ED"/>
    <w:rsid w:val="007428A3"/>
    <w:rsid w:val="007433CF"/>
    <w:rsid w:val="00760139"/>
    <w:rsid w:val="00762D31"/>
    <w:rsid w:val="007767AF"/>
    <w:rsid w:val="0078183A"/>
    <w:rsid w:val="00785083"/>
    <w:rsid w:val="00786423"/>
    <w:rsid w:val="00790E64"/>
    <w:rsid w:val="00792AF3"/>
    <w:rsid w:val="00793376"/>
    <w:rsid w:val="007A507F"/>
    <w:rsid w:val="007B159F"/>
    <w:rsid w:val="007B4776"/>
    <w:rsid w:val="007C5BC6"/>
    <w:rsid w:val="007D09BC"/>
    <w:rsid w:val="007D6A0D"/>
    <w:rsid w:val="007F6ECC"/>
    <w:rsid w:val="00814460"/>
    <w:rsid w:val="00834216"/>
    <w:rsid w:val="008405B5"/>
    <w:rsid w:val="008475D8"/>
    <w:rsid w:val="0086687B"/>
    <w:rsid w:val="00870223"/>
    <w:rsid w:val="008774C0"/>
    <w:rsid w:val="00881DB4"/>
    <w:rsid w:val="008913F7"/>
    <w:rsid w:val="008A2695"/>
    <w:rsid w:val="008A278D"/>
    <w:rsid w:val="008B7166"/>
    <w:rsid w:val="008D66DD"/>
    <w:rsid w:val="008D7FA9"/>
    <w:rsid w:val="008F204E"/>
    <w:rsid w:val="00917E9B"/>
    <w:rsid w:val="00921103"/>
    <w:rsid w:val="009211EA"/>
    <w:rsid w:val="009279EE"/>
    <w:rsid w:val="00932520"/>
    <w:rsid w:val="009352C2"/>
    <w:rsid w:val="00937D12"/>
    <w:rsid w:val="00944890"/>
    <w:rsid w:val="009502BC"/>
    <w:rsid w:val="00952182"/>
    <w:rsid w:val="009605CD"/>
    <w:rsid w:val="0096517D"/>
    <w:rsid w:val="00973313"/>
    <w:rsid w:val="00981E91"/>
    <w:rsid w:val="00982938"/>
    <w:rsid w:val="00990D5C"/>
    <w:rsid w:val="00997404"/>
    <w:rsid w:val="009A377D"/>
    <w:rsid w:val="009A6EF9"/>
    <w:rsid w:val="009B7B61"/>
    <w:rsid w:val="009C67E3"/>
    <w:rsid w:val="009C6A4D"/>
    <w:rsid w:val="009E04D6"/>
    <w:rsid w:val="009F7321"/>
    <w:rsid w:val="00A101BF"/>
    <w:rsid w:val="00A27DA3"/>
    <w:rsid w:val="00A30E4E"/>
    <w:rsid w:val="00A37F90"/>
    <w:rsid w:val="00A5771D"/>
    <w:rsid w:val="00A71D2A"/>
    <w:rsid w:val="00A72823"/>
    <w:rsid w:val="00A86C8C"/>
    <w:rsid w:val="00AD5B35"/>
    <w:rsid w:val="00AE0F50"/>
    <w:rsid w:val="00AE327D"/>
    <w:rsid w:val="00AE3531"/>
    <w:rsid w:val="00AF3748"/>
    <w:rsid w:val="00AF55E9"/>
    <w:rsid w:val="00B06902"/>
    <w:rsid w:val="00B14F1D"/>
    <w:rsid w:val="00B342D8"/>
    <w:rsid w:val="00B4096D"/>
    <w:rsid w:val="00B41859"/>
    <w:rsid w:val="00B44C64"/>
    <w:rsid w:val="00B5341B"/>
    <w:rsid w:val="00B542FB"/>
    <w:rsid w:val="00B75E44"/>
    <w:rsid w:val="00B75E59"/>
    <w:rsid w:val="00B765BD"/>
    <w:rsid w:val="00B82D87"/>
    <w:rsid w:val="00B83C03"/>
    <w:rsid w:val="00B85941"/>
    <w:rsid w:val="00BB2BCD"/>
    <w:rsid w:val="00BC10BE"/>
    <w:rsid w:val="00BC10C3"/>
    <w:rsid w:val="00BC6608"/>
    <w:rsid w:val="00BD0977"/>
    <w:rsid w:val="00BD24BE"/>
    <w:rsid w:val="00BE3F2E"/>
    <w:rsid w:val="00BE45FC"/>
    <w:rsid w:val="00BE7208"/>
    <w:rsid w:val="00BF4304"/>
    <w:rsid w:val="00C00120"/>
    <w:rsid w:val="00C1062B"/>
    <w:rsid w:val="00C170A3"/>
    <w:rsid w:val="00C23D77"/>
    <w:rsid w:val="00C24611"/>
    <w:rsid w:val="00C248B4"/>
    <w:rsid w:val="00C25591"/>
    <w:rsid w:val="00C30D10"/>
    <w:rsid w:val="00C35FDC"/>
    <w:rsid w:val="00C42B64"/>
    <w:rsid w:val="00C470FE"/>
    <w:rsid w:val="00C51FD1"/>
    <w:rsid w:val="00C5385C"/>
    <w:rsid w:val="00C55132"/>
    <w:rsid w:val="00C56AF1"/>
    <w:rsid w:val="00C64ABD"/>
    <w:rsid w:val="00C677DF"/>
    <w:rsid w:val="00C745D7"/>
    <w:rsid w:val="00C81CFA"/>
    <w:rsid w:val="00C843DE"/>
    <w:rsid w:val="00C87356"/>
    <w:rsid w:val="00C90810"/>
    <w:rsid w:val="00C917A4"/>
    <w:rsid w:val="00CA028A"/>
    <w:rsid w:val="00CA0846"/>
    <w:rsid w:val="00CA35D7"/>
    <w:rsid w:val="00CA3B7B"/>
    <w:rsid w:val="00CA54DB"/>
    <w:rsid w:val="00CB60E4"/>
    <w:rsid w:val="00CC33CE"/>
    <w:rsid w:val="00CC5D52"/>
    <w:rsid w:val="00CD5FEB"/>
    <w:rsid w:val="00CE31E8"/>
    <w:rsid w:val="00CF138C"/>
    <w:rsid w:val="00D11860"/>
    <w:rsid w:val="00D165B1"/>
    <w:rsid w:val="00D16C85"/>
    <w:rsid w:val="00D24AE4"/>
    <w:rsid w:val="00D46566"/>
    <w:rsid w:val="00D4721C"/>
    <w:rsid w:val="00D509F7"/>
    <w:rsid w:val="00D51CAF"/>
    <w:rsid w:val="00D66E46"/>
    <w:rsid w:val="00D72DE3"/>
    <w:rsid w:val="00D86657"/>
    <w:rsid w:val="00D95747"/>
    <w:rsid w:val="00D95BE1"/>
    <w:rsid w:val="00D96B3B"/>
    <w:rsid w:val="00DA68A4"/>
    <w:rsid w:val="00DC2DCF"/>
    <w:rsid w:val="00DD030E"/>
    <w:rsid w:val="00DE17F8"/>
    <w:rsid w:val="00DE3466"/>
    <w:rsid w:val="00DE7C5B"/>
    <w:rsid w:val="00E00D07"/>
    <w:rsid w:val="00E035E3"/>
    <w:rsid w:val="00E1108B"/>
    <w:rsid w:val="00E17D29"/>
    <w:rsid w:val="00E20D13"/>
    <w:rsid w:val="00E2106B"/>
    <w:rsid w:val="00E2385A"/>
    <w:rsid w:val="00E24021"/>
    <w:rsid w:val="00E26CFF"/>
    <w:rsid w:val="00E27FB0"/>
    <w:rsid w:val="00E315AA"/>
    <w:rsid w:val="00E51102"/>
    <w:rsid w:val="00E54822"/>
    <w:rsid w:val="00E62EA7"/>
    <w:rsid w:val="00E7463A"/>
    <w:rsid w:val="00E76690"/>
    <w:rsid w:val="00E768D5"/>
    <w:rsid w:val="00E81E7C"/>
    <w:rsid w:val="00E83E57"/>
    <w:rsid w:val="00E9276F"/>
    <w:rsid w:val="00EA3B8E"/>
    <w:rsid w:val="00EA6122"/>
    <w:rsid w:val="00EB2A74"/>
    <w:rsid w:val="00EC5236"/>
    <w:rsid w:val="00ED7F2A"/>
    <w:rsid w:val="00EE55AA"/>
    <w:rsid w:val="00EE5C14"/>
    <w:rsid w:val="00EF27D5"/>
    <w:rsid w:val="00EF5990"/>
    <w:rsid w:val="00EF6449"/>
    <w:rsid w:val="00F05D47"/>
    <w:rsid w:val="00F0750D"/>
    <w:rsid w:val="00F10157"/>
    <w:rsid w:val="00F13E95"/>
    <w:rsid w:val="00F167B0"/>
    <w:rsid w:val="00F17855"/>
    <w:rsid w:val="00F263ED"/>
    <w:rsid w:val="00F27206"/>
    <w:rsid w:val="00F41F94"/>
    <w:rsid w:val="00F53663"/>
    <w:rsid w:val="00F60314"/>
    <w:rsid w:val="00F608BD"/>
    <w:rsid w:val="00F62172"/>
    <w:rsid w:val="00F67500"/>
    <w:rsid w:val="00F750B9"/>
    <w:rsid w:val="00F7752C"/>
    <w:rsid w:val="00F8608C"/>
    <w:rsid w:val="00F966BF"/>
    <w:rsid w:val="00FA7370"/>
    <w:rsid w:val="00FC0E63"/>
    <w:rsid w:val="00FC19B5"/>
    <w:rsid w:val="00FC47D5"/>
    <w:rsid w:val="00FC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15DF0F"/>
  <w15:docId w15:val="{2E1349D4-BAC4-4A83-9070-D17B786B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jc w:val="right"/>
      <w:outlineLvl w:val="0"/>
    </w:pPr>
    <w:rPr>
      <w:rFonts w:ascii="Arial" w:hAnsi="Arial" w:cs="Arial"/>
      <w:b/>
      <w:bCs/>
      <w:sz w:val="24"/>
      <w:szCs w:val="24"/>
    </w:rPr>
  </w:style>
  <w:style w:type="paragraph" w:styleId="2">
    <w:name w:val="heading 2"/>
    <w:basedOn w:val="a0"/>
    <w:next w:val="a0"/>
    <w:qFormat/>
    <w:pPr>
      <w:keepNext/>
      <w:jc w:val="right"/>
      <w:outlineLvl w:val="1"/>
    </w:pPr>
    <w:rPr>
      <w:rFonts w:ascii="Arial" w:hAnsi="Arial" w:cs="Arial"/>
      <w:b/>
      <w:bCs/>
      <w:sz w:val="24"/>
      <w:szCs w:val="24"/>
    </w:rPr>
  </w:style>
  <w:style w:type="paragraph" w:styleId="3">
    <w:name w:val="heading 3"/>
    <w:basedOn w:val="a0"/>
    <w:next w:val="a0"/>
    <w:qFormat/>
    <w:pPr>
      <w:keepNext/>
      <w:jc w:val="both"/>
      <w:outlineLvl w:val="2"/>
    </w:pPr>
    <w:rPr>
      <w:rFonts w:ascii="Arial" w:hAnsi="Arial" w:cs="Arial"/>
      <w:b/>
      <w:bCs/>
      <w:sz w:val="24"/>
      <w:szCs w:val="24"/>
    </w:rPr>
  </w:style>
  <w:style w:type="paragraph" w:styleId="4">
    <w:name w:val="heading 4"/>
    <w:basedOn w:val="a0"/>
    <w:next w:val="a0"/>
    <w:qFormat/>
    <w:pPr>
      <w:keepNext/>
      <w:jc w:val="center"/>
      <w:outlineLvl w:val="3"/>
    </w:pPr>
    <w:rPr>
      <w:rFonts w:ascii="Arial" w:hAnsi="Arial" w:cs="Arial"/>
      <w:sz w:val="24"/>
      <w:szCs w:val="24"/>
    </w:rPr>
  </w:style>
  <w:style w:type="paragraph" w:styleId="5">
    <w:name w:val="heading 5"/>
    <w:basedOn w:val="a0"/>
    <w:next w:val="a0"/>
    <w:qFormat/>
    <w:pPr>
      <w:keepNext/>
      <w:outlineLvl w:val="4"/>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jc w:val="both"/>
    </w:pPr>
    <w:rPr>
      <w:rFonts w:ascii="Arial" w:hAnsi="Arial" w:cs="Arial"/>
      <w:sz w:val="24"/>
      <w:szCs w:val="24"/>
    </w:rPr>
  </w:style>
  <w:style w:type="paragraph" w:styleId="a">
    <w:name w:val="List Bullet"/>
    <w:basedOn w:val="a0"/>
    <w:autoRedefine/>
    <w:pPr>
      <w:numPr>
        <w:numId w:val="4"/>
      </w:numPr>
    </w:pPr>
  </w:style>
  <w:style w:type="paragraph" w:styleId="a5">
    <w:name w:val="caption"/>
    <w:basedOn w:val="a0"/>
    <w:next w:val="a0"/>
    <w:qFormat/>
    <w:pPr>
      <w:framePr w:w="4385" w:h="1009" w:hSpace="180" w:wrap="auto" w:vAnchor="text" w:hAnchor="page" w:x="6829" w:y="155"/>
      <w:spacing w:line="360" w:lineRule="auto"/>
      <w:jc w:val="center"/>
    </w:pPr>
    <w:rPr>
      <w:b/>
      <w:bCs/>
      <w:sz w:val="22"/>
      <w:szCs w:val="22"/>
    </w:rPr>
  </w:style>
  <w:style w:type="table" w:styleId="a6">
    <w:name w:val="Table Grid"/>
    <w:basedOn w:val="a2"/>
    <w:rsid w:val="0037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0"/>
    <w:rsid w:val="00372B1D"/>
    <w:pPr>
      <w:jc w:val="both"/>
    </w:pPr>
    <w:rPr>
      <w:sz w:val="28"/>
      <w:szCs w:val="28"/>
    </w:rPr>
  </w:style>
  <w:style w:type="paragraph" w:styleId="a7">
    <w:name w:val="header"/>
    <w:basedOn w:val="a0"/>
    <w:link w:val="a8"/>
    <w:uiPriority w:val="99"/>
    <w:rsid w:val="00762D31"/>
    <w:pPr>
      <w:tabs>
        <w:tab w:val="center" w:pos="4677"/>
        <w:tab w:val="right" w:pos="9355"/>
      </w:tabs>
    </w:pPr>
  </w:style>
  <w:style w:type="paragraph" w:styleId="a9">
    <w:name w:val="footer"/>
    <w:basedOn w:val="a0"/>
    <w:rsid w:val="00762D31"/>
    <w:pPr>
      <w:tabs>
        <w:tab w:val="center" w:pos="4677"/>
        <w:tab w:val="right" w:pos="9355"/>
      </w:tabs>
    </w:pPr>
  </w:style>
  <w:style w:type="paragraph" w:styleId="aa">
    <w:name w:val="Body Text"/>
    <w:basedOn w:val="a0"/>
    <w:link w:val="ab"/>
    <w:rsid w:val="00C745D7"/>
    <w:pPr>
      <w:spacing w:after="120"/>
    </w:pPr>
  </w:style>
  <w:style w:type="character" w:styleId="ac">
    <w:name w:val="page number"/>
    <w:basedOn w:val="a1"/>
    <w:rsid w:val="00D96B3B"/>
  </w:style>
  <w:style w:type="character" w:styleId="ad">
    <w:name w:val="Hyperlink"/>
    <w:rsid w:val="00D66E46"/>
    <w:rPr>
      <w:color w:val="0000FF"/>
      <w:u w:val="single"/>
    </w:rPr>
  </w:style>
  <w:style w:type="paragraph" w:styleId="ae">
    <w:name w:val="Balloon Text"/>
    <w:basedOn w:val="a0"/>
    <w:semiHidden/>
    <w:rsid w:val="00235ED2"/>
    <w:rPr>
      <w:rFonts w:ascii="Tahoma" w:hAnsi="Tahoma" w:cs="Tahoma"/>
      <w:sz w:val="16"/>
      <w:szCs w:val="16"/>
    </w:rPr>
  </w:style>
  <w:style w:type="paragraph" w:customStyle="1" w:styleId="Style9">
    <w:name w:val="Style9"/>
    <w:basedOn w:val="a0"/>
    <w:rsid w:val="00870223"/>
    <w:pPr>
      <w:widowControl w:val="0"/>
      <w:autoSpaceDE w:val="0"/>
      <w:autoSpaceDN w:val="0"/>
      <w:adjustRightInd w:val="0"/>
      <w:spacing w:line="274" w:lineRule="exact"/>
      <w:jc w:val="both"/>
    </w:pPr>
    <w:rPr>
      <w:rFonts w:ascii="Arial" w:eastAsia="Calibri" w:hAnsi="Arial" w:cs="Arial"/>
      <w:sz w:val="24"/>
      <w:szCs w:val="24"/>
    </w:rPr>
  </w:style>
  <w:style w:type="character" w:customStyle="1" w:styleId="ab">
    <w:name w:val="Основной текст Знак"/>
    <w:link w:val="aa"/>
    <w:rsid w:val="00070207"/>
    <w:rPr>
      <w:lang w:val="ru-RU" w:eastAsia="ru-RU" w:bidi="ar-SA"/>
    </w:rPr>
  </w:style>
  <w:style w:type="character" w:customStyle="1" w:styleId="af">
    <w:name w:val="Основной текст + Полужирный"/>
    <w:aliases w:val="Интервал 0 pt"/>
    <w:rsid w:val="00070207"/>
    <w:rPr>
      <w:b/>
      <w:bCs/>
      <w:spacing w:val="5"/>
      <w:u w:val="single"/>
      <w:lang w:val="ru-RU" w:eastAsia="ru-RU" w:bidi="ar-SA"/>
    </w:rPr>
  </w:style>
  <w:style w:type="character" w:customStyle="1" w:styleId="11">
    <w:name w:val="Основной текст + Полужирный1"/>
    <w:aliases w:val="Интервал 0 pt3"/>
    <w:rsid w:val="00070207"/>
    <w:rPr>
      <w:b/>
      <w:bCs/>
      <w:noProof/>
      <w:spacing w:val="5"/>
      <w:lang w:val="ru-RU" w:eastAsia="ru-RU" w:bidi="ar-SA"/>
    </w:rPr>
  </w:style>
  <w:style w:type="character" w:customStyle="1" w:styleId="100">
    <w:name w:val="Основной текст + 10"/>
    <w:aliases w:val="5 pt1,Интервал 0 pt1,5 pt,Основной текст + 14 pt1"/>
    <w:rsid w:val="001B1E85"/>
    <w:rPr>
      <w:rFonts w:ascii="Times New Roman" w:hAnsi="Times New Roman" w:cs="Times New Roman"/>
      <w:spacing w:val="4"/>
      <w:sz w:val="21"/>
      <w:szCs w:val="21"/>
      <w:u w:val="none"/>
      <w:lang w:val="ru-RU" w:eastAsia="ru-RU" w:bidi="ar-SA"/>
    </w:rPr>
  </w:style>
  <w:style w:type="character" w:customStyle="1" w:styleId="af0">
    <w:name w:val="Подпись к таблице_"/>
    <w:link w:val="af1"/>
    <w:rsid w:val="001B1E85"/>
    <w:rPr>
      <w:spacing w:val="3"/>
      <w:sz w:val="22"/>
      <w:szCs w:val="22"/>
      <w:lang w:bidi="ar-SA"/>
    </w:rPr>
  </w:style>
  <w:style w:type="paragraph" w:customStyle="1" w:styleId="af1">
    <w:name w:val="Подпись к таблице"/>
    <w:basedOn w:val="a0"/>
    <w:link w:val="af0"/>
    <w:rsid w:val="001B1E85"/>
    <w:pPr>
      <w:widowControl w:val="0"/>
      <w:shd w:val="clear" w:color="auto" w:fill="FFFFFF"/>
      <w:spacing w:line="240" w:lineRule="atLeast"/>
    </w:pPr>
    <w:rPr>
      <w:spacing w:val="3"/>
      <w:sz w:val="22"/>
      <w:szCs w:val="22"/>
    </w:rPr>
  </w:style>
  <w:style w:type="paragraph" w:customStyle="1" w:styleId="CapU">
    <w:name w:val="CapU"/>
    <w:basedOn w:val="a0"/>
    <w:rsid w:val="002C7C66"/>
    <w:pPr>
      <w:spacing w:line="360" w:lineRule="auto"/>
      <w:ind w:left="5670"/>
      <w:jc w:val="both"/>
    </w:pPr>
    <w:rPr>
      <w:sz w:val="28"/>
    </w:rPr>
  </w:style>
  <w:style w:type="paragraph" w:customStyle="1" w:styleId="newncpi">
    <w:name w:val="newncpi"/>
    <w:basedOn w:val="a0"/>
    <w:rsid w:val="002C7C66"/>
    <w:pPr>
      <w:jc w:val="right"/>
    </w:pPr>
    <w:rPr>
      <w:sz w:val="30"/>
    </w:rPr>
  </w:style>
  <w:style w:type="character" w:customStyle="1" w:styleId="Promulgator">
    <w:name w:val="Promulgator"/>
    <w:rsid w:val="002C7C66"/>
  </w:style>
  <w:style w:type="character" w:customStyle="1" w:styleId="Name">
    <w:name w:val="Name"/>
    <w:rsid w:val="002C7C66"/>
  </w:style>
  <w:style w:type="character" w:customStyle="1" w:styleId="DatePr">
    <w:name w:val="DatePr"/>
    <w:rsid w:val="002C7C66"/>
    <w:rPr>
      <w:sz w:val="30"/>
    </w:rPr>
  </w:style>
  <w:style w:type="character" w:customStyle="1" w:styleId="Number">
    <w:name w:val="Number"/>
    <w:rsid w:val="002C7C66"/>
    <w:rPr>
      <w:sz w:val="30"/>
    </w:rPr>
  </w:style>
  <w:style w:type="character" w:customStyle="1" w:styleId="placeprin">
    <w:name w:val="placeprin"/>
    <w:rsid w:val="002C7C66"/>
  </w:style>
  <w:style w:type="paragraph" w:customStyle="1" w:styleId="12">
    <w:name w:val="Название1"/>
    <w:basedOn w:val="2"/>
    <w:rsid w:val="002C7C66"/>
    <w:pPr>
      <w:spacing w:line="280" w:lineRule="exact"/>
      <w:jc w:val="left"/>
    </w:pPr>
    <w:rPr>
      <w:rFonts w:ascii="Times New Roman" w:hAnsi="Times New Roman" w:cs="Times New Roman"/>
      <w:b w:val="0"/>
      <w:bCs w:val="0"/>
      <w:sz w:val="30"/>
      <w:szCs w:val="20"/>
    </w:rPr>
  </w:style>
  <w:style w:type="paragraph" w:customStyle="1" w:styleId="Preamble">
    <w:name w:val="Preamble"/>
    <w:basedOn w:val="a0"/>
    <w:rsid w:val="002C7C66"/>
    <w:pPr>
      <w:ind w:firstLine="709"/>
      <w:jc w:val="both"/>
    </w:pPr>
    <w:rPr>
      <w:sz w:val="30"/>
    </w:rPr>
  </w:style>
  <w:style w:type="paragraph" w:customStyle="1" w:styleId="Point">
    <w:name w:val="Point"/>
    <w:basedOn w:val="a0"/>
    <w:rsid w:val="002C7C66"/>
    <w:pPr>
      <w:ind w:firstLine="709"/>
      <w:jc w:val="both"/>
    </w:pPr>
    <w:rPr>
      <w:sz w:val="30"/>
    </w:rPr>
  </w:style>
  <w:style w:type="paragraph" w:customStyle="1" w:styleId="UnderPoint">
    <w:name w:val="UnderPoint"/>
    <w:basedOn w:val="a0"/>
    <w:rsid w:val="002C7C66"/>
    <w:pPr>
      <w:ind w:firstLine="709"/>
      <w:jc w:val="both"/>
    </w:pPr>
    <w:rPr>
      <w:sz w:val="30"/>
    </w:rPr>
  </w:style>
  <w:style w:type="character" w:customStyle="1" w:styleId="Post">
    <w:name w:val="Post"/>
    <w:rsid w:val="002C7C66"/>
    <w:rPr>
      <w:sz w:val="30"/>
    </w:rPr>
  </w:style>
  <w:style w:type="paragraph" w:customStyle="1" w:styleId="Cap">
    <w:name w:val="Cap"/>
    <w:basedOn w:val="3"/>
    <w:rsid w:val="002C7C66"/>
    <w:pPr>
      <w:spacing w:line="280" w:lineRule="exact"/>
      <w:ind w:left="5670"/>
    </w:pPr>
    <w:rPr>
      <w:rFonts w:ascii="Times New Roman" w:hAnsi="Times New Roman" w:cs="Times New Roman"/>
      <w:b w:val="0"/>
      <w:bCs w:val="0"/>
      <w:sz w:val="30"/>
      <w:szCs w:val="20"/>
    </w:rPr>
  </w:style>
  <w:style w:type="paragraph" w:customStyle="1" w:styleId="titleu">
    <w:name w:val="titleu"/>
    <w:basedOn w:val="a0"/>
    <w:rsid w:val="002C7C66"/>
    <w:rPr>
      <w:sz w:val="30"/>
    </w:rPr>
  </w:style>
  <w:style w:type="paragraph" w:customStyle="1" w:styleId="Chapter">
    <w:name w:val="Chapter"/>
    <w:basedOn w:val="a0"/>
    <w:rsid w:val="002C7C66"/>
    <w:pPr>
      <w:jc w:val="center"/>
    </w:pPr>
    <w:rPr>
      <w:b/>
      <w:sz w:val="30"/>
    </w:rPr>
  </w:style>
  <w:style w:type="character" w:customStyle="1" w:styleId="Arabic">
    <w:name w:val="Arabic"/>
    <w:rsid w:val="002C7C66"/>
    <w:rPr>
      <w:b/>
      <w:sz w:val="30"/>
    </w:rPr>
  </w:style>
  <w:style w:type="character" w:customStyle="1" w:styleId="TitleG">
    <w:name w:val="TitleG"/>
    <w:rsid w:val="002C7C66"/>
  </w:style>
  <w:style w:type="paragraph" w:styleId="20">
    <w:name w:val="Body Text Indent 2"/>
    <w:basedOn w:val="a0"/>
    <w:link w:val="21"/>
    <w:rsid w:val="002C7C66"/>
    <w:pPr>
      <w:spacing w:line="360" w:lineRule="auto"/>
      <w:ind w:firstLine="709"/>
    </w:pPr>
    <w:rPr>
      <w:sz w:val="30"/>
    </w:rPr>
  </w:style>
  <w:style w:type="character" w:customStyle="1" w:styleId="21">
    <w:name w:val="Основной текст с отступом 2 Знак"/>
    <w:link w:val="20"/>
    <w:rsid w:val="002C7C66"/>
    <w:rPr>
      <w:sz w:val="30"/>
    </w:rPr>
  </w:style>
  <w:style w:type="paragraph" w:customStyle="1" w:styleId="Proekt">
    <w:name w:val="Proekt"/>
    <w:basedOn w:val="newncpi"/>
    <w:rsid w:val="002C7C66"/>
  </w:style>
  <w:style w:type="paragraph" w:customStyle="1" w:styleId="ConsPlusNormal">
    <w:name w:val="ConsPlusNormal"/>
    <w:rsid w:val="002C7C66"/>
    <w:pPr>
      <w:widowControl w:val="0"/>
      <w:autoSpaceDE w:val="0"/>
      <w:autoSpaceDN w:val="0"/>
      <w:adjustRightInd w:val="0"/>
      <w:ind w:firstLine="720"/>
    </w:pPr>
    <w:rPr>
      <w:rFonts w:ascii="Arial" w:hAnsi="Arial" w:cs="Arial"/>
    </w:rPr>
  </w:style>
  <w:style w:type="paragraph" w:styleId="30">
    <w:name w:val="Body Text 3"/>
    <w:basedOn w:val="a0"/>
    <w:link w:val="31"/>
    <w:rsid w:val="002C7C66"/>
    <w:pPr>
      <w:spacing w:after="120"/>
    </w:pPr>
    <w:rPr>
      <w:sz w:val="16"/>
      <w:szCs w:val="16"/>
    </w:rPr>
  </w:style>
  <w:style w:type="character" w:customStyle="1" w:styleId="31">
    <w:name w:val="Основной текст 3 Знак"/>
    <w:link w:val="30"/>
    <w:rsid w:val="002C7C66"/>
    <w:rPr>
      <w:sz w:val="16"/>
      <w:szCs w:val="16"/>
    </w:rPr>
  </w:style>
  <w:style w:type="paragraph" w:customStyle="1" w:styleId="CarCar">
    <w:name w:val="Знак Знак Car Car"/>
    <w:basedOn w:val="a0"/>
    <w:semiHidden/>
    <w:rsid w:val="002C7C66"/>
    <w:pPr>
      <w:widowControl w:val="0"/>
      <w:jc w:val="both"/>
    </w:pPr>
    <w:rPr>
      <w:rFonts w:ascii="Tahoma" w:eastAsia="SimSun" w:hAnsi="Tahoma" w:cs="Arial"/>
      <w:kern w:val="2"/>
      <w:sz w:val="24"/>
      <w:lang w:val="en-US" w:eastAsia="zh-CN"/>
    </w:rPr>
  </w:style>
  <w:style w:type="paragraph" w:customStyle="1" w:styleId="13">
    <w:name w:val="Знак1"/>
    <w:basedOn w:val="a0"/>
    <w:autoRedefine/>
    <w:rsid w:val="002C7C66"/>
    <w:pPr>
      <w:shd w:val="clear" w:color="auto" w:fill="FFFFFF"/>
      <w:spacing w:after="160" w:line="240" w:lineRule="exact"/>
      <w:ind w:right="85"/>
      <w:jc w:val="center"/>
    </w:pPr>
    <w:rPr>
      <w:rFonts w:eastAsia="SimSun"/>
      <w:b/>
      <w:spacing w:val="-1"/>
      <w:sz w:val="26"/>
      <w:szCs w:val="26"/>
      <w:lang w:eastAsia="en-US"/>
    </w:rPr>
  </w:style>
  <w:style w:type="paragraph" w:customStyle="1" w:styleId="ConsPlusNonformat">
    <w:name w:val="ConsPlusNonformat"/>
    <w:rsid w:val="002C7C66"/>
    <w:pPr>
      <w:autoSpaceDE w:val="0"/>
      <w:autoSpaceDN w:val="0"/>
      <w:adjustRightInd w:val="0"/>
    </w:pPr>
    <w:rPr>
      <w:rFonts w:ascii="Courier New" w:hAnsi="Courier New" w:cs="Courier New"/>
    </w:rPr>
  </w:style>
  <w:style w:type="paragraph" w:customStyle="1" w:styleId="ConsPlusTitle">
    <w:name w:val="ConsPlusTitle"/>
    <w:rsid w:val="002C7C66"/>
    <w:pPr>
      <w:widowControl w:val="0"/>
      <w:autoSpaceDE w:val="0"/>
      <w:autoSpaceDN w:val="0"/>
      <w:adjustRightInd w:val="0"/>
    </w:pPr>
    <w:rPr>
      <w:b/>
      <w:bCs/>
      <w:sz w:val="24"/>
      <w:szCs w:val="24"/>
    </w:rPr>
  </w:style>
  <w:style w:type="paragraph" w:customStyle="1" w:styleId="af2">
    <w:name w:val="Знак Знак Знак"/>
    <w:basedOn w:val="a0"/>
    <w:autoRedefine/>
    <w:rsid w:val="002C7C66"/>
    <w:pPr>
      <w:spacing w:after="160" w:line="240" w:lineRule="exact"/>
    </w:pPr>
    <w:rPr>
      <w:rFonts w:eastAsia="SimSun"/>
      <w:b/>
      <w:sz w:val="28"/>
      <w:szCs w:val="24"/>
      <w:lang w:val="en-US" w:eastAsia="en-US"/>
    </w:rPr>
  </w:style>
  <w:style w:type="character" w:customStyle="1" w:styleId="a8">
    <w:name w:val="Верхний колонтитул Знак"/>
    <w:link w:val="a7"/>
    <w:uiPriority w:val="99"/>
    <w:rsid w:val="002C7C66"/>
  </w:style>
  <w:style w:type="paragraph" w:customStyle="1" w:styleId="af3">
    <w:name w:val="Знак"/>
    <w:basedOn w:val="a0"/>
    <w:autoRedefine/>
    <w:rsid w:val="002C7C66"/>
    <w:pPr>
      <w:spacing w:after="160" w:line="240" w:lineRule="exact"/>
      <w:jc w:val="both"/>
    </w:pPr>
    <w:rPr>
      <w:rFonts w:eastAsia="SimSun"/>
      <w:b/>
      <w:sz w:val="24"/>
      <w:szCs w:val="24"/>
      <w:lang w:eastAsia="en-US"/>
    </w:rPr>
  </w:style>
  <w:style w:type="paragraph" w:styleId="af4">
    <w:name w:val="List Paragraph"/>
    <w:basedOn w:val="a0"/>
    <w:qFormat/>
    <w:rsid w:val="002C7C66"/>
    <w:pPr>
      <w:spacing w:after="200" w:line="276" w:lineRule="auto"/>
      <w:ind w:left="720"/>
      <w:contextualSpacing/>
    </w:pPr>
    <w:rPr>
      <w:rFonts w:ascii="Calibri" w:eastAsia="Calibri" w:hAnsi="Calibri"/>
      <w:sz w:val="16"/>
      <w:szCs w:val="22"/>
      <w:lang w:eastAsia="en-US"/>
    </w:rPr>
  </w:style>
  <w:style w:type="character" w:styleId="af5">
    <w:name w:val="Emphasis"/>
    <w:uiPriority w:val="20"/>
    <w:qFormat/>
    <w:rsid w:val="002C7C66"/>
    <w:rPr>
      <w:i/>
      <w:iCs/>
    </w:rPr>
  </w:style>
  <w:style w:type="table" w:customStyle="1" w:styleId="14">
    <w:name w:val="Сетка таблицы1"/>
    <w:basedOn w:val="a2"/>
    <w:next w:val="a6"/>
    <w:uiPriority w:val="59"/>
    <w:rsid w:val="00937D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0"/>
    <w:link w:val="af7"/>
    <w:uiPriority w:val="99"/>
    <w:unhideWhenUsed/>
    <w:rsid w:val="00937D12"/>
    <w:rPr>
      <w:rFonts w:asciiTheme="minorHAnsi" w:eastAsiaTheme="minorHAnsi" w:hAnsiTheme="minorHAnsi" w:cstheme="minorBidi"/>
      <w:lang w:eastAsia="en-US"/>
    </w:rPr>
  </w:style>
  <w:style w:type="character" w:customStyle="1" w:styleId="af7">
    <w:name w:val="Текст концевой сноски Знак"/>
    <w:basedOn w:val="a1"/>
    <w:link w:val="af6"/>
    <w:uiPriority w:val="99"/>
    <w:rsid w:val="00937D12"/>
    <w:rPr>
      <w:rFonts w:asciiTheme="minorHAnsi" w:eastAsiaTheme="minorHAnsi" w:hAnsiTheme="minorHAnsi" w:cstheme="minorBidi"/>
      <w:lang w:eastAsia="en-US"/>
    </w:rPr>
  </w:style>
  <w:style w:type="character" w:customStyle="1" w:styleId="af8">
    <w:name w:val="Основной текст_"/>
    <w:basedOn w:val="a1"/>
    <w:link w:val="15"/>
    <w:rsid w:val="0016615A"/>
    <w:rPr>
      <w:shd w:val="clear" w:color="auto" w:fill="FFFFFF"/>
    </w:rPr>
  </w:style>
  <w:style w:type="character" w:customStyle="1" w:styleId="13pt0pt">
    <w:name w:val="Основной текст + 13 pt;Интервал 0 pt"/>
    <w:basedOn w:val="af8"/>
    <w:rsid w:val="0016615A"/>
    <w:rPr>
      <w:color w:val="000000"/>
      <w:spacing w:val="-4"/>
      <w:w w:val="100"/>
      <w:position w:val="0"/>
      <w:sz w:val="26"/>
      <w:szCs w:val="26"/>
      <w:shd w:val="clear" w:color="auto" w:fill="FFFFFF"/>
      <w:lang w:val="ru-RU"/>
    </w:rPr>
  </w:style>
  <w:style w:type="paragraph" w:customStyle="1" w:styleId="15">
    <w:name w:val="Основной текст1"/>
    <w:basedOn w:val="a0"/>
    <w:link w:val="af8"/>
    <w:rsid w:val="0016615A"/>
    <w:pPr>
      <w:widowControl w:val="0"/>
      <w:shd w:val="clear" w:color="auto" w:fill="FFFFFF"/>
    </w:pPr>
  </w:style>
  <w:style w:type="paragraph" w:styleId="af9">
    <w:name w:val="footnote text"/>
    <w:basedOn w:val="a0"/>
    <w:link w:val="afa"/>
    <w:rsid w:val="00DC2DCF"/>
  </w:style>
  <w:style w:type="character" w:customStyle="1" w:styleId="afa">
    <w:name w:val="Текст сноски Знак"/>
    <w:basedOn w:val="a1"/>
    <w:link w:val="af9"/>
    <w:rsid w:val="00DC2DCF"/>
  </w:style>
  <w:style w:type="character" w:styleId="afb">
    <w:name w:val="footnote reference"/>
    <w:basedOn w:val="a1"/>
    <w:rsid w:val="00DC2DCF"/>
    <w:rPr>
      <w:vertAlign w:val="superscript"/>
    </w:rPr>
  </w:style>
  <w:style w:type="paragraph" w:customStyle="1" w:styleId="Style19">
    <w:name w:val="Style19"/>
    <w:basedOn w:val="a0"/>
    <w:rsid w:val="00B44C64"/>
    <w:pPr>
      <w:widowControl w:val="0"/>
      <w:autoSpaceDE w:val="0"/>
      <w:autoSpaceDN w:val="0"/>
      <w:adjustRightInd w:val="0"/>
    </w:pPr>
    <w:rPr>
      <w:sz w:val="24"/>
      <w:szCs w:val="24"/>
    </w:rPr>
  </w:style>
  <w:style w:type="paragraph" w:styleId="afc">
    <w:name w:val="Title"/>
    <w:basedOn w:val="a0"/>
    <w:link w:val="afd"/>
    <w:qFormat/>
    <w:rsid w:val="00E7463A"/>
    <w:pPr>
      <w:jc w:val="center"/>
    </w:pPr>
    <w:rPr>
      <w:i/>
      <w:iCs/>
      <w:sz w:val="24"/>
      <w:szCs w:val="24"/>
    </w:rPr>
  </w:style>
  <w:style w:type="character" w:customStyle="1" w:styleId="afd">
    <w:name w:val="Заголовок Знак"/>
    <w:basedOn w:val="a1"/>
    <w:link w:val="afc"/>
    <w:rsid w:val="00E7463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st@belaz.minsk.b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ombrovskiy@rdbce.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uh@belt.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st@belaz.minsk.by" TargetMode="External"/><Relationship Id="rId4" Type="http://schemas.openxmlformats.org/officeDocument/2006/relationships/settings" Target="settings.xml"/><Relationship Id="rId9" Type="http://schemas.openxmlformats.org/officeDocument/2006/relationships/hyperlink" Target="mailto:kbst@belaz.minsk.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E696-116D-457A-A86F-697500A3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8975</Words>
  <Characters>51160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МIНIСТЭРСТВА ЭКАНОМIКI</vt:lpstr>
    </vt:vector>
  </TitlesOfParts>
  <Company>Elcom Ltd</Company>
  <LinksUpToDate>false</LinksUpToDate>
  <CharactersWithSpaces>60015</CharactersWithSpaces>
  <SharedDoc>false</SharedDoc>
  <HLinks>
    <vt:vector size="24" baseType="variant">
      <vt:variant>
        <vt:i4>5636218</vt:i4>
      </vt:variant>
      <vt:variant>
        <vt:i4>9</vt:i4>
      </vt:variant>
      <vt:variant>
        <vt:i4>0</vt:i4>
      </vt:variant>
      <vt:variant>
        <vt:i4>5</vt:i4>
      </vt:variant>
      <vt:variant>
        <vt:lpwstr>mailto:M.Zabolockij@belaz.minsk.by</vt:lpwstr>
      </vt:variant>
      <vt:variant>
        <vt:lpwstr/>
      </vt:variant>
      <vt:variant>
        <vt:i4>3014670</vt:i4>
      </vt:variant>
      <vt:variant>
        <vt:i4>6</vt:i4>
      </vt:variant>
      <vt:variant>
        <vt:i4>0</vt:i4>
      </vt:variant>
      <vt:variant>
        <vt:i4>5</vt:i4>
      </vt:variant>
      <vt:variant>
        <vt:lpwstr>mailto:N.Valotski@belaz.minsk.by</vt:lpwstr>
      </vt:variant>
      <vt:variant>
        <vt:lpwstr/>
      </vt:variant>
      <vt:variant>
        <vt:i4>6094882</vt:i4>
      </vt:variant>
      <vt:variant>
        <vt:i4>3</vt:i4>
      </vt:variant>
      <vt:variant>
        <vt:i4>0</vt:i4>
      </vt:variant>
      <vt:variant>
        <vt:i4>5</vt:i4>
      </vt:variant>
      <vt:variant>
        <vt:lpwstr>mailto:kbst@belaz.minsk.by</vt:lpwstr>
      </vt:variant>
      <vt:variant>
        <vt:lpwstr/>
      </vt:variant>
      <vt:variant>
        <vt:i4>1245231</vt:i4>
      </vt:variant>
      <vt:variant>
        <vt:i4>0</vt:i4>
      </vt:variant>
      <vt:variant>
        <vt:i4>0</vt:i4>
      </vt:variant>
      <vt:variant>
        <vt:i4>5</vt:i4>
      </vt:variant>
      <vt:variant>
        <vt:lpwstr>mailto:voiteshonok@icm.by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ЭКАНОМIКI</dc:title>
  <dc:creator>Пользователь</dc:creator>
  <cp:lastModifiedBy>Ludmila Burchik</cp:lastModifiedBy>
  <cp:revision>5</cp:revision>
  <cp:lastPrinted>2018-04-06T07:05:00Z</cp:lastPrinted>
  <dcterms:created xsi:type="dcterms:W3CDTF">2018-06-14T07:30:00Z</dcterms:created>
  <dcterms:modified xsi:type="dcterms:W3CDTF">2018-06-14T08:14:00Z</dcterms:modified>
</cp:coreProperties>
</file>