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E1" w:rsidRDefault="001A6FE1" w:rsidP="0053047A">
      <w:pPr>
        <w:spacing w:after="0"/>
        <w:ind w:firstLine="567"/>
        <w:jc w:val="center"/>
        <w:rPr>
          <w:rFonts w:ascii="Times New Roman" w:hAnsi="Times New Roman"/>
          <w:b/>
        </w:rPr>
      </w:pPr>
      <w:r w:rsidRPr="001A6FE1">
        <w:rPr>
          <w:rFonts w:ascii="Times New Roman" w:hAnsi="Times New Roman"/>
          <w:b/>
        </w:rPr>
        <w:t xml:space="preserve">Белорусско-Российский университет принял участие </w:t>
      </w:r>
      <w:proofErr w:type="gramStart"/>
      <w:r w:rsidRPr="001A6FE1">
        <w:rPr>
          <w:rFonts w:ascii="Times New Roman" w:hAnsi="Times New Roman"/>
          <w:b/>
        </w:rPr>
        <w:t>в</w:t>
      </w:r>
      <w:proofErr w:type="gramEnd"/>
    </w:p>
    <w:p w:rsidR="00654642" w:rsidRPr="00EE305E" w:rsidRDefault="00654642" w:rsidP="0053047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305E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EE305E">
        <w:rPr>
          <w:rFonts w:ascii="Times New Roman" w:hAnsi="Times New Roman"/>
          <w:b/>
          <w:sz w:val="24"/>
          <w:szCs w:val="24"/>
        </w:rPr>
        <w:t xml:space="preserve"> </w:t>
      </w:r>
      <w:r w:rsidR="001A6FE1" w:rsidRPr="00EE305E">
        <w:rPr>
          <w:rFonts w:ascii="Times New Roman" w:hAnsi="Times New Roman"/>
          <w:b/>
          <w:sz w:val="24"/>
          <w:szCs w:val="24"/>
        </w:rPr>
        <w:t>Международном экономическом</w:t>
      </w:r>
      <w:r w:rsidRPr="00EE305E">
        <w:rPr>
          <w:rFonts w:ascii="Times New Roman" w:hAnsi="Times New Roman"/>
          <w:b/>
          <w:sz w:val="24"/>
          <w:szCs w:val="24"/>
        </w:rPr>
        <w:t xml:space="preserve"> форум</w:t>
      </w:r>
      <w:r w:rsidR="001A6FE1" w:rsidRPr="00EE305E">
        <w:rPr>
          <w:rFonts w:ascii="Times New Roman" w:hAnsi="Times New Roman"/>
          <w:b/>
          <w:sz w:val="24"/>
          <w:szCs w:val="24"/>
        </w:rPr>
        <w:t>е</w:t>
      </w:r>
      <w:r w:rsidRPr="00EE305E">
        <w:rPr>
          <w:rFonts w:ascii="Times New Roman" w:hAnsi="Times New Roman"/>
          <w:b/>
          <w:sz w:val="24"/>
          <w:szCs w:val="24"/>
        </w:rPr>
        <w:t xml:space="preserve"> </w:t>
      </w:r>
    </w:p>
    <w:p w:rsidR="00654642" w:rsidRPr="00EE305E" w:rsidRDefault="00654642" w:rsidP="00654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305E">
        <w:rPr>
          <w:rFonts w:ascii="Times New Roman" w:hAnsi="Times New Roman"/>
          <w:b/>
          <w:sz w:val="24"/>
          <w:szCs w:val="24"/>
        </w:rPr>
        <w:t>“</w:t>
      </w:r>
      <w:r w:rsidR="0053047A" w:rsidRPr="00EE305E">
        <w:rPr>
          <w:rFonts w:ascii="Times New Roman" w:hAnsi="Times New Roman"/>
          <w:b/>
          <w:sz w:val="24"/>
          <w:szCs w:val="24"/>
        </w:rPr>
        <w:t>Мельница успеха” и Международном кооперационном</w:t>
      </w:r>
      <w:r w:rsidRPr="00EE305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305E">
        <w:rPr>
          <w:rFonts w:ascii="Times New Roman" w:hAnsi="Times New Roman"/>
          <w:b/>
          <w:sz w:val="24"/>
          <w:szCs w:val="24"/>
        </w:rPr>
        <w:t>форум</w:t>
      </w:r>
      <w:r w:rsidR="0053047A" w:rsidRPr="00EE305E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EE305E">
        <w:rPr>
          <w:rFonts w:ascii="Times New Roman" w:hAnsi="Times New Roman"/>
          <w:b/>
          <w:sz w:val="24"/>
          <w:szCs w:val="24"/>
        </w:rPr>
        <w:t xml:space="preserve"> по импортозамещению государств – членов Шанхайской организации сотрудничества (далее - ШОС). </w:t>
      </w:r>
    </w:p>
    <w:p w:rsidR="00654642" w:rsidRPr="00EE305E" w:rsidRDefault="00654642" w:rsidP="00654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305E">
        <w:rPr>
          <w:rFonts w:ascii="Times New Roman" w:hAnsi="Times New Roman"/>
          <w:b/>
          <w:sz w:val="24"/>
          <w:szCs w:val="24"/>
        </w:rPr>
        <w:t xml:space="preserve">Организатор ОАО «Могилевское агентство регионального развития» </w:t>
      </w:r>
    </w:p>
    <w:p w:rsidR="00654642" w:rsidRPr="00EE305E" w:rsidRDefault="00CB46ED" w:rsidP="00654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Могилев,</w:t>
      </w:r>
      <w:r w:rsidR="003746AF">
        <w:rPr>
          <w:rFonts w:ascii="Times New Roman" w:hAnsi="Times New Roman"/>
          <w:b/>
          <w:sz w:val="24"/>
          <w:szCs w:val="24"/>
        </w:rPr>
        <w:t xml:space="preserve"> </w:t>
      </w:r>
      <w:r w:rsidR="00654642" w:rsidRPr="00EE305E">
        <w:rPr>
          <w:rFonts w:ascii="Times New Roman" w:hAnsi="Times New Roman"/>
          <w:b/>
          <w:sz w:val="24"/>
          <w:szCs w:val="24"/>
        </w:rPr>
        <w:t xml:space="preserve">ул.30 лет Победы, 1а </w:t>
      </w:r>
      <w:r w:rsidRPr="00EE305E">
        <w:rPr>
          <w:rFonts w:ascii="Times New Roman" w:hAnsi="Times New Roman"/>
          <w:b/>
          <w:sz w:val="24"/>
          <w:szCs w:val="24"/>
        </w:rPr>
        <w:t>“Олимпиец”</w:t>
      </w:r>
    </w:p>
    <w:p w:rsidR="00D30BA9" w:rsidRDefault="0053047A" w:rsidP="00F773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305E">
        <w:rPr>
          <w:rFonts w:ascii="Times New Roman" w:hAnsi="Times New Roman"/>
          <w:b/>
          <w:sz w:val="24"/>
          <w:szCs w:val="24"/>
        </w:rPr>
        <w:t xml:space="preserve">17–18 октября </w:t>
      </w:r>
      <w:r w:rsidR="00654642" w:rsidRPr="00EE305E">
        <w:rPr>
          <w:rFonts w:ascii="Times New Roman" w:hAnsi="Times New Roman"/>
          <w:b/>
          <w:sz w:val="24"/>
          <w:szCs w:val="24"/>
        </w:rPr>
        <w:t>2024г.</w:t>
      </w:r>
    </w:p>
    <w:p w:rsidR="00F7739D" w:rsidRDefault="00F7739D" w:rsidP="0003393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2C7F6A" wp14:editId="4620C439">
            <wp:extent cx="5929745" cy="3136352"/>
            <wp:effectExtent l="0" t="0" r="0" b="6985"/>
            <wp:docPr id="4" name="Рисунок 4" descr="C:\Users\user\Desktop\ФОТО Мельница успеха ОЛИМПИЕЦ\522669158581783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ельница успеха ОЛИМПИЕЦ\52266915858178307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85" cy="313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5E2" w:rsidRDefault="00EE305E" w:rsidP="00783D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форумов приняли участие представители посольств и деловых кругов из разных стран мира</w:t>
      </w:r>
      <w:r w:rsidR="00AF7DBF" w:rsidRPr="00AF7DBF">
        <w:rPr>
          <w:rFonts w:ascii="Times New Roman" w:hAnsi="Times New Roman"/>
          <w:sz w:val="24"/>
          <w:szCs w:val="24"/>
        </w:rPr>
        <w:t>,</w:t>
      </w:r>
      <w:r w:rsidR="00AF7DBF">
        <w:rPr>
          <w:rFonts w:ascii="Times New Roman" w:hAnsi="Times New Roman"/>
          <w:sz w:val="24"/>
          <w:szCs w:val="24"/>
        </w:rPr>
        <w:t xml:space="preserve"> руководители крупных компаний</w:t>
      </w:r>
      <w:r w:rsidR="00AF7DBF" w:rsidRPr="00AF7DBF">
        <w:rPr>
          <w:rFonts w:ascii="Times New Roman" w:hAnsi="Times New Roman"/>
          <w:sz w:val="24"/>
          <w:szCs w:val="24"/>
        </w:rPr>
        <w:t>,</w:t>
      </w:r>
      <w:r w:rsidR="00AF7DBF">
        <w:rPr>
          <w:rFonts w:ascii="Times New Roman" w:hAnsi="Times New Roman"/>
          <w:sz w:val="24"/>
          <w:szCs w:val="24"/>
        </w:rPr>
        <w:t xml:space="preserve"> инвесторы</w:t>
      </w:r>
      <w:r w:rsidR="00AF7DBF" w:rsidRPr="00AF7DBF">
        <w:rPr>
          <w:rFonts w:ascii="Times New Roman" w:hAnsi="Times New Roman"/>
          <w:sz w:val="24"/>
          <w:szCs w:val="24"/>
        </w:rPr>
        <w:t>,</w:t>
      </w:r>
      <w:r w:rsidR="00AF7DBF">
        <w:rPr>
          <w:rFonts w:ascii="Times New Roman" w:hAnsi="Times New Roman"/>
          <w:sz w:val="24"/>
          <w:szCs w:val="24"/>
        </w:rPr>
        <w:t xml:space="preserve"> поставщики и покупатели сырья и оборудования</w:t>
      </w:r>
      <w:r w:rsidR="00AF7DBF" w:rsidRPr="00AF7DBF">
        <w:rPr>
          <w:rFonts w:ascii="Times New Roman" w:hAnsi="Times New Roman"/>
          <w:sz w:val="24"/>
          <w:szCs w:val="24"/>
        </w:rPr>
        <w:t>,</w:t>
      </w:r>
      <w:r w:rsidR="00AF7DBF">
        <w:rPr>
          <w:rFonts w:ascii="Times New Roman" w:hAnsi="Times New Roman"/>
          <w:sz w:val="24"/>
          <w:szCs w:val="24"/>
        </w:rPr>
        <w:t xml:space="preserve"> бизнесмены</w:t>
      </w:r>
      <w:r w:rsidR="00AF7DBF" w:rsidRPr="00AF7DBF">
        <w:rPr>
          <w:rFonts w:ascii="Times New Roman" w:hAnsi="Times New Roman"/>
          <w:sz w:val="24"/>
          <w:szCs w:val="24"/>
        </w:rPr>
        <w:t xml:space="preserve">, </w:t>
      </w:r>
      <w:r w:rsidR="00AF7DBF">
        <w:rPr>
          <w:rFonts w:ascii="Times New Roman" w:hAnsi="Times New Roman"/>
          <w:sz w:val="24"/>
          <w:szCs w:val="24"/>
        </w:rPr>
        <w:t>а также представители банков и органов власти.</w:t>
      </w:r>
    </w:p>
    <w:p w:rsidR="00783DCD" w:rsidRDefault="00783DCD" w:rsidP="00783D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форумах были представлены производственные  и инвестиционные проекты </w:t>
      </w:r>
      <w:r w:rsidR="00A82C16">
        <w:rPr>
          <w:rFonts w:ascii="Times New Roman" w:hAnsi="Times New Roman"/>
          <w:sz w:val="24"/>
          <w:szCs w:val="24"/>
        </w:rPr>
        <w:t>области</w:t>
      </w:r>
      <w:r w:rsidR="00A82C16" w:rsidRPr="00A82C16">
        <w:rPr>
          <w:rFonts w:ascii="Times New Roman" w:hAnsi="Times New Roman"/>
          <w:sz w:val="24"/>
          <w:szCs w:val="24"/>
        </w:rPr>
        <w:t>,</w:t>
      </w:r>
      <w:r w:rsidR="00A82C16">
        <w:rPr>
          <w:rFonts w:ascii="Times New Roman" w:hAnsi="Times New Roman"/>
          <w:sz w:val="24"/>
          <w:szCs w:val="24"/>
        </w:rPr>
        <w:t xml:space="preserve"> перспективные предложения в сфере торгово-</w:t>
      </w:r>
      <w:r w:rsidR="000E37FA">
        <w:rPr>
          <w:rFonts w:ascii="Times New Roman" w:hAnsi="Times New Roman"/>
          <w:sz w:val="24"/>
          <w:szCs w:val="24"/>
        </w:rPr>
        <w:t>экономического и инвестиционного сотрудничества.</w:t>
      </w:r>
    </w:p>
    <w:p w:rsidR="00692DEB" w:rsidRDefault="006D1466" w:rsidP="00692DE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1466">
        <w:rPr>
          <w:rFonts w:ascii="Times New Roman" w:hAnsi="Times New Roman"/>
          <w:sz w:val="24"/>
          <w:szCs w:val="24"/>
        </w:rPr>
        <w:t>Выставка</w:t>
      </w:r>
      <w:r w:rsidR="00692DEB" w:rsidRPr="006D1466">
        <w:rPr>
          <w:rFonts w:ascii="Times New Roman" w:hAnsi="Times New Roman"/>
          <w:sz w:val="24"/>
          <w:szCs w:val="24"/>
        </w:rPr>
        <w:t xml:space="preserve"> </w:t>
      </w:r>
      <w:r w:rsidRPr="006D1466">
        <w:rPr>
          <w:rFonts w:ascii="Times New Roman" w:hAnsi="Times New Roman"/>
          <w:sz w:val="24"/>
          <w:szCs w:val="24"/>
        </w:rPr>
        <w:t xml:space="preserve">от </w:t>
      </w:r>
      <w:r w:rsidR="00692DEB" w:rsidRPr="006D1466">
        <w:rPr>
          <w:rFonts w:ascii="Times New Roman" w:hAnsi="Times New Roman"/>
          <w:sz w:val="24"/>
          <w:szCs w:val="24"/>
        </w:rPr>
        <w:t>университета была представлена следующими  экспонатами:</w:t>
      </w:r>
    </w:p>
    <w:p w:rsidR="002E5FA0" w:rsidRPr="00637461" w:rsidRDefault="00637461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461">
        <w:rPr>
          <w:rFonts w:ascii="Times New Roman" w:hAnsi="Times New Roman"/>
          <w:sz w:val="24"/>
          <w:szCs w:val="24"/>
        </w:rPr>
        <w:tab/>
      </w:r>
      <w:r w:rsidR="00E42E5F" w:rsidRPr="00E42E5F">
        <w:rPr>
          <w:rFonts w:ascii="Times New Roman" w:hAnsi="Times New Roman"/>
          <w:sz w:val="24"/>
          <w:szCs w:val="24"/>
        </w:rPr>
        <w:t>-</w:t>
      </w:r>
      <w:r w:rsidR="004F6132">
        <w:rPr>
          <w:rFonts w:ascii="Times New Roman" w:hAnsi="Times New Roman"/>
          <w:sz w:val="24"/>
          <w:szCs w:val="24"/>
        </w:rPr>
        <w:t> </w:t>
      </w:r>
      <w:r w:rsidR="00F7739D">
        <w:rPr>
          <w:rFonts w:ascii="Times New Roman" w:hAnsi="Times New Roman"/>
          <w:sz w:val="24"/>
          <w:szCs w:val="24"/>
        </w:rPr>
        <w:t>т</w:t>
      </w:r>
      <w:r w:rsidR="002E5FA0" w:rsidRPr="002E5FA0">
        <w:rPr>
          <w:rFonts w:ascii="Times New Roman" w:hAnsi="Times New Roman"/>
          <w:sz w:val="24"/>
          <w:szCs w:val="24"/>
        </w:rPr>
        <w:t>ехнология совмещенного магнитно-динамического накатывания в активной технологической среде;</w:t>
      </w:r>
    </w:p>
    <w:p w:rsidR="002F200C" w:rsidRPr="00637461" w:rsidRDefault="002F200C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FA0" w:rsidRPr="00637461" w:rsidRDefault="00F7739D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7461" w:rsidRPr="00637461">
        <w:rPr>
          <w:rFonts w:ascii="Times New Roman" w:hAnsi="Times New Roman"/>
          <w:sz w:val="24"/>
          <w:szCs w:val="24"/>
        </w:rPr>
        <w:tab/>
      </w:r>
      <w:r w:rsidR="00E42E5F" w:rsidRPr="00E42E5F">
        <w:rPr>
          <w:rFonts w:ascii="Times New Roman" w:hAnsi="Times New Roman"/>
          <w:sz w:val="24"/>
          <w:szCs w:val="24"/>
        </w:rPr>
        <w:t>-</w:t>
      </w:r>
      <w:r w:rsidR="004F61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</w:t>
      </w:r>
      <w:r w:rsidR="008D4B10" w:rsidRPr="008D4B10">
        <w:rPr>
          <w:rFonts w:ascii="Times New Roman" w:hAnsi="Times New Roman"/>
          <w:sz w:val="24"/>
          <w:szCs w:val="24"/>
        </w:rPr>
        <w:t>убмикрокристаллические высокопрочные бронзы электротехнического назначения;</w:t>
      </w:r>
    </w:p>
    <w:p w:rsidR="002F200C" w:rsidRPr="00637461" w:rsidRDefault="002F200C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461" w:rsidRPr="00E42E5F" w:rsidRDefault="00F7739D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7461" w:rsidRPr="00637461">
        <w:rPr>
          <w:rFonts w:ascii="Times New Roman" w:hAnsi="Times New Roman"/>
          <w:sz w:val="24"/>
          <w:szCs w:val="24"/>
        </w:rPr>
        <w:tab/>
      </w:r>
      <w:r w:rsidR="00E42E5F" w:rsidRPr="00E42E5F">
        <w:rPr>
          <w:rFonts w:ascii="Times New Roman" w:hAnsi="Times New Roman"/>
          <w:sz w:val="24"/>
          <w:szCs w:val="24"/>
        </w:rPr>
        <w:t>-</w:t>
      </w:r>
      <w:r w:rsidR="004F61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</w:t>
      </w:r>
      <w:r w:rsidR="00386A18">
        <w:rPr>
          <w:rFonts w:ascii="Times New Roman" w:hAnsi="Times New Roman"/>
          <w:sz w:val="24"/>
          <w:szCs w:val="24"/>
        </w:rPr>
        <w:t>еханически легированные композиционные порошки для газотермических покрытий</w:t>
      </w:r>
      <w:r w:rsidR="00386A18" w:rsidRPr="00386A18">
        <w:rPr>
          <w:rFonts w:ascii="Times New Roman" w:hAnsi="Times New Roman"/>
          <w:sz w:val="24"/>
          <w:szCs w:val="24"/>
        </w:rPr>
        <w:t>;</w:t>
      </w:r>
      <w:r w:rsidR="004536F3" w:rsidRPr="004536F3">
        <w:rPr>
          <w:rFonts w:ascii="Times New Roman" w:hAnsi="Times New Roman"/>
          <w:sz w:val="24"/>
          <w:szCs w:val="24"/>
        </w:rPr>
        <w:t xml:space="preserve">       </w:t>
      </w:r>
    </w:p>
    <w:p w:rsidR="002F200C" w:rsidRPr="00637461" w:rsidRDefault="00637461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461">
        <w:rPr>
          <w:rFonts w:ascii="Times New Roman" w:hAnsi="Times New Roman"/>
          <w:sz w:val="24"/>
          <w:szCs w:val="24"/>
        </w:rPr>
        <w:tab/>
      </w:r>
      <w:r w:rsidR="00E42E5F" w:rsidRPr="00E42E5F">
        <w:rPr>
          <w:rFonts w:ascii="Times New Roman" w:hAnsi="Times New Roman"/>
          <w:sz w:val="24"/>
          <w:szCs w:val="24"/>
        </w:rPr>
        <w:t>-</w:t>
      </w:r>
      <w:r w:rsidR="004F6132">
        <w:rPr>
          <w:rFonts w:ascii="Times New Roman" w:hAnsi="Times New Roman"/>
          <w:sz w:val="24"/>
          <w:szCs w:val="24"/>
        </w:rPr>
        <w:t> </w:t>
      </w:r>
      <w:r w:rsidR="00F773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795077" w:rsidRPr="00CC2C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втоматизированная система регистрации сварочных процессов</w:t>
      </w:r>
      <w:r w:rsidR="00795077" w:rsidRPr="00795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F200C" w:rsidRPr="002F200C" w:rsidRDefault="002F200C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A1" w:rsidRPr="00637461" w:rsidRDefault="00FE781D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7461" w:rsidRPr="00637461">
        <w:rPr>
          <w:rFonts w:ascii="Times New Roman" w:hAnsi="Times New Roman"/>
          <w:sz w:val="24"/>
          <w:szCs w:val="24"/>
        </w:rPr>
        <w:tab/>
      </w:r>
      <w:r w:rsidR="00E42E5F" w:rsidRPr="00E42E5F">
        <w:rPr>
          <w:rFonts w:ascii="Times New Roman" w:hAnsi="Times New Roman"/>
          <w:sz w:val="24"/>
          <w:szCs w:val="24"/>
        </w:rPr>
        <w:t>-</w:t>
      </w:r>
      <w:r w:rsidR="004F61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</w:t>
      </w:r>
      <w:r w:rsidR="00D30BA9" w:rsidRPr="0038571C">
        <w:rPr>
          <w:rFonts w:ascii="Times New Roman" w:hAnsi="Times New Roman"/>
          <w:sz w:val="24"/>
          <w:szCs w:val="24"/>
        </w:rPr>
        <w:t>истема оперативного дистанционного контроля влажности ППУ изоляции гибких предваритель</w:t>
      </w:r>
      <w:r w:rsidR="004536F3">
        <w:rPr>
          <w:rFonts w:ascii="Times New Roman" w:hAnsi="Times New Roman"/>
          <w:sz w:val="24"/>
          <w:szCs w:val="24"/>
        </w:rPr>
        <w:t>но изолированных труб</w:t>
      </w:r>
      <w:r w:rsidR="004536F3" w:rsidRPr="004536F3">
        <w:rPr>
          <w:rFonts w:ascii="Times New Roman" w:hAnsi="Times New Roman"/>
          <w:sz w:val="24"/>
          <w:szCs w:val="24"/>
        </w:rPr>
        <w:t>;</w:t>
      </w:r>
    </w:p>
    <w:p w:rsidR="00D30D01" w:rsidRPr="004F50FD" w:rsidRDefault="005501A3" w:rsidP="006374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37461" w:rsidRPr="00637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5501A3" w:rsidRPr="00D30BA9" w:rsidRDefault="00D30D01" w:rsidP="00637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42E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="004F61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501A3">
        <w:rPr>
          <w:rFonts w:ascii="Times New Roman" w:hAnsi="Times New Roman"/>
          <w:sz w:val="24"/>
          <w:szCs w:val="24"/>
        </w:rPr>
        <w:t>эндоскоп</w:t>
      </w:r>
      <w:proofErr w:type="gramEnd"/>
      <w:r w:rsidR="004536F3">
        <w:rPr>
          <w:rFonts w:ascii="Times New Roman" w:hAnsi="Times New Roman"/>
          <w:sz w:val="24"/>
          <w:szCs w:val="24"/>
        </w:rPr>
        <w:t>.</w:t>
      </w:r>
      <w:r w:rsidR="005501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07BD3" w:rsidRDefault="00707BD3">
      <w:r>
        <w:rPr>
          <w:noProof/>
          <w:lang w:eastAsia="ru-RU"/>
        </w:rPr>
        <w:lastRenderedPageBreak/>
        <w:drawing>
          <wp:inline distT="0" distB="0" distL="0" distR="0">
            <wp:extent cx="2977997" cy="2237014"/>
            <wp:effectExtent l="0" t="0" r="0" b="0"/>
            <wp:docPr id="2" name="Рисунок 2" descr="C:\Users\user\Desktop\ФОТО Мельница успеха ОЛИМПИЕЦ\524016691686001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ельница успеха ОЛИМПИЕЦ\5240166916860012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41" cy="223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E35AB">
        <w:rPr>
          <w:noProof/>
          <w:lang w:eastAsia="ru-RU"/>
        </w:rPr>
        <w:drawing>
          <wp:inline distT="0" distB="0" distL="0" distR="0" wp14:anchorId="5EA3D29D" wp14:editId="4DD3BFDB">
            <wp:extent cx="2612571" cy="2256311"/>
            <wp:effectExtent l="0" t="0" r="0" b="0"/>
            <wp:docPr id="3" name="Рисунок 3" descr="C:\Users\user\Desktop\ФОТО Мельница успеха ОЛИМПИЕЦ\52401669168600127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ельница успеха ОЛИМПИЕЦ\5240166916860012709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89" cy="22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36" w:rsidRDefault="00FE4B36">
      <w:r>
        <w:t xml:space="preserve">    </w:t>
      </w:r>
    </w:p>
    <w:p w:rsidR="00725B08" w:rsidRDefault="005148D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82685" cy="2998753"/>
            <wp:effectExtent l="0" t="0" r="8255" b="0"/>
            <wp:docPr id="8" name="Рисунок 8" descr="C:\Users\user\Downloads\photo_522669158581783074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photo_5226691585817830749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222" cy="300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744">
        <w:t xml:space="preserve">  </w:t>
      </w:r>
      <w:r w:rsidR="00725B08">
        <w:t xml:space="preserve"> </w:t>
      </w:r>
      <w:r w:rsidR="005F6744">
        <w:t xml:space="preserve"> </w:t>
      </w:r>
      <w:r w:rsidR="00725B08">
        <w:rPr>
          <w:noProof/>
          <w:lang w:eastAsia="ru-RU"/>
        </w:rPr>
        <w:drawing>
          <wp:inline distT="0" distB="0" distL="0" distR="0" wp14:anchorId="598C315E" wp14:editId="724ED5DC">
            <wp:extent cx="2612572" cy="2999015"/>
            <wp:effectExtent l="0" t="0" r="0" b="0"/>
            <wp:docPr id="10" name="Рисунок 10" descr="C:\Users\user\Downloads\photo_52424187166736988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hoto_5242418716673698888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95" cy="300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FC" w:rsidRDefault="003C50FC">
      <w:pPr>
        <w:rPr>
          <w:lang w:val="en-US"/>
        </w:rPr>
      </w:pPr>
    </w:p>
    <w:p w:rsidR="003C50FC" w:rsidRPr="003C50FC" w:rsidRDefault="003C50FC">
      <w:pPr>
        <w:rPr>
          <w:lang w:val="en-US"/>
        </w:rPr>
      </w:pPr>
    </w:p>
    <w:p w:rsidR="001368F6" w:rsidRPr="000A34FF" w:rsidRDefault="00805D7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2057" cy="1882778"/>
            <wp:effectExtent l="0" t="0" r="5715" b="3175"/>
            <wp:docPr id="6" name="Рисунок 6" descr="C:\Users\user\Downloads\photo_5226925992247944148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5226925992247944148_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819" cy="188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4FF">
        <w:rPr>
          <w:lang w:val="en-US"/>
        </w:rPr>
        <w:t xml:space="preserve">   </w:t>
      </w:r>
      <w:r w:rsidR="000A34FF">
        <w:rPr>
          <w:noProof/>
          <w:lang w:eastAsia="ru-RU"/>
        </w:rPr>
        <w:drawing>
          <wp:inline distT="0" distB="0" distL="0" distR="0" wp14:anchorId="4C54D059" wp14:editId="6CC9C5A3">
            <wp:extent cx="2933700" cy="1905000"/>
            <wp:effectExtent l="0" t="0" r="0" b="0"/>
            <wp:docPr id="12" name="Рисунок 12" descr="C:\Users\user\Downloads\photo_522692599224794414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5226925992247944146_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98" cy="19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4FF">
        <w:rPr>
          <w:lang w:val="en-US"/>
        </w:rPr>
        <w:t xml:space="preserve">   </w:t>
      </w:r>
    </w:p>
    <w:sectPr w:rsidR="001368F6" w:rsidRPr="000A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42"/>
    <w:rsid w:val="0003393F"/>
    <w:rsid w:val="000A34FF"/>
    <w:rsid w:val="000D1E56"/>
    <w:rsid w:val="000E37FA"/>
    <w:rsid w:val="001368F6"/>
    <w:rsid w:val="001A6FE1"/>
    <w:rsid w:val="001E35AB"/>
    <w:rsid w:val="002277BA"/>
    <w:rsid w:val="002E5FA0"/>
    <w:rsid w:val="002F200C"/>
    <w:rsid w:val="003746AF"/>
    <w:rsid w:val="003772D4"/>
    <w:rsid w:val="00386A18"/>
    <w:rsid w:val="003C040C"/>
    <w:rsid w:val="003C50FC"/>
    <w:rsid w:val="004536F3"/>
    <w:rsid w:val="00487663"/>
    <w:rsid w:val="004F50FD"/>
    <w:rsid w:val="004F6132"/>
    <w:rsid w:val="005148D3"/>
    <w:rsid w:val="00514B35"/>
    <w:rsid w:val="0053047A"/>
    <w:rsid w:val="005501A3"/>
    <w:rsid w:val="005F6744"/>
    <w:rsid w:val="00637461"/>
    <w:rsid w:val="00654642"/>
    <w:rsid w:val="00692DEB"/>
    <w:rsid w:val="00695DBE"/>
    <w:rsid w:val="006A5388"/>
    <w:rsid w:val="006D1466"/>
    <w:rsid w:val="006E2C41"/>
    <w:rsid w:val="006E7FB5"/>
    <w:rsid w:val="00707BD3"/>
    <w:rsid w:val="00725B08"/>
    <w:rsid w:val="00756BA1"/>
    <w:rsid w:val="007610F3"/>
    <w:rsid w:val="00783DCD"/>
    <w:rsid w:val="00795077"/>
    <w:rsid w:val="007F63E2"/>
    <w:rsid w:val="00805D7C"/>
    <w:rsid w:val="00855DD8"/>
    <w:rsid w:val="008D4B10"/>
    <w:rsid w:val="009523E6"/>
    <w:rsid w:val="00A82C16"/>
    <w:rsid w:val="00AD55E2"/>
    <w:rsid w:val="00AF7DBF"/>
    <w:rsid w:val="00C60204"/>
    <w:rsid w:val="00CB46ED"/>
    <w:rsid w:val="00D30BA9"/>
    <w:rsid w:val="00D30D01"/>
    <w:rsid w:val="00D775A5"/>
    <w:rsid w:val="00DE0178"/>
    <w:rsid w:val="00E42E5F"/>
    <w:rsid w:val="00EE305E"/>
    <w:rsid w:val="00F0531D"/>
    <w:rsid w:val="00F7739D"/>
    <w:rsid w:val="00FE4B36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2024-10-22T09:11:00Z</dcterms:created>
  <dcterms:modified xsi:type="dcterms:W3CDTF">2024-10-22T11:30:00Z</dcterms:modified>
</cp:coreProperties>
</file>