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B1" w:rsidRDefault="005E69F9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Белорусско-Российский университет </w:t>
      </w:r>
      <w:r w:rsidR="00DD5129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принял участие в </w:t>
      </w:r>
      <w:bookmarkStart w:id="0" w:name="_GoBack"/>
      <w:bookmarkEnd w:id="0"/>
      <w:r w:rsidR="003A5A45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международной выставке </w:t>
      </w:r>
      <w:proofErr w:type="spellStart"/>
      <w:r w:rsidR="003A5A45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Vietnam</w:t>
      </w:r>
      <w:proofErr w:type="spellEnd"/>
      <w:r w:rsidR="003A5A45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3A5A45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Expo</w:t>
      </w:r>
      <w:proofErr w:type="spellEnd"/>
    </w:p>
    <w:p w:rsidR="00BD1689" w:rsidRDefault="00BD1689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1689" w:rsidRPr="003A5A45" w:rsidRDefault="00BD1689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452F81" wp14:editId="7E7E586D">
            <wp:extent cx="2880360" cy="1229599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22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171" w:rsidRPr="003A5A45" w:rsidRDefault="00946171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3306" w:rsidRDefault="00A64612" w:rsidP="00871264">
      <w:pPr>
        <w:spacing w:after="0" w:line="240" w:lineRule="auto"/>
        <w:ind w:firstLine="709"/>
        <w:jc w:val="both"/>
      </w:pPr>
      <w:r w:rsidRPr="003A5A45">
        <w:rPr>
          <w:rFonts w:ascii="Times New Roman" w:hAnsi="Times New Roman" w:cs="Times New Roman"/>
          <w:sz w:val="28"/>
          <w:szCs w:val="28"/>
        </w:rPr>
        <w:t>Белорусско-Российск</w:t>
      </w:r>
      <w:r w:rsidR="00810C6A">
        <w:rPr>
          <w:rFonts w:ascii="Times New Roman" w:hAnsi="Times New Roman" w:cs="Times New Roman"/>
          <w:sz w:val="28"/>
          <w:szCs w:val="28"/>
        </w:rPr>
        <w:t>ий</w:t>
      </w:r>
      <w:r w:rsidRPr="003A5A45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8E0CC0">
        <w:rPr>
          <w:rFonts w:ascii="Times New Roman" w:hAnsi="Times New Roman" w:cs="Times New Roman"/>
          <w:sz w:val="28"/>
          <w:szCs w:val="28"/>
        </w:rPr>
        <w:t>принял участие в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3A5A45" w:rsidRPr="003A5A45">
        <w:rPr>
          <w:rFonts w:ascii="Times New Roman" w:hAnsi="Times New Roman" w:cs="Times New Roman"/>
          <w:sz w:val="28"/>
          <w:szCs w:val="28"/>
        </w:rPr>
        <w:t xml:space="preserve">31-й международной выставке </w:t>
      </w:r>
      <w:proofErr w:type="spellStart"/>
      <w:r w:rsidR="003A5A45" w:rsidRPr="003A5A45">
        <w:rPr>
          <w:rFonts w:ascii="Times New Roman" w:hAnsi="Times New Roman" w:cs="Times New Roman"/>
          <w:sz w:val="28"/>
          <w:szCs w:val="28"/>
        </w:rPr>
        <w:t>Vietnam</w:t>
      </w:r>
      <w:proofErr w:type="spellEnd"/>
      <w:r w:rsidR="003A5A45" w:rsidRPr="003A5A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5A45" w:rsidRPr="003A5A45">
        <w:rPr>
          <w:rFonts w:ascii="Times New Roman" w:hAnsi="Times New Roman" w:cs="Times New Roman"/>
          <w:sz w:val="28"/>
          <w:szCs w:val="28"/>
        </w:rPr>
        <w:t>Expo</w:t>
      </w:r>
      <w:proofErr w:type="spellEnd"/>
      <w:r w:rsidR="003970B1" w:rsidRPr="003A5A45">
        <w:rPr>
          <w:rFonts w:ascii="Times New Roman" w:hAnsi="Times New Roman" w:cs="Times New Roman"/>
          <w:sz w:val="28"/>
          <w:szCs w:val="28"/>
        </w:rPr>
        <w:t xml:space="preserve">, которая проходила </w:t>
      </w:r>
      <w:r w:rsidR="00FC6AD7" w:rsidRPr="003A5A45">
        <w:rPr>
          <w:rFonts w:ascii="Times New Roman" w:hAnsi="Times New Roman" w:cs="Times New Roman"/>
          <w:sz w:val="28"/>
          <w:szCs w:val="28"/>
        </w:rPr>
        <w:t>1</w:t>
      </w:r>
      <w:r w:rsidR="003A5A45">
        <w:rPr>
          <w:rFonts w:ascii="Times New Roman" w:hAnsi="Times New Roman" w:cs="Times New Roman"/>
          <w:sz w:val="28"/>
          <w:szCs w:val="28"/>
        </w:rPr>
        <w:t>3-16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3A5A45">
        <w:rPr>
          <w:rFonts w:ascii="Times New Roman" w:hAnsi="Times New Roman" w:cs="Times New Roman"/>
          <w:sz w:val="28"/>
          <w:szCs w:val="28"/>
        </w:rPr>
        <w:t>апреля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202</w:t>
      </w:r>
      <w:r w:rsidR="00FC6AD7" w:rsidRPr="003A5A45">
        <w:rPr>
          <w:rFonts w:ascii="Times New Roman" w:hAnsi="Times New Roman" w:cs="Times New Roman"/>
          <w:sz w:val="28"/>
          <w:szCs w:val="28"/>
        </w:rPr>
        <w:t>2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г. в</w:t>
      </w:r>
      <w:r w:rsidR="003970B1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FC6AD7" w:rsidRPr="003A5A45">
        <w:rPr>
          <w:rFonts w:ascii="Times New Roman" w:hAnsi="Times New Roman" w:cs="Times New Roman"/>
          <w:sz w:val="28"/>
          <w:szCs w:val="28"/>
        </w:rPr>
        <w:t xml:space="preserve">г. </w:t>
      </w:r>
      <w:r w:rsidR="003A5A45">
        <w:rPr>
          <w:rFonts w:ascii="Times New Roman" w:hAnsi="Times New Roman" w:cs="Times New Roman"/>
          <w:sz w:val="28"/>
          <w:szCs w:val="28"/>
        </w:rPr>
        <w:t>Ханой, Вьетнам</w:t>
      </w:r>
      <w:r w:rsidR="007E3D0B" w:rsidRPr="003A5A45">
        <w:rPr>
          <w:rFonts w:ascii="Times New Roman" w:hAnsi="Times New Roman" w:cs="Times New Roman"/>
          <w:sz w:val="28"/>
          <w:szCs w:val="28"/>
        </w:rPr>
        <w:t>.</w:t>
      </w:r>
      <w:r w:rsidR="00AB61F8" w:rsidRPr="003A5A45">
        <w:t xml:space="preserve"> </w:t>
      </w:r>
    </w:p>
    <w:p w:rsidR="003D2F70" w:rsidRDefault="00295BFD" w:rsidP="003D2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выставке о</w:t>
      </w:r>
      <w:r w:rsidR="003D2F70" w:rsidRPr="00973306">
        <w:rPr>
          <w:rFonts w:ascii="Times New Roman" w:hAnsi="Times New Roman" w:cs="Times New Roman"/>
          <w:sz w:val="28"/>
        </w:rPr>
        <w:t>тдельное внимание вьетнамских СМИ было уделено открытию национальной белорусской экспозиции. Стенд белорусских предприятий торжественно открыли Чрезвычайный и Полномочный Посол Республики Беларусь  в Социалистической Республике Вьетнам  Владимир Боровиков, директор УП «</w:t>
      </w:r>
      <w:proofErr w:type="spellStart"/>
      <w:r w:rsidR="003D2F70" w:rsidRPr="00973306">
        <w:rPr>
          <w:rFonts w:ascii="Times New Roman" w:hAnsi="Times New Roman" w:cs="Times New Roman"/>
          <w:sz w:val="28"/>
        </w:rPr>
        <w:t>Белинтерэкспо</w:t>
      </w:r>
      <w:proofErr w:type="spellEnd"/>
      <w:r w:rsidR="003D2F70" w:rsidRPr="00973306">
        <w:rPr>
          <w:rFonts w:ascii="Times New Roman" w:hAnsi="Times New Roman" w:cs="Times New Roman"/>
          <w:sz w:val="28"/>
        </w:rPr>
        <w:t xml:space="preserve">» Евгений Введенский, представители компаний VINEXAD и </w:t>
      </w:r>
      <w:proofErr w:type="spellStart"/>
      <w:r w:rsidR="003D2F70" w:rsidRPr="00973306">
        <w:rPr>
          <w:rFonts w:ascii="Times New Roman" w:hAnsi="Times New Roman" w:cs="Times New Roman"/>
          <w:sz w:val="28"/>
        </w:rPr>
        <w:t>Vietnam</w:t>
      </w:r>
      <w:proofErr w:type="spellEnd"/>
      <w:r w:rsidR="003D2F70" w:rsidRPr="0097330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D2F70" w:rsidRPr="00973306">
        <w:rPr>
          <w:rFonts w:ascii="Times New Roman" w:hAnsi="Times New Roman" w:cs="Times New Roman"/>
          <w:sz w:val="28"/>
        </w:rPr>
        <w:t>trade</w:t>
      </w:r>
      <w:proofErr w:type="spellEnd"/>
      <w:r w:rsidR="003D2F70" w:rsidRPr="0097330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D2F70" w:rsidRPr="00973306">
        <w:rPr>
          <w:rFonts w:ascii="Times New Roman" w:hAnsi="Times New Roman" w:cs="Times New Roman"/>
          <w:sz w:val="28"/>
        </w:rPr>
        <w:t>promotion</w:t>
      </w:r>
      <w:proofErr w:type="spellEnd"/>
      <w:r w:rsidR="003D2F70" w:rsidRPr="0097330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D2F70" w:rsidRPr="00973306">
        <w:rPr>
          <w:rFonts w:ascii="Times New Roman" w:hAnsi="Times New Roman" w:cs="Times New Roman"/>
          <w:sz w:val="28"/>
        </w:rPr>
        <w:t>agency</w:t>
      </w:r>
      <w:proofErr w:type="spellEnd"/>
      <w:r w:rsidR="003D2F70" w:rsidRPr="00973306">
        <w:rPr>
          <w:rFonts w:ascii="Times New Roman" w:hAnsi="Times New Roman" w:cs="Times New Roman"/>
          <w:sz w:val="28"/>
        </w:rPr>
        <w:t>.</w:t>
      </w:r>
    </w:p>
    <w:p w:rsidR="003D2F70" w:rsidRDefault="003D2F70" w:rsidP="003D2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D2F70" w:rsidRDefault="003D2F70" w:rsidP="003D2F7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590BD5F" wp14:editId="1CBDA1E8">
            <wp:extent cx="3238647" cy="2163731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2284" cy="216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F90432" wp14:editId="3922AD82">
            <wp:extent cx="2956560" cy="2162203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9021" cy="216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70" w:rsidRDefault="003D2F70" w:rsidP="00871264">
      <w:pPr>
        <w:spacing w:after="0" w:line="240" w:lineRule="auto"/>
        <w:ind w:firstLine="709"/>
        <w:jc w:val="both"/>
      </w:pPr>
    </w:p>
    <w:p w:rsidR="002B1B44" w:rsidRPr="003A5A45" w:rsidRDefault="00BE4659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659">
        <w:rPr>
          <w:rFonts w:ascii="Times New Roman" w:hAnsi="Times New Roman" w:cs="Times New Roman"/>
          <w:sz w:val="28"/>
          <w:szCs w:val="28"/>
        </w:rPr>
        <w:t>Белорусско-Российский университет представил на международной выставке следующие разработки:</w:t>
      </w:r>
    </w:p>
    <w:p w:rsidR="002B1B44" w:rsidRPr="003A5A45" w:rsidRDefault="0004313D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A45">
        <w:rPr>
          <w:rFonts w:ascii="Times New Roman" w:hAnsi="Times New Roman" w:cs="Times New Roman"/>
          <w:sz w:val="28"/>
          <w:szCs w:val="28"/>
        </w:rPr>
        <w:t>-</w:t>
      </w:r>
      <w:r w:rsidR="002B1B44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0B7CCA" w:rsidRPr="000B7CCA">
        <w:rPr>
          <w:rFonts w:ascii="Times New Roman" w:hAnsi="Times New Roman" w:cs="Times New Roman"/>
          <w:sz w:val="28"/>
          <w:szCs w:val="28"/>
        </w:rPr>
        <w:t xml:space="preserve">Автоматизированная система регистрации сварочных процессов </w:t>
      </w:r>
      <w:r w:rsidR="002B1B44" w:rsidRPr="003A5A45">
        <w:rPr>
          <w:rFonts w:ascii="Times New Roman" w:hAnsi="Times New Roman" w:cs="Times New Roman"/>
          <w:sz w:val="28"/>
          <w:szCs w:val="28"/>
        </w:rPr>
        <w:t>(разработчики –</w:t>
      </w:r>
      <w:r w:rsidR="000B7CCA">
        <w:rPr>
          <w:rFonts w:ascii="Times New Roman" w:hAnsi="Times New Roman" w:cs="Times New Roman"/>
          <w:sz w:val="28"/>
          <w:szCs w:val="28"/>
        </w:rPr>
        <w:t xml:space="preserve"> </w:t>
      </w:r>
      <w:r w:rsidR="00034F16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="00034F16">
        <w:rPr>
          <w:rFonts w:ascii="Times New Roman" w:hAnsi="Times New Roman" w:cs="Times New Roman"/>
          <w:sz w:val="28"/>
          <w:szCs w:val="28"/>
        </w:rPr>
        <w:t>Болотов</w:t>
      </w:r>
      <w:proofErr w:type="spellEnd"/>
      <w:r w:rsidR="00034F16">
        <w:rPr>
          <w:rFonts w:ascii="Times New Roman" w:hAnsi="Times New Roman" w:cs="Times New Roman"/>
          <w:sz w:val="28"/>
          <w:szCs w:val="28"/>
        </w:rPr>
        <w:t xml:space="preserve"> С.В., </w:t>
      </w:r>
      <w:r w:rsidR="002147D5">
        <w:rPr>
          <w:rFonts w:ascii="Times New Roman" w:hAnsi="Times New Roman" w:cs="Times New Roman"/>
          <w:sz w:val="28"/>
          <w:szCs w:val="28"/>
        </w:rPr>
        <w:t xml:space="preserve">канд. техн. наук, Захарченков К.В., </w:t>
      </w:r>
      <w:proofErr w:type="spellStart"/>
      <w:r w:rsidR="002147D5">
        <w:rPr>
          <w:rFonts w:ascii="Times New Roman" w:hAnsi="Times New Roman" w:cs="Times New Roman"/>
          <w:sz w:val="28"/>
          <w:szCs w:val="28"/>
        </w:rPr>
        <w:t>Почуйко</w:t>
      </w:r>
      <w:proofErr w:type="spellEnd"/>
      <w:r w:rsidR="002147D5">
        <w:rPr>
          <w:rFonts w:ascii="Times New Roman" w:hAnsi="Times New Roman" w:cs="Times New Roman"/>
          <w:sz w:val="28"/>
          <w:szCs w:val="28"/>
        </w:rPr>
        <w:t xml:space="preserve"> В.Н., Бобков Н.К., Фурманов В.А., Макаров Е.В.</w:t>
      </w:r>
      <w:r w:rsidR="002B1B44" w:rsidRPr="003A5A45">
        <w:rPr>
          <w:rFonts w:ascii="Times New Roman" w:hAnsi="Times New Roman" w:cs="Times New Roman"/>
          <w:sz w:val="28"/>
          <w:szCs w:val="28"/>
        </w:rPr>
        <w:t>);</w:t>
      </w:r>
    </w:p>
    <w:p w:rsidR="002B1B44" w:rsidRPr="003A5A45" w:rsidRDefault="0004313D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A45">
        <w:rPr>
          <w:rFonts w:ascii="Times New Roman" w:hAnsi="Times New Roman" w:cs="Times New Roman"/>
          <w:sz w:val="28"/>
          <w:szCs w:val="28"/>
        </w:rPr>
        <w:t>-</w:t>
      </w:r>
      <w:r w:rsidR="002B1B44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0B7CCA" w:rsidRPr="000B7CCA">
        <w:rPr>
          <w:rFonts w:ascii="Times New Roman" w:hAnsi="Times New Roman" w:cs="Times New Roman"/>
          <w:sz w:val="28"/>
          <w:szCs w:val="28"/>
        </w:rPr>
        <w:t xml:space="preserve">Механически легированные композиционные порошки для </w:t>
      </w:r>
      <w:proofErr w:type="spellStart"/>
      <w:r w:rsidR="000B7CCA" w:rsidRPr="000B7CCA">
        <w:rPr>
          <w:rFonts w:ascii="Times New Roman" w:hAnsi="Times New Roman" w:cs="Times New Roman"/>
          <w:sz w:val="28"/>
          <w:szCs w:val="28"/>
        </w:rPr>
        <w:t>газотермических</w:t>
      </w:r>
      <w:proofErr w:type="spellEnd"/>
      <w:r w:rsidR="000B7CCA" w:rsidRPr="000B7CCA">
        <w:rPr>
          <w:rFonts w:ascii="Times New Roman" w:hAnsi="Times New Roman" w:cs="Times New Roman"/>
          <w:sz w:val="28"/>
          <w:szCs w:val="28"/>
        </w:rPr>
        <w:t xml:space="preserve"> покрытий </w:t>
      </w:r>
      <w:r w:rsidR="002B1B44" w:rsidRPr="003A5A45">
        <w:rPr>
          <w:rFonts w:ascii="Times New Roman" w:hAnsi="Times New Roman" w:cs="Times New Roman"/>
          <w:sz w:val="28"/>
          <w:szCs w:val="28"/>
        </w:rPr>
        <w:t>(разработчик</w:t>
      </w:r>
      <w:r w:rsidR="000B10F3">
        <w:rPr>
          <w:rFonts w:ascii="Times New Roman" w:hAnsi="Times New Roman" w:cs="Times New Roman"/>
          <w:sz w:val="28"/>
          <w:szCs w:val="28"/>
        </w:rPr>
        <w:t xml:space="preserve">и – д-р техн. наук, проф. </w:t>
      </w:r>
      <w:proofErr w:type="spellStart"/>
      <w:r w:rsidR="000B10F3">
        <w:rPr>
          <w:rFonts w:ascii="Times New Roman" w:hAnsi="Times New Roman" w:cs="Times New Roman"/>
          <w:sz w:val="28"/>
          <w:szCs w:val="28"/>
        </w:rPr>
        <w:t>Ловшенко</w:t>
      </w:r>
      <w:proofErr w:type="spellEnd"/>
      <w:r w:rsidR="000B10F3">
        <w:rPr>
          <w:rFonts w:ascii="Times New Roman" w:hAnsi="Times New Roman" w:cs="Times New Roman"/>
          <w:sz w:val="28"/>
          <w:szCs w:val="28"/>
        </w:rPr>
        <w:t xml:space="preserve"> Ф.Г., канд. техн. наук, Федосенко А.С.</w:t>
      </w:r>
      <w:r w:rsidR="002B1B44" w:rsidRPr="003A5A45">
        <w:rPr>
          <w:rFonts w:ascii="Times New Roman" w:hAnsi="Times New Roman" w:cs="Times New Roman"/>
          <w:sz w:val="28"/>
          <w:szCs w:val="28"/>
        </w:rPr>
        <w:t>);</w:t>
      </w:r>
    </w:p>
    <w:p w:rsidR="002B1B44" w:rsidRDefault="0004313D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A45">
        <w:rPr>
          <w:rFonts w:ascii="Times New Roman" w:hAnsi="Times New Roman" w:cs="Times New Roman"/>
          <w:sz w:val="28"/>
          <w:szCs w:val="28"/>
        </w:rPr>
        <w:t>-</w:t>
      </w:r>
      <w:r w:rsidR="002B1B44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0B7CCA" w:rsidRPr="000B7CCA">
        <w:rPr>
          <w:rFonts w:ascii="Times New Roman" w:hAnsi="Times New Roman" w:cs="Times New Roman"/>
          <w:sz w:val="28"/>
          <w:szCs w:val="28"/>
        </w:rPr>
        <w:t xml:space="preserve">Эндоскопы и </w:t>
      </w:r>
      <w:proofErr w:type="spellStart"/>
      <w:r w:rsidR="000B7CCA" w:rsidRPr="000B7CCA">
        <w:rPr>
          <w:rFonts w:ascii="Times New Roman" w:hAnsi="Times New Roman" w:cs="Times New Roman"/>
          <w:sz w:val="28"/>
          <w:szCs w:val="28"/>
        </w:rPr>
        <w:t>видеоскопы</w:t>
      </w:r>
      <w:proofErr w:type="spellEnd"/>
      <w:r w:rsidR="000B7CCA" w:rsidRPr="000B7CCA">
        <w:rPr>
          <w:rFonts w:ascii="Times New Roman" w:hAnsi="Times New Roman" w:cs="Times New Roman"/>
          <w:sz w:val="28"/>
          <w:szCs w:val="28"/>
        </w:rPr>
        <w:t xml:space="preserve"> </w:t>
      </w:r>
      <w:r w:rsidR="002B1B44" w:rsidRPr="003A5A45">
        <w:rPr>
          <w:rFonts w:ascii="Times New Roman" w:hAnsi="Times New Roman" w:cs="Times New Roman"/>
          <w:sz w:val="28"/>
          <w:szCs w:val="28"/>
        </w:rPr>
        <w:t>(разработчик</w:t>
      </w:r>
      <w:r w:rsidR="000B7CCA">
        <w:rPr>
          <w:rFonts w:ascii="Times New Roman" w:hAnsi="Times New Roman" w:cs="Times New Roman"/>
          <w:sz w:val="28"/>
          <w:szCs w:val="28"/>
        </w:rPr>
        <w:t xml:space="preserve"> </w:t>
      </w:r>
      <w:r w:rsidR="00AD1B20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r w:rsidR="000B10F3">
        <w:rPr>
          <w:rFonts w:ascii="Times New Roman" w:hAnsi="Times New Roman" w:cs="Times New Roman"/>
          <w:sz w:val="28"/>
          <w:szCs w:val="28"/>
        </w:rPr>
        <w:t>Усик В.Н.</w:t>
      </w:r>
      <w:r w:rsidR="000B7CCA">
        <w:rPr>
          <w:rFonts w:ascii="Times New Roman" w:hAnsi="Times New Roman" w:cs="Times New Roman"/>
          <w:sz w:val="28"/>
          <w:szCs w:val="28"/>
        </w:rPr>
        <w:t>);</w:t>
      </w:r>
    </w:p>
    <w:p w:rsidR="000B7CCA" w:rsidRDefault="000B7CCA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7CCA">
        <w:rPr>
          <w:rFonts w:ascii="Times New Roman" w:hAnsi="Times New Roman" w:cs="Times New Roman"/>
          <w:sz w:val="28"/>
          <w:szCs w:val="28"/>
        </w:rPr>
        <w:t>Устройства измерения сил в шкворне седельного автопоезда для автоматических систем управления и диагностики</w:t>
      </w:r>
      <w:r w:rsidR="00B91C64">
        <w:rPr>
          <w:rFonts w:ascii="Times New Roman" w:hAnsi="Times New Roman" w:cs="Times New Roman"/>
          <w:sz w:val="28"/>
          <w:szCs w:val="28"/>
        </w:rPr>
        <w:t xml:space="preserve"> (разработчики – д-р техн. наук, проф. Сазонов И.С., д-р техн. наук, проф. Ким В.А., Бочкарев Г.В.);</w:t>
      </w:r>
    </w:p>
    <w:p w:rsidR="000B7CCA" w:rsidRDefault="000B7CCA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7CCA">
        <w:rPr>
          <w:rFonts w:ascii="Times New Roman" w:hAnsi="Times New Roman" w:cs="Times New Roman"/>
          <w:sz w:val="28"/>
          <w:szCs w:val="28"/>
        </w:rPr>
        <w:t>Дисковый тормозной механизм с механическим приводом</w:t>
      </w:r>
      <w:r w:rsidR="00B91C64">
        <w:rPr>
          <w:rFonts w:ascii="Times New Roman" w:hAnsi="Times New Roman" w:cs="Times New Roman"/>
          <w:sz w:val="28"/>
          <w:szCs w:val="28"/>
        </w:rPr>
        <w:t xml:space="preserve"> (разработчики – </w:t>
      </w:r>
      <w:r w:rsidR="00911AE0" w:rsidRPr="00911AE0">
        <w:rPr>
          <w:rFonts w:ascii="Times New Roman" w:hAnsi="Times New Roman" w:cs="Times New Roman"/>
          <w:sz w:val="28"/>
          <w:szCs w:val="28"/>
        </w:rPr>
        <w:t>д-р техн. наук, проф. Сазонов И.С.,</w:t>
      </w:r>
      <w:r w:rsidR="00911AE0">
        <w:rPr>
          <w:rFonts w:ascii="Times New Roman" w:hAnsi="Times New Roman" w:cs="Times New Roman"/>
          <w:sz w:val="28"/>
          <w:szCs w:val="28"/>
        </w:rPr>
        <w:t xml:space="preserve"> канд. техн. наук, доц. Мельников А.С.,</w:t>
      </w:r>
      <w:r w:rsidR="00911AE0" w:rsidRPr="00911AE0">
        <w:rPr>
          <w:rFonts w:ascii="Times New Roman" w:hAnsi="Times New Roman" w:cs="Times New Roman"/>
          <w:sz w:val="28"/>
          <w:szCs w:val="28"/>
        </w:rPr>
        <w:t xml:space="preserve"> д-р техн. наук, проф. Ким В.А.</w:t>
      </w:r>
      <w:r w:rsidR="00911AE0">
        <w:rPr>
          <w:rFonts w:ascii="Times New Roman" w:hAnsi="Times New Roman" w:cs="Times New Roman"/>
          <w:sz w:val="28"/>
          <w:szCs w:val="28"/>
        </w:rPr>
        <w:t>)</w:t>
      </w:r>
    </w:p>
    <w:p w:rsidR="000B7CCA" w:rsidRDefault="000B7CCA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7CCA">
        <w:rPr>
          <w:rFonts w:ascii="Times New Roman" w:hAnsi="Times New Roman" w:cs="Times New Roman"/>
          <w:sz w:val="28"/>
          <w:szCs w:val="28"/>
        </w:rPr>
        <w:t>Композиционный несущий элемент строительных конструкций</w:t>
      </w:r>
      <w:r w:rsidR="00FF24D7">
        <w:rPr>
          <w:rFonts w:ascii="Times New Roman" w:hAnsi="Times New Roman" w:cs="Times New Roman"/>
          <w:sz w:val="28"/>
          <w:szCs w:val="28"/>
        </w:rPr>
        <w:t xml:space="preserve"> (разработчик канд. техн. наук, доц. </w:t>
      </w:r>
      <w:proofErr w:type="spellStart"/>
      <w:r w:rsidR="00FF24D7">
        <w:rPr>
          <w:rFonts w:ascii="Times New Roman" w:hAnsi="Times New Roman" w:cs="Times New Roman"/>
          <w:sz w:val="28"/>
          <w:szCs w:val="28"/>
        </w:rPr>
        <w:t>Кузменко</w:t>
      </w:r>
      <w:proofErr w:type="spellEnd"/>
      <w:r w:rsidR="00FF24D7">
        <w:rPr>
          <w:rFonts w:ascii="Times New Roman" w:hAnsi="Times New Roman" w:cs="Times New Roman"/>
          <w:sz w:val="28"/>
          <w:szCs w:val="28"/>
        </w:rPr>
        <w:t xml:space="preserve"> И.М.);</w:t>
      </w:r>
    </w:p>
    <w:p w:rsidR="000B7CCA" w:rsidRDefault="000B7CCA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4F16" w:rsidRPr="00034F16">
        <w:rPr>
          <w:rFonts w:ascii="Times New Roman" w:hAnsi="Times New Roman" w:cs="Times New Roman"/>
          <w:sz w:val="28"/>
          <w:szCs w:val="28"/>
        </w:rPr>
        <w:t>Технологические аппараты адаптивного действия</w:t>
      </w:r>
      <w:r w:rsidR="00FF24D7">
        <w:rPr>
          <w:rFonts w:ascii="Times New Roman" w:hAnsi="Times New Roman" w:cs="Times New Roman"/>
          <w:sz w:val="28"/>
          <w:szCs w:val="28"/>
        </w:rPr>
        <w:t xml:space="preserve"> (разработчик</w:t>
      </w:r>
      <w:r w:rsidR="004A0A83">
        <w:rPr>
          <w:rFonts w:ascii="Times New Roman" w:hAnsi="Times New Roman" w:cs="Times New Roman"/>
          <w:sz w:val="28"/>
          <w:szCs w:val="28"/>
        </w:rPr>
        <w:t xml:space="preserve"> д-р техн. наук, проф. Сиваченко Л.А.);</w:t>
      </w:r>
    </w:p>
    <w:p w:rsidR="00034F16" w:rsidRDefault="00034F16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4F16">
        <w:rPr>
          <w:rFonts w:ascii="Times New Roman" w:hAnsi="Times New Roman" w:cs="Times New Roman"/>
          <w:sz w:val="28"/>
          <w:szCs w:val="28"/>
        </w:rPr>
        <w:t>Малогабаритные, технологичные эксцентриковые редукторы с самоустанавливающимися зубчатыми колесами</w:t>
      </w:r>
      <w:r w:rsidR="006D010A">
        <w:rPr>
          <w:rFonts w:ascii="Times New Roman" w:hAnsi="Times New Roman" w:cs="Times New Roman"/>
          <w:sz w:val="28"/>
          <w:szCs w:val="28"/>
        </w:rPr>
        <w:t xml:space="preserve"> (разработчики </w:t>
      </w:r>
      <w:r w:rsidR="00E85A31">
        <w:rPr>
          <w:rFonts w:ascii="Times New Roman" w:hAnsi="Times New Roman" w:cs="Times New Roman"/>
          <w:sz w:val="28"/>
          <w:szCs w:val="28"/>
        </w:rPr>
        <w:t>–</w:t>
      </w:r>
      <w:r w:rsidR="006D010A">
        <w:rPr>
          <w:rFonts w:ascii="Times New Roman" w:hAnsi="Times New Roman" w:cs="Times New Roman"/>
          <w:sz w:val="28"/>
          <w:szCs w:val="28"/>
        </w:rPr>
        <w:t xml:space="preserve"> </w:t>
      </w:r>
      <w:r w:rsidR="00E85A31">
        <w:rPr>
          <w:rFonts w:ascii="Times New Roman" w:hAnsi="Times New Roman" w:cs="Times New Roman"/>
          <w:sz w:val="28"/>
          <w:szCs w:val="28"/>
        </w:rPr>
        <w:t xml:space="preserve">д-р техн. наук, проф. Громыко П.Н., канд. техн. наук, доц. </w:t>
      </w:r>
      <w:proofErr w:type="spellStart"/>
      <w:r w:rsidR="00E85A31">
        <w:rPr>
          <w:rFonts w:ascii="Times New Roman" w:hAnsi="Times New Roman" w:cs="Times New Roman"/>
          <w:sz w:val="28"/>
          <w:szCs w:val="28"/>
        </w:rPr>
        <w:t>Хатетовский</w:t>
      </w:r>
      <w:proofErr w:type="spellEnd"/>
      <w:r w:rsidR="00E85A31">
        <w:rPr>
          <w:rFonts w:ascii="Times New Roman" w:hAnsi="Times New Roman" w:cs="Times New Roman"/>
          <w:sz w:val="28"/>
          <w:szCs w:val="28"/>
        </w:rPr>
        <w:t xml:space="preserve"> С.Н.);</w:t>
      </w:r>
    </w:p>
    <w:p w:rsidR="003F70E1" w:rsidRDefault="00034F16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4F16">
        <w:rPr>
          <w:rFonts w:ascii="Times New Roman" w:hAnsi="Times New Roman" w:cs="Times New Roman"/>
          <w:sz w:val="28"/>
          <w:szCs w:val="28"/>
        </w:rPr>
        <w:t>Технология повышения износостойкости инструментальной и технологической оснастки</w:t>
      </w:r>
      <w:r w:rsidR="00850DA6">
        <w:rPr>
          <w:rFonts w:ascii="Times New Roman" w:hAnsi="Times New Roman" w:cs="Times New Roman"/>
          <w:sz w:val="28"/>
          <w:szCs w:val="28"/>
        </w:rPr>
        <w:t xml:space="preserve"> (разработчики – канд. техн. наук, доц. </w:t>
      </w:r>
      <w:proofErr w:type="spellStart"/>
      <w:r w:rsidR="00850DA6">
        <w:rPr>
          <w:rFonts w:ascii="Times New Roman" w:hAnsi="Times New Roman" w:cs="Times New Roman"/>
          <w:sz w:val="28"/>
          <w:szCs w:val="28"/>
        </w:rPr>
        <w:t>Шеменков</w:t>
      </w:r>
      <w:proofErr w:type="spellEnd"/>
      <w:r w:rsidR="00850DA6">
        <w:rPr>
          <w:rFonts w:ascii="Times New Roman" w:hAnsi="Times New Roman" w:cs="Times New Roman"/>
          <w:sz w:val="28"/>
          <w:szCs w:val="28"/>
        </w:rPr>
        <w:t xml:space="preserve"> В.М., </w:t>
      </w:r>
      <w:proofErr w:type="spellStart"/>
      <w:r w:rsidR="00850DA6">
        <w:rPr>
          <w:rFonts w:ascii="Times New Roman" w:hAnsi="Times New Roman" w:cs="Times New Roman"/>
          <w:sz w:val="28"/>
          <w:szCs w:val="28"/>
        </w:rPr>
        <w:t>Рабыко</w:t>
      </w:r>
      <w:proofErr w:type="spellEnd"/>
      <w:r w:rsidR="00850DA6">
        <w:rPr>
          <w:rFonts w:ascii="Times New Roman" w:hAnsi="Times New Roman" w:cs="Times New Roman"/>
          <w:sz w:val="28"/>
          <w:szCs w:val="28"/>
        </w:rPr>
        <w:t xml:space="preserve"> М.А.).</w:t>
      </w:r>
    </w:p>
    <w:p w:rsidR="006E448D" w:rsidRPr="006E448D" w:rsidRDefault="006E448D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p w:rsidR="00C700A1" w:rsidRPr="008E177D" w:rsidRDefault="003F70E1" w:rsidP="003F70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578D1BEF" wp14:editId="3E429678">
            <wp:extent cx="2842260" cy="20258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3977" cy="202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956D63">
        <w:rPr>
          <w:noProof/>
          <w:lang w:eastAsia="ru-RU"/>
        </w:rPr>
        <w:drawing>
          <wp:inline distT="0" distB="0" distL="0" distR="0" wp14:anchorId="0C69CAB1" wp14:editId="5A796E4F">
            <wp:extent cx="3329940" cy="2044387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04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70" w:rsidRPr="003D2F70" w:rsidRDefault="003D2F70" w:rsidP="006E448D">
      <w:pPr>
        <w:spacing w:after="0" w:line="240" w:lineRule="auto"/>
        <w:rPr>
          <w:rFonts w:ascii="Times New Roman" w:hAnsi="Times New Roman" w:cs="Times New Roman"/>
          <w:sz w:val="10"/>
          <w:szCs w:val="28"/>
        </w:rPr>
      </w:pPr>
    </w:p>
    <w:p w:rsidR="006E448D" w:rsidRPr="008E177D" w:rsidRDefault="006E448D" w:rsidP="006E448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DC2F501" wp14:editId="2B3E0553">
            <wp:extent cx="3120646" cy="207732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0769" cy="207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120B4E">
        <w:rPr>
          <w:noProof/>
          <w:lang w:eastAsia="ru-RU"/>
        </w:rPr>
        <w:drawing>
          <wp:inline distT="0" distB="0" distL="0" distR="0" wp14:anchorId="26E97F51" wp14:editId="5815F64A">
            <wp:extent cx="3108960" cy="2071162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07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70" w:rsidRDefault="003D2F70" w:rsidP="00B8064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3570" w:rsidRDefault="00B8064D" w:rsidP="00B8064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8064D"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 w:rsidRPr="00B8064D">
        <w:rPr>
          <w:rFonts w:ascii="Times New Roman" w:hAnsi="Times New Roman" w:cs="Times New Roman"/>
          <w:i/>
          <w:sz w:val="28"/>
          <w:szCs w:val="28"/>
        </w:rPr>
        <w:t>: Беларусь принимает участие в выставке в почетном статусе «Особый гость». В экспозиции принима</w:t>
      </w:r>
      <w:r>
        <w:rPr>
          <w:rFonts w:ascii="Times New Roman" w:hAnsi="Times New Roman" w:cs="Times New Roman"/>
          <w:i/>
          <w:sz w:val="28"/>
          <w:szCs w:val="28"/>
        </w:rPr>
        <w:t>ли</w:t>
      </w:r>
      <w:r w:rsidRPr="00B8064D">
        <w:rPr>
          <w:rFonts w:ascii="Times New Roman" w:hAnsi="Times New Roman" w:cs="Times New Roman"/>
          <w:i/>
          <w:sz w:val="28"/>
          <w:szCs w:val="28"/>
        </w:rPr>
        <w:t xml:space="preserve"> участие более 30 компаний, демонстрирующих продукцию машиностроения и нефтехимии, фармацевтических препаратов, научно-технические разработки, а также продукты питания и напитки.</w:t>
      </w:r>
      <w:r w:rsidRPr="00B8064D">
        <w:t xml:space="preserve"> </w:t>
      </w:r>
      <w:r w:rsidRPr="00B8064D">
        <w:rPr>
          <w:rFonts w:ascii="Times New Roman" w:hAnsi="Times New Roman" w:cs="Times New Roman"/>
          <w:i/>
          <w:sz w:val="28"/>
          <w:szCs w:val="28"/>
        </w:rPr>
        <w:t xml:space="preserve">Организатор белорусской экспозиции – Белорусская торгово-промышленная палата. </w:t>
      </w:r>
      <w:proofErr w:type="spellStart"/>
      <w:r w:rsidRPr="00B8064D">
        <w:rPr>
          <w:rFonts w:ascii="Times New Roman" w:hAnsi="Times New Roman" w:cs="Times New Roman"/>
          <w:i/>
          <w:sz w:val="28"/>
          <w:szCs w:val="28"/>
        </w:rPr>
        <w:t>Соорганизаторы</w:t>
      </w:r>
      <w:proofErr w:type="spellEnd"/>
      <w:r w:rsidRPr="00B8064D">
        <w:rPr>
          <w:rFonts w:ascii="Times New Roman" w:hAnsi="Times New Roman" w:cs="Times New Roman"/>
          <w:i/>
          <w:sz w:val="28"/>
          <w:szCs w:val="28"/>
        </w:rPr>
        <w:t xml:space="preserve"> – Министерство образования Республики Беларусь, Министерство промышленности Республики Беларусь, Министерство сельского хозяйства и продовольствия Республики Беларусь, Государственный комитет по науке и технологиям, Национальная академия наук Беларуси, концерн «</w:t>
      </w:r>
      <w:proofErr w:type="spellStart"/>
      <w:r w:rsidRPr="00B8064D">
        <w:rPr>
          <w:rFonts w:ascii="Times New Roman" w:hAnsi="Times New Roman" w:cs="Times New Roman"/>
          <w:i/>
          <w:sz w:val="28"/>
          <w:szCs w:val="28"/>
        </w:rPr>
        <w:t>Белгоспищепром</w:t>
      </w:r>
      <w:proofErr w:type="spellEnd"/>
      <w:r w:rsidRPr="00B8064D">
        <w:rPr>
          <w:rFonts w:ascii="Times New Roman" w:hAnsi="Times New Roman" w:cs="Times New Roman"/>
          <w:i/>
          <w:sz w:val="28"/>
          <w:szCs w:val="28"/>
        </w:rPr>
        <w:t>», Минский городской исполнительный комитет, областные исполнительные комитеты. Выставочный оператор – предприятие «</w:t>
      </w:r>
      <w:proofErr w:type="spellStart"/>
      <w:r w:rsidRPr="00B8064D">
        <w:rPr>
          <w:rFonts w:ascii="Times New Roman" w:hAnsi="Times New Roman" w:cs="Times New Roman"/>
          <w:i/>
          <w:sz w:val="28"/>
          <w:szCs w:val="28"/>
        </w:rPr>
        <w:t>Белинтерэкспо</w:t>
      </w:r>
      <w:proofErr w:type="spellEnd"/>
      <w:r w:rsidRPr="00B8064D">
        <w:rPr>
          <w:rFonts w:ascii="Times New Roman" w:hAnsi="Times New Roman" w:cs="Times New Roman"/>
          <w:i/>
          <w:sz w:val="28"/>
          <w:szCs w:val="28"/>
        </w:rPr>
        <w:t>» Белорусской торгово-промышленной палаты. Экспозиция проходит при поддержке Посольства Республики Беларусь в Социалистической Республике Вьетнам.</w:t>
      </w:r>
    </w:p>
    <w:p w:rsidR="006A4A9A" w:rsidRPr="00B8064D" w:rsidRDefault="006A4A9A" w:rsidP="00B8064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4A9A">
        <w:rPr>
          <w:rFonts w:ascii="Times New Roman" w:hAnsi="Times New Roman" w:cs="Times New Roman"/>
          <w:i/>
          <w:sz w:val="28"/>
          <w:szCs w:val="28"/>
        </w:rPr>
        <w:t>Выставка ста</w:t>
      </w:r>
      <w:r>
        <w:rPr>
          <w:rFonts w:ascii="Times New Roman" w:hAnsi="Times New Roman" w:cs="Times New Roman"/>
          <w:i/>
          <w:sz w:val="28"/>
          <w:szCs w:val="28"/>
        </w:rPr>
        <w:t>ла</w:t>
      </w:r>
      <w:r w:rsidRPr="006A4A9A">
        <w:rPr>
          <w:rFonts w:ascii="Times New Roman" w:hAnsi="Times New Roman" w:cs="Times New Roman"/>
          <w:i/>
          <w:sz w:val="28"/>
          <w:szCs w:val="28"/>
        </w:rPr>
        <w:t xml:space="preserve"> крупнейшим местом встречи бизнесменов, инвесторов, торгово-экономических организаций, как вьетнамских, так и зарубежных, предоставляя им отличную возможность расширить экспорт, укрепить торговлю, осуществить инвестиции и трансфер технологий, расширить экономическое сотрудничество в целом.</w:t>
      </w:r>
    </w:p>
    <w:sectPr w:rsidR="006A4A9A" w:rsidRPr="00B8064D" w:rsidSect="006E448D">
      <w:pgSz w:w="11906" w:h="16838"/>
      <w:pgMar w:top="567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AC"/>
    <w:rsid w:val="000011E7"/>
    <w:rsid w:val="000152B6"/>
    <w:rsid w:val="00025283"/>
    <w:rsid w:val="00031815"/>
    <w:rsid w:val="00034F16"/>
    <w:rsid w:val="0004313D"/>
    <w:rsid w:val="00062547"/>
    <w:rsid w:val="00063A64"/>
    <w:rsid w:val="00065934"/>
    <w:rsid w:val="00082E4C"/>
    <w:rsid w:val="00097AC6"/>
    <w:rsid w:val="000A0230"/>
    <w:rsid w:val="000B10F3"/>
    <w:rsid w:val="000B7CCA"/>
    <w:rsid w:val="000E5B8C"/>
    <w:rsid w:val="00116DA5"/>
    <w:rsid w:val="00117477"/>
    <w:rsid w:val="00120B4E"/>
    <w:rsid w:val="0012108D"/>
    <w:rsid w:val="00125DC6"/>
    <w:rsid w:val="00136292"/>
    <w:rsid w:val="001635D4"/>
    <w:rsid w:val="00171D66"/>
    <w:rsid w:val="001747E6"/>
    <w:rsid w:val="00192AB9"/>
    <w:rsid w:val="001A3201"/>
    <w:rsid w:val="001A69FB"/>
    <w:rsid w:val="001E6405"/>
    <w:rsid w:val="001F28B9"/>
    <w:rsid w:val="0021387E"/>
    <w:rsid w:val="002147D5"/>
    <w:rsid w:val="00253DDB"/>
    <w:rsid w:val="00267F5C"/>
    <w:rsid w:val="00277948"/>
    <w:rsid w:val="002939C5"/>
    <w:rsid w:val="00295BFD"/>
    <w:rsid w:val="00297146"/>
    <w:rsid w:val="00297840"/>
    <w:rsid w:val="002B1B44"/>
    <w:rsid w:val="002D4100"/>
    <w:rsid w:val="002D46F3"/>
    <w:rsid w:val="002F2C06"/>
    <w:rsid w:val="003079A8"/>
    <w:rsid w:val="00322823"/>
    <w:rsid w:val="003323FB"/>
    <w:rsid w:val="00336C13"/>
    <w:rsid w:val="00340E08"/>
    <w:rsid w:val="00351A39"/>
    <w:rsid w:val="003624BD"/>
    <w:rsid w:val="00391520"/>
    <w:rsid w:val="00395DF9"/>
    <w:rsid w:val="003970B1"/>
    <w:rsid w:val="003A23CA"/>
    <w:rsid w:val="003A4E4F"/>
    <w:rsid w:val="003A5A45"/>
    <w:rsid w:val="003C26A3"/>
    <w:rsid w:val="003C3EE9"/>
    <w:rsid w:val="003D2F70"/>
    <w:rsid w:val="003F70E1"/>
    <w:rsid w:val="0042072F"/>
    <w:rsid w:val="0044259E"/>
    <w:rsid w:val="004527A7"/>
    <w:rsid w:val="00452D5C"/>
    <w:rsid w:val="00460F87"/>
    <w:rsid w:val="00462FC5"/>
    <w:rsid w:val="004A0A83"/>
    <w:rsid w:val="004D39D9"/>
    <w:rsid w:val="004D55DE"/>
    <w:rsid w:val="004F67CA"/>
    <w:rsid w:val="0050222A"/>
    <w:rsid w:val="00502628"/>
    <w:rsid w:val="005077CD"/>
    <w:rsid w:val="0051513B"/>
    <w:rsid w:val="00520D4F"/>
    <w:rsid w:val="00557C17"/>
    <w:rsid w:val="00587F6A"/>
    <w:rsid w:val="005911A2"/>
    <w:rsid w:val="005A13F5"/>
    <w:rsid w:val="005A7BDF"/>
    <w:rsid w:val="005E45EE"/>
    <w:rsid w:val="005E69F9"/>
    <w:rsid w:val="005F4F90"/>
    <w:rsid w:val="006016F2"/>
    <w:rsid w:val="006017B7"/>
    <w:rsid w:val="00611662"/>
    <w:rsid w:val="00613252"/>
    <w:rsid w:val="00637262"/>
    <w:rsid w:val="00640B34"/>
    <w:rsid w:val="00643D48"/>
    <w:rsid w:val="00651CAC"/>
    <w:rsid w:val="00673EEF"/>
    <w:rsid w:val="00687AD2"/>
    <w:rsid w:val="006A4A9A"/>
    <w:rsid w:val="006D010A"/>
    <w:rsid w:val="006E448D"/>
    <w:rsid w:val="00714E92"/>
    <w:rsid w:val="00727BE2"/>
    <w:rsid w:val="00737CF3"/>
    <w:rsid w:val="00740358"/>
    <w:rsid w:val="007525A2"/>
    <w:rsid w:val="00765218"/>
    <w:rsid w:val="007922BB"/>
    <w:rsid w:val="007A3570"/>
    <w:rsid w:val="007A39B1"/>
    <w:rsid w:val="007C528C"/>
    <w:rsid w:val="007E3D0B"/>
    <w:rsid w:val="007F7FFC"/>
    <w:rsid w:val="00810C6A"/>
    <w:rsid w:val="008143EF"/>
    <w:rsid w:val="00824583"/>
    <w:rsid w:val="008455B5"/>
    <w:rsid w:val="00850DA6"/>
    <w:rsid w:val="00871264"/>
    <w:rsid w:val="00872950"/>
    <w:rsid w:val="00873F6D"/>
    <w:rsid w:val="00883D51"/>
    <w:rsid w:val="008C37A8"/>
    <w:rsid w:val="008C44F0"/>
    <w:rsid w:val="008D49E8"/>
    <w:rsid w:val="008E0CC0"/>
    <w:rsid w:val="008E177D"/>
    <w:rsid w:val="008E3D5E"/>
    <w:rsid w:val="008F1610"/>
    <w:rsid w:val="009054A3"/>
    <w:rsid w:val="00911AE0"/>
    <w:rsid w:val="00934659"/>
    <w:rsid w:val="0093534A"/>
    <w:rsid w:val="00937EE4"/>
    <w:rsid w:val="00946171"/>
    <w:rsid w:val="00947409"/>
    <w:rsid w:val="00950E60"/>
    <w:rsid w:val="009538B1"/>
    <w:rsid w:val="009543DD"/>
    <w:rsid w:val="00955BC5"/>
    <w:rsid w:val="00956D63"/>
    <w:rsid w:val="009613FD"/>
    <w:rsid w:val="00970341"/>
    <w:rsid w:val="00973306"/>
    <w:rsid w:val="009E6FE3"/>
    <w:rsid w:val="009E7E70"/>
    <w:rsid w:val="00A27EE1"/>
    <w:rsid w:val="00A332BF"/>
    <w:rsid w:val="00A41EA8"/>
    <w:rsid w:val="00A43947"/>
    <w:rsid w:val="00A44A0E"/>
    <w:rsid w:val="00A64612"/>
    <w:rsid w:val="00A739AE"/>
    <w:rsid w:val="00A952E4"/>
    <w:rsid w:val="00AA65BC"/>
    <w:rsid w:val="00AB1532"/>
    <w:rsid w:val="00AB57F5"/>
    <w:rsid w:val="00AB61F8"/>
    <w:rsid w:val="00AB77D8"/>
    <w:rsid w:val="00AC390D"/>
    <w:rsid w:val="00AC7C80"/>
    <w:rsid w:val="00AD1B20"/>
    <w:rsid w:val="00AE1D28"/>
    <w:rsid w:val="00B04638"/>
    <w:rsid w:val="00B100DD"/>
    <w:rsid w:val="00B21FDE"/>
    <w:rsid w:val="00B35F24"/>
    <w:rsid w:val="00B8064D"/>
    <w:rsid w:val="00B841E5"/>
    <w:rsid w:val="00B86D75"/>
    <w:rsid w:val="00B91C64"/>
    <w:rsid w:val="00B94A9A"/>
    <w:rsid w:val="00BC3CBE"/>
    <w:rsid w:val="00BC5CA5"/>
    <w:rsid w:val="00BD1689"/>
    <w:rsid w:val="00BD1B6E"/>
    <w:rsid w:val="00BE4659"/>
    <w:rsid w:val="00C03FE5"/>
    <w:rsid w:val="00C04B90"/>
    <w:rsid w:val="00C0658C"/>
    <w:rsid w:val="00C412CB"/>
    <w:rsid w:val="00C47C1F"/>
    <w:rsid w:val="00C57550"/>
    <w:rsid w:val="00C6770B"/>
    <w:rsid w:val="00C700A1"/>
    <w:rsid w:val="00C8687E"/>
    <w:rsid w:val="00C874EA"/>
    <w:rsid w:val="00C87C39"/>
    <w:rsid w:val="00C948ED"/>
    <w:rsid w:val="00C95531"/>
    <w:rsid w:val="00CB47A9"/>
    <w:rsid w:val="00CC5034"/>
    <w:rsid w:val="00CD7A61"/>
    <w:rsid w:val="00CF418E"/>
    <w:rsid w:val="00D031FE"/>
    <w:rsid w:val="00D04235"/>
    <w:rsid w:val="00D068D1"/>
    <w:rsid w:val="00D323A0"/>
    <w:rsid w:val="00D405E7"/>
    <w:rsid w:val="00D463DA"/>
    <w:rsid w:val="00D55DDF"/>
    <w:rsid w:val="00D60BF7"/>
    <w:rsid w:val="00D73CD8"/>
    <w:rsid w:val="00DA65AE"/>
    <w:rsid w:val="00DB5B58"/>
    <w:rsid w:val="00DD5129"/>
    <w:rsid w:val="00DE5D9D"/>
    <w:rsid w:val="00DF0F48"/>
    <w:rsid w:val="00DF2F75"/>
    <w:rsid w:val="00E12B09"/>
    <w:rsid w:val="00E13EF9"/>
    <w:rsid w:val="00E156DD"/>
    <w:rsid w:val="00E24113"/>
    <w:rsid w:val="00E34004"/>
    <w:rsid w:val="00E46047"/>
    <w:rsid w:val="00E6217C"/>
    <w:rsid w:val="00E63D6A"/>
    <w:rsid w:val="00E70BF8"/>
    <w:rsid w:val="00E73F04"/>
    <w:rsid w:val="00E835A2"/>
    <w:rsid w:val="00E85A31"/>
    <w:rsid w:val="00E9586B"/>
    <w:rsid w:val="00E95C5B"/>
    <w:rsid w:val="00EC71E7"/>
    <w:rsid w:val="00EC780B"/>
    <w:rsid w:val="00EE1F2C"/>
    <w:rsid w:val="00EF40E2"/>
    <w:rsid w:val="00F15F31"/>
    <w:rsid w:val="00F17328"/>
    <w:rsid w:val="00F4072C"/>
    <w:rsid w:val="00F46105"/>
    <w:rsid w:val="00F510D2"/>
    <w:rsid w:val="00F5438E"/>
    <w:rsid w:val="00F60581"/>
    <w:rsid w:val="00F779F2"/>
    <w:rsid w:val="00F8592E"/>
    <w:rsid w:val="00F878CD"/>
    <w:rsid w:val="00F97444"/>
    <w:rsid w:val="00FA5E49"/>
    <w:rsid w:val="00FB32F5"/>
    <w:rsid w:val="00FB3A52"/>
    <w:rsid w:val="00FC0C8E"/>
    <w:rsid w:val="00FC5096"/>
    <w:rsid w:val="00FC6AD7"/>
    <w:rsid w:val="00FC7E8B"/>
    <w:rsid w:val="00FF24D7"/>
    <w:rsid w:val="00FF3120"/>
    <w:rsid w:val="00FF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B0816-A60C-422C-96AA-8EBBA3D6E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2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91</cp:revision>
  <cp:lastPrinted>2022-04-18T06:48:00Z</cp:lastPrinted>
  <dcterms:created xsi:type="dcterms:W3CDTF">2021-10-12T07:08:00Z</dcterms:created>
  <dcterms:modified xsi:type="dcterms:W3CDTF">2022-04-19T11:17:00Z</dcterms:modified>
</cp:coreProperties>
</file>