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8B1" w:rsidRDefault="005E69F9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62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Белорусско-Российский университет принял участие в </w:t>
      </w:r>
      <w:r w:rsidR="00E835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</w:t>
      </w:r>
      <w:r w:rsidR="00C412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54-ой Московской международной выставке</w:t>
      </w:r>
      <w:r w:rsidR="00835493" w:rsidRPr="00835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«</w:t>
      </w:r>
      <w:r w:rsidR="00C412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Образование и карьера</w:t>
      </w:r>
      <w:r w:rsidR="00835493" w:rsidRPr="00835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71264" w:rsidRDefault="00871264" w:rsidP="00A6461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908D8" w:rsidRPr="000908D8" w:rsidRDefault="000908D8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8D8">
        <w:rPr>
          <w:rFonts w:ascii="Times New Roman" w:hAnsi="Times New Roman" w:cs="Times New Roman"/>
          <w:sz w:val="28"/>
          <w:szCs w:val="28"/>
        </w:rPr>
        <w:t xml:space="preserve">Где лучше получить образование? Какому университету отдать предпочтение? Представители 90 учебных заведений собрались на выставке </w:t>
      </w:r>
      <w:r w:rsidR="00317579">
        <w:rPr>
          <w:rFonts w:ascii="Times New Roman" w:hAnsi="Times New Roman" w:cs="Times New Roman"/>
          <w:sz w:val="28"/>
          <w:szCs w:val="28"/>
        </w:rPr>
        <w:t xml:space="preserve">с 5 по 6 марта </w:t>
      </w:r>
      <w:r w:rsidRPr="000908D8">
        <w:rPr>
          <w:rFonts w:ascii="Times New Roman" w:hAnsi="Times New Roman" w:cs="Times New Roman"/>
          <w:sz w:val="28"/>
          <w:szCs w:val="28"/>
        </w:rPr>
        <w:t>в Москве в Гостином дворе для ответа на эти и другие вопросы. Среди участников университеты России и Беларуси, которую представлял Белорусско-Российский университет. Абитуриенты и посетители выставки получили возможность в режиме реального времени лично встретиться с представителями университетов и получить ответы на вопросы. Вузы представляли свои образовательные программы, рассказывали об условиях приема и проходных баллах. Белорусско-Российский университет в силу статуса представил как белорусские, так и российские образовательные про</w:t>
      </w:r>
      <w:r>
        <w:rPr>
          <w:rFonts w:ascii="Times New Roman" w:hAnsi="Times New Roman" w:cs="Times New Roman"/>
          <w:sz w:val="28"/>
          <w:szCs w:val="28"/>
        </w:rPr>
        <w:t xml:space="preserve">граммы, среди которых и новые: </w:t>
      </w:r>
      <w:r w:rsidR="00224FD2">
        <w:rPr>
          <w:rFonts w:ascii="Times New Roman" w:hAnsi="Times New Roman" w:cs="Times New Roman"/>
          <w:sz w:val="28"/>
          <w:szCs w:val="28"/>
        </w:rPr>
        <w:t>«Нефтегазовое дело»</w:t>
      </w:r>
      <w:r w:rsidRPr="000908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908D8">
        <w:rPr>
          <w:rFonts w:ascii="Times New Roman" w:hAnsi="Times New Roman" w:cs="Times New Roman"/>
          <w:sz w:val="28"/>
          <w:szCs w:val="28"/>
        </w:rPr>
        <w:t>Прикладная механика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908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908D8">
        <w:rPr>
          <w:rFonts w:ascii="Times New Roman" w:hAnsi="Times New Roman" w:cs="Times New Roman"/>
          <w:sz w:val="28"/>
          <w:szCs w:val="28"/>
        </w:rPr>
        <w:t>Прикладная математика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908D8">
        <w:rPr>
          <w:rFonts w:ascii="Times New Roman" w:hAnsi="Times New Roman" w:cs="Times New Roman"/>
          <w:sz w:val="28"/>
          <w:szCs w:val="28"/>
        </w:rPr>
        <w:t>. Спросом пользуются направления подготовки с наличием бюджетных мест и, к счастью абитуриентов</w:t>
      </w:r>
      <w:r w:rsidR="00BE58D2">
        <w:rPr>
          <w:rFonts w:ascii="Times New Roman" w:hAnsi="Times New Roman" w:cs="Times New Roman"/>
          <w:sz w:val="28"/>
          <w:szCs w:val="28"/>
        </w:rPr>
        <w:t>,</w:t>
      </w:r>
      <w:r w:rsidRPr="000908D8">
        <w:rPr>
          <w:rFonts w:ascii="Times New Roman" w:hAnsi="Times New Roman" w:cs="Times New Roman"/>
          <w:sz w:val="28"/>
          <w:szCs w:val="28"/>
        </w:rPr>
        <w:t xml:space="preserve"> в 2022 году их 168.</w:t>
      </w:r>
    </w:p>
    <w:p w:rsidR="0033508A" w:rsidRPr="00317579" w:rsidRDefault="0033508A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247427" w:rsidRDefault="00E07248" w:rsidP="003175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64B">
        <w:rPr>
          <w:noProof/>
          <w:lang w:eastAsia="ru-RU"/>
        </w:rPr>
        <w:drawing>
          <wp:inline distT="0" distB="0" distL="0" distR="0" wp14:anchorId="009C2281" wp14:editId="00E452AF">
            <wp:extent cx="2926080" cy="1950720"/>
            <wp:effectExtent l="0" t="0" r="7620" b="0"/>
            <wp:docPr id="5" name="Рисунок 5" descr="https://www.madi.ru/uploads/images/2022/03/09/1646817518_DSC0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di.ru/uploads/images/2022/03/09/1646817518_DSC07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13" cy="195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A39">
        <w:rPr>
          <w:rFonts w:ascii="Times New Roman" w:hAnsi="Times New Roman" w:cs="Times New Roman"/>
          <w:sz w:val="28"/>
          <w:szCs w:val="28"/>
        </w:rPr>
        <w:t xml:space="preserve"> </w:t>
      </w:r>
      <w:r w:rsidR="00A11962">
        <w:rPr>
          <w:rFonts w:ascii="Times New Roman" w:hAnsi="Times New Roman" w:cs="Times New Roman"/>
          <w:sz w:val="28"/>
          <w:szCs w:val="28"/>
        </w:rPr>
        <w:t xml:space="preserve"> </w:t>
      </w:r>
      <w:r w:rsidR="002D429A">
        <w:rPr>
          <w:noProof/>
          <w:lang w:eastAsia="ru-RU"/>
        </w:rPr>
        <w:drawing>
          <wp:inline distT="0" distB="0" distL="0" distR="0" wp14:anchorId="46853C5B" wp14:editId="006940A9">
            <wp:extent cx="2737580" cy="195072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8002" cy="195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08A" w:rsidRPr="00317579" w:rsidRDefault="0033508A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28"/>
        </w:rPr>
      </w:pPr>
    </w:p>
    <w:p w:rsidR="00C53B95" w:rsidRDefault="00FB29B8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выставки Белорусско-Российский университет награжден Дипломом за работу с молодежью, большой вклад в развитие высшего и профессионального образов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ания, просветительскую</w:t>
      </w:r>
      <w:r w:rsidR="009D4AFB">
        <w:rPr>
          <w:rFonts w:ascii="Times New Roman" w:hAnsi="Times New Roman" w:cs="Times New Roman"/>
          <w:sz w:val="28"/>
          <w:szCs w:val="28"/>
        </w:rPr>
        <w:t xml:space="preserve"> деятельность.</w:t>
      </w:r>
    </w:p>
    <w:p w:rsidR="009D4AFB" w:rsidRDefault="009D4AFB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4AFB" w:rsidRPr="00462FC5" w:rsidRDefault="009D4AFB" w:rsidP="0031757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8AB20D" wp14:editId="45DD74C3">
            <wp:extent cx="2026920" cy="287547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9051" cy="28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AFB" w:rsidRPr="00462FC5" w:rsidSect="0016647F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CAC"/>
    <w:rsid w:val="000152B6"/>
    <w:rsid w:val="00025283"/>
    <w:rsid w:val="00067F88"/>
    <w:rsid w:val="000908D8"/>
    <w:rsid w:val="00097AC6"/>
    <w:rsid w:val="000A0230"/>
    <w:rsid w:val="000B0CB7"/>
    <w:rsid w:val="00125DC6"/>
    <w:rsid w:val="00136292"/>
    <w:rsid w:val="0016647F"/>
    <w:rsid w:val="001704F8"/>
    <w:rsid w:val="00171D66"/>
    <w:rsid w:val="001D4429"/>
    <w:rsid w:val="001F28B9"/>
    <w:rsid w:val="00221820"/>
    <w:rsid w:val="00221C6D"/>
    <w:rsid w:val="00224FD2"/>
    <w:rsid w:val="00235D02"/>
    <w:rsid w:val="00247427"/>
    <w:rsid w:val="00267F5C"/>
    <w:rsid w:val="00297840"/>
    <w:rsid w:val="002D429A"/>
    <w:rsid w:val="00316E9B"/>
    <w:rsid w:val="00317579"/>
    <w:rsid w:val="00325588"/>
    <w:rsid w:val="003323FB"/>
    <w:rsid w:val="0033508A"/>
    <w:rsid w:val="00336C13"/>
    <w:rsid w:val="00336E32"/>
    <w:rsid w:val="00395DF9"/>
    <w:rsid w:val="0042072F"/>
    <w:rsid w:val="00452D5C"/>
    <w:rsid w:val="00462FC5"/>
    <w:rsid w:val="004F67CA"/>
    <w:rsid w:val="005045EC"/>
    <w:rsid w:val="00557C17"/>
    <w:rsid w:val="0058575B"/>
    <w:rsid w:val="00587F6A"/>
    <w:rsid w:val="005A7BDF"/>
    <w:rsid w:val="005E69F9"/>
    <w:rsid w:val="00611662"/>
    <w:rsid w:val="00651CAC"/>
    <w:rsid w:val="006D5AA5"/>
    <w:rsid w:val="00714E92"/>
    <w:rsid w:val="00727BE2"/>
    <w:rsid w:val="007525A2"/>
    <w:rsid w:val="00753CB4"/>
    <w:rsid w:val="007606A9"/>
    <w:rsid w:val="007D1056"/>
    <w:rsid w:val="00805F5E"/>
    <w:rsid w:val="00824583"/>
    <w:rsid w:val="008253B2"/>
    <w:rsid w:val="00835493"/>
    <w:rsid w:val="00871264"/>
    <w:rsid w:val="00883D51"/>
    <w:rsid w:val="0089507C"/>
    <w:rsid w:val="008C44F0"/>
    <w:rsid w:val="008C5339"/>
    <w:rsid w:val="00911A70"/>
    <w:rsid w:val="00921F65"/>
    <w:rsid w:val="0093364B"/>
    <w:rsid w:val="0093534A"/>
    <w:rsid w:val="00947409"/>
    <w:rsid w:val="009509D1"/>
    <w:rsid w:val="00950A39"/>
    <w:rsid w:val="009538B1"/>
    <w:rsid w:val="009613FD"/>
    <w:rsid w:val="009C40CC"/>
    <w:rsid w:val="009C55B6"/>
    <w:rsid w:val="009D4AFB"/>
    <w:rsid w:val="00A06834"/>
    <w:rsid w:val="00A11962"/>
    <w:rsid w:val="00A17560"/>
    <w:rsid w:val="00A64612"/>
    <w:rsid w:val="00A77BDC"/>
    <w:rsid w:val="00AB1532"/>
    <w:rsid w:val="00AD62C6"/>
    <w:rsid w:val="00B3717D"/>
    <w:rsid w:val="00B401C7"/>
    <w:rsid w:val="00B425CE"/>
    <w:rsid w:val="00B841E5"/>
    <w:rsid w:val="00B86D75"/>
    <w:rsid w:val="00B94A9A"/>
    <w:rsid w:val="00BC5CA5"/>
    <w:rsid w:val="00BD05AD"/>
    <w:rsid w:val="00BE58D2"/>
    <w:rsid w:val="00C05E5A"/>
    <w:rsid w:val="00C412CD"/>
    <w:rsid w:val="00C53B95"/>
    <w:rsid w:val="00C6446E"/>
    <w:rsid w:val="00C6770B"/>
    <w:rsid w:val="00CB47A9"/>
    <w:rsid w:val="00CE20EC"/>
    <w:rsid w:val="00D0125C"/>
    <w:rsid w:val="00D068D1"/>
    <w:rsid w:val="00D55DDF"/>
    <w:rsid w:val="00D97D36"/>
    <w:rsid w:val="00DA6B04"/>
    <w:rsid w:val="00DB5B58"/>
    <w:rsid w:val="00DF2F75"/>
    <w:rsid w:val="00E07248"/>
    <w:rsid w:val="00E73F04"/>
    <w:rsid w:val="00E835A2"/>
    <w:rsid w:val="00E86AA7"/>
    <w:rsid w:val="00EF40D8"/>
    <w:rsid w:val="00F510D2"/>
    <w:rsid w:val="00F878CD"/>
    <w:rsid w:val="00FB29B8"/>
    <w:rsid w:val="00FC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cp:lastPrinted>2022-03-31T07:25:00Z</cp:lastPrinted>
  <dcterms:created xsi:type="dcterms:W3CDTF">2021-10-12T07:08:00Z</dcterms:created>
  <dcterms:modified xsi:type="dcterms:W3CDTF">2022-03-31T07:25:00Z</dcterms:modified>
</cp:coreProperties>
</file>