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2" w:rsidRDefault="00C81CA2" w:rsidP="002A1EEA">
      <w:pPr>
        <w:jc w:val="center"/>
        <w:rPr>
          <w:b/>
        </w:rPr>
      </w:pPr>
      <w:r w:rsidRPr="00861394">
        <w:rPr>
          <w:b/>
        </w:rPr>
        <w:t xml:space="preserve">Белорусско-Российский университет принял участие в </w:t>
      </w:r>
      <w:r w:rsidR="00E073E3" w:rsidRPr="00E073E3">
        <w:rPr>
          <w:b/>
        </w:rPr>
        <w:t>международной промышленной выставке «ИННОПРОМ»</w:t>
      </w:r>
    </w:p>
    <w:p w:rsidR="00743570" w:rsidRPr="002A1EEA" w:rsidRDefault="00743570" w:rsidP="002A1EEA">
      <w:pPr>
        <w:jc w:val="center"/>
        <w:rPr>
          <w:b/>
        </w:rPr>
      </w:pPr>
    </w:p>
    <w:p w:rsidR="002A1EEA" w:rsidRPr="002A1EEA" w:rsidRDefault="002A1EEA" w:rsidP="002A1EE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124325" cy="2465114"/>
            <wp:effectExtent l="0" t="0" r="0" b="0"/>
            <wp:docPr id="1" name="Рисунок 1" descr="https://xn--80acgfbsl1azdqr.xn--p1ai/media/gallery/f/a/faaae93bd5ca04704eb75e073361338a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cgfbsl1azdqr.xn--p1ai/media/gallery/f/a/faaae93bd5ca04704eb75e073361338a_900x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23" cy="24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A2" w:rsidRPr="00C81CA2" w:rsidRDefault="00C81CA2" w:rsidP="00FF6CD1">
      <w:pPr>
        <w:ind w:firstLine="567"/>
        <w:jc w:val="both"/>
      </w:pPr>
    </w:p>
    <w:p w:rsidR="00E83499" w:rsidRDefault="00CB6C1C" w:rsidP="003E4D11">
      <w:pPr>
        <w:ind w:firstLine="567"/>
        <w:jc w:val="both"/>
      </w:pPr>
      <w:r w:rsidRPr="00020F3D">
        <w:t xml:space="preserve">С </w:t>
      </w:r>
      <w:r w:rsidR="00E073E3" w:rsidRPr="00E073E3">
        <w:t>5</w:t>
      </w:r>
      <w:r w:rsidRPr="00020F3D">
        <w:t xml:space="preserve"> по </w:t>
      </w:r>
      <w:r w:rsidR="00E073E3" w:rsidRPr="00E073E3">
        <w:t>8</w:t>
      </w:r>
      <w:r w:rsidRPr="00020F3D">
        <w:t xml:space="preserve"> </w:t>
      </w:r>
      <w:r w:rsidR="00E073E3">
        <w:t>июля</w:t>
      </w:r>
      <w:r w:rsidRPr="00020F3D">
        <w:t xml:space="preserve"> 2021 года </w:t>
      </w:r>
      <w:r w:rsidR="004727C5">
        <w:t>Белорусско-</w:t>
      </w:r>
      <w:r w:rsidR="00362BB3">
        <w:t>Р</w:t>
      </w:r>
      <w:r w:rsidR="004727C5">
        <w:t>оссийский университет принял участие в</w:t>
      </w:r>
      <w:r w:rsidRPr="00020F3D">
        <w:t xml:space="preserve"> </w:t>
      </w:r>
      <w:r w:rsidR="00E073E3" w:rsidRPr="00E073E3">
        <w:t>международн</w:t>
      </w:r>
      <w:r w:rsidR="004727C5">
        <w:t>ой</w:t>
      </w:r>
      <w:r w:rsidR="00E073E3" w:rsidRPr="00E073E3">
        <w:t xml:space="preserve"> промышленн</w:t>
      </w:r>
      <w:r w:rsidR="004727C5">
        <w:t>ой</w:t>
      </w:r>
      <w:r w:rsidR="00E073E3" w:rsidRPr="00E073E3">
        <w:t xml:space="preserve"> выставк</w:t>
      </w:r>
      <w:r w:rsidR="004727C5">
        <w:t>е</w:t>
      </w:r>
      <w:r w:rsidR="00E073E3" w:rsidRPr="00E073E3">
        <w:t xml:space="preserve"> «ИННОПРОМ»</w:t>
      </w:r>
      <w:r w:rsidR="00DE0CDB">
        <w:t xml:space="preserve">                      </w:t>
      </w:r>
      <w:r w:rsidR="004727C5" w:rsidRPr="004727C5">
        <w:t xml:space="preserve"> </w:t>
      </w:r>
      <w:r w:rsidR="004727C5">
        <w:t>(</w:t>
      </w:r>
      <w:r w:rsidR="004727C5" w:rsidRPr="004727C5">
        <w:t>г. Екатеринбург</w:t>
      </w:r>
      <w:r w:rsidR="004727C5">
        <w:t>, Российская Федерация)</w:t>
      </w:r>
      <w:r w:rsidR="00EC6FA5" w:rsidRPr="00EC6FA5">
        <w:t xml:space="preserve"> </w:t>
      </w:r>
      <w:r w:rsidR="00244F0C">
        <w:t>в</w:t>
      </w:r>
      <w:r w:rsidR="00E83499">
        <w:t xml:space="preserve"> </w:t>
      </w:r>
      <w:r w:rsidR="00DE0CDB">
        <w:t>составе</w:t>
      </w:r>
      <w:bookmarkStart w:id="0" w:name="_GoBack"/>
      <w:bookmarkEnd w:id="0"/>
      <w:r w:rsidR="00E83499">
        <w:t xml:space="preserve"> </w:t>
      </w:r>
      <w:r w:rsidR="003B7DBE" w:rsidRPr="003B7DBE">
        <w:t>коллективного раздела научно-технических и инновационных разработок</w:t>
      </w:r>
      <w:r w:rsidR="00E83499">
        <w:t xml:space="preserve"> </w:t>
      </w:r>
      <w:r w:rsidR="00FD74CC" w:rsidRPr="00FD74CC">
        <w:t>Государственного комитета по науке и технологиям Республики Беларусь</w:t>
      </w:r>
      <w:r w:rsidR="00244F0C">
        <w:t>.</w:t>
      </w:r>
      <w:r w:rsidR="00E83499">
        <w:t xml:space="preserve"> </w:t>
      </w:r>
      <w:r w:rsidR="00244F0C">
        <w:t>З</w:t>
      </w:r>
      <w:r w:rsidR="00E83499">
        <w:t>аведующ</w:t>
      </w:r>
      <w:r w:rsidR="00244F0C">
        <w:t>ий</w:t>
      </w:r>
      <w:r w:rsidR="00E83499">
        <w:t xml:space="preserve"> кафедрой «Технология машиностроения», канд. техн. наук, доцент </w:t>
      </w:r>
      <w:proofErr w:type="spellStart"/>
      <w:r w:rsidR="00E83499">
        <w:t>Шеменков</w:t>
      </w:r>
      <w:proofErr w:type="spellEnd"/>
      <w:r w:rsidR="00E83499">
        <w:t xml:space="preserve"> Владимир Михайлович</w:t>
      </w:r>
      <w:r w:rsidR="00FD74CC">
        <w:t>,</w:t>
      </w:r>
      <w:r w:rsidR="00E83499">
        <w:t xml:space="preserve"> </w:t>
      </w:r>
      <w:r w:rsidR="00244F0C">
        <w:t>представил университет</w:t>
      </w:r>
      <w:r w:rsidR="00E83499">
        <w:t xml:space="preserve"> </w:t>
      </w:r>
      <w:r w:rsidR="00244F0C">
        <w:t>на</w:t>
      </w:r>
      <w:r w:rsidR="00E83499">
        <w:t xml:space="preserve"> </w:t>
      </w:r>
      <w:r w:rsidR="003B7DBE">
        <w:t>международной выставке</w:t>
      </w:r>
      <w:r w:rsidR="00E83499">
        <w:t>.</w:t>
      </w:r>
    </w:p>
    <w:p w:rsidR="00E83499" w:rsidRDefault="00244F0C" w:rsidP="00E83499">
      <w:pPr>
        <w:tabs>
          <w:tab w:val="left" w:pos="993"/>
        </w:tabs>
        <w:ind w:firstLine="567"/>
        <w:jc w:val="both"/>
      </w:pPr>
      <w:r>
        <w:t>На</w:t>
      </w:r>
      <w:r w:rsidR="00170823">
        <w:t xml:space="preserve"> выставк</w:t>
      </w:r>
      <w:r>
        <w:t>е</w:t>
      </w:r>
      <w:r w:rsidR="00170823">
        <w:t xml:space="preserve"> были представлены</w:t>
      </w:r>
      <w:r>
        <w:t xml:space="preserve"> следующие</w:t>
      </w:r>
      <w:r w:rsidR="00E83499">
        <w:t xml:space="preserve"> научны</w:t>
      </w:r>
      <w:r w:rsidR="00170823">
        <w:t>е</w:t>
      </w:r>
      <w:r w:rsidR="00E83499">
        <w:t xml:space="preserve"> разработк</w:t>
      </w:r>
      <w:r w:rsidR="00170823">
        <w:t>и</w:t>
      </w:r>
      <w:r w:rsidR="00E83499">
        <w:t xml:space="preserve"> </w:t>
      </w:r>
      <w:r w:rsidR="00170823">
        <w:t>университета</w:t>
      </w:r>
      <w:r w:rsidR="00E83499">
        <w:t>:</w:t>
      </w:r>
    </w:p>
    <w:p w:rsidR="00E83499" w:rsidRDefault="00E83499" w:rsidP="00E83499">
      <w:pPr>
        <w:tabs>
          <w:tab w:val="left" w:pos="993"/>
        </w:tabs>
        <w:ind w:firstLine="567"/>
        <w:jc w:val="both"/>
      </w:pPr>
      <w:r>
        <w:t>1</w:t>
      </w:r>
      <w:r w:rsidR="00E9417D">
        <w:t>)</w:t>
      </w:r>
      <w:r w:rsidR="003E4D11">
        <w:t xml:space="preserve"> </w:t>
      </w:r>
      <w:r w:rsidR="00E9417D">
        <w:t>т</w:t>
      </w:r>
      <w:r w:rsidR="00AF7249" w:rsidRPr="00AF7249">
        <w:t xml:space="preserve">ехнология отделочно-упрочняющей </w:t>
      </w:r>
      <w:proofErr w:type="spellStart"/>
      <w:r w:rsidR="00AF7249" w:rsidRPr="00AF7249">
        <w:t>пневмоцентробежной</w:t>
      </w:r>
      <w:proofErr w:type="spellEnd"/>
      <w:r w:rsidR="00AF7249" w:rsidRPr="00AF7249">
        <w:t xml:space="preserve"> обработки (ПЦО) гильз дизельных двигателей </w:t>
      </w:r>
      <w:r>
        <w:t>(</w:t>
      </w:r>
      <w:r w:rsidR="00170823">
        <w:t>разработчик</w:t>
      </w:r>
      <w:r w:rsidR="006A029C">
        <w:t>и</w:t>
      </w:r>
      <w:r>
        <w:t xml:space="preserve"> </w:t>
      </w:r>
      <w:r w:rsidR="006A029C">
        <w:t xml:space="preserve">– д-р техн. наук, проф. </w:t>
      </w:r>
      <w:r w:rsidR="00AF7249">
        <w:t>Минаков А.П.</w:t>
      </w:r>
      <w:r w:rsidR="006A029C">
        <w:t xml:space="preserve">, </w:t>
      </w:r>
      <w:r w:rsidR="00067386">
        <w:t xml:space="preserve">канд. техн. наук, доц. </w:t>
      </w:r>
      <w:r w:rsidR="006A029C">
        <w:t>Ильюшина Е.В.</w:t>
      </w:r>
      <w:r>
        <w:t>);</w:t>
      </w:r>
    </w:p>
    <w:p w:rsidR="00E83499" w:rsidRDefault="00E83499" w:rsidP="00E83499">
      <w:pPr>
        <w:tabs>
          <w:tab w:val="left" w:pos="993"/>
        </w:tabs>
        <w:ind w:firstLine="567"/>
        <w:jc w:val="both"/>
      </w:pPr>
      <w:r>
        <w:t>2</w:t>
      </w:r>
      <w:r w:rsidR="00E9417D">
        <w:t>)</w:t>
      </w:r>
      <w:r w:rsidR="003E4D11">
        <w:t xml:space="preserve"> </w:t>
      </w:r>
      <w:r w:rsidR="00E9417D">
        <w:t>и</w:t>
      </w:r>
      <w:r w:rsidR="00AF7249" w:rsidRPr="00AF7249">
        <w:t>нтеллектуальная система для проектирования станочных приспособлений на основе функциональных семантических сетей</w:t>
      </w:r>
      <w:r>
        <w:t xml:space="preserve"> (</w:t>
      </w:r>
      <w:r w:rsidR="00170823">
        <w:t>разработчик</w:t>
      </w:r>
      <w:r w:rsidR="00067386">
        <w:t>и – д-р техн. наук, проф.</w:t>
      </w:r>
      <w:r>
        <w:t xml:space="preserve"> </w:t>
      </w:r>
      <w:r w:rsidR="00A934BF">
        <w:t>Пашкевич В.М.</w:t>
      </w:r>
      <w:r w:rsidR="00067386">
        <w:t>, канд. техн. наук Миронова М.Н.</w:t>
      </w:r>
      <w:r>
        <w:t>)</w:t>
      </w:r>
      <w:r w:rsidR="0055041B">
        <w:t>;</w:t>
      </w:r>
    </w:p>
    <w:p w:rsidR="00A934BF" w:rsidRDefault="00A934BF" w:rsidP="00E83499">
      <w:pPr>
        <w:tabs>
          <w:tab w:val="left" w:pos="993"/>
        </w:tabs>
        <w:ind w:firstLine="567"/>
        <w:jc w:val="both"/>
      </w:pPr>
      <w:r>
        <w:t>3</w:t>
      </w:r>
      <w:r w:rsidR="00E9417D">
        <w:t>)</w:t>
      </w:r>
      <w:r>
        <w:t xml:space="preserve"> </w:t>
      </w:r>
      <w:r w:rsidR="00E9417D">
        <w:t>с</w:t>
      </w:r>
      <w:r w:rsidRPr="00A934BF">
        <w:t>истемы управления на основе технологии виртуальных приборов</w:t>
      </w:r>
      <w:r>
        <w:t xml:space="preserve"> (разработчик</w:t>
      </w:r>
      <w:r w:rsidR="00067386">
        <w:t>и – канд. техн. наук, доц.</w:t>
      </w:r>
      <w:r>
        <w:t xml:space="preserve"> </w:t>
      </w:r>
      <w:proofErr w:type="spellStart"/>
      <w:r>
        <w:t>Болотов</w:t>
      </w:r>
      <w:proofErr w:type="spellEnd"/>
      <w:r>
        <w:t xml:space="preserve"> С.В.</w:t>
      </w:r>
      <w:r w:rsidR="00067386">
        <w:t xml:space="preserve">, Герасименко Н.В., </w:t>
      </w:r>
      <w:proofErr w:type="spellStart"/>
      <w:r w:rsidR="00067386">
        <w:t>Курлович</w:t>
      </w:r>
      <w:proofErr w:type="spellEnd"/>
      <w:r w:rsidR="00067386">
        <w:t xml:space="preserve"> И.В.</w:t>
      </w:r>
      <w:r>
        <w:t>)</w:t>
      </w:r>
      <w:r w:rsidR="0055041B">
        <w:t>;</w:t>
      </w:r>
    </w:p>
    <w:p w:rsidR="0055041B" w:rsidRDefault="0055041B" w:rsidP="0055041B">
      <w:pPr>
        <w:tabs>
          <w:tab w:val="left" w:pos="993"/>
        </w:tabs>
        <w:ind w:firstLine="567"/>
        <w:jc w:val="both"/>
      </w:pPr>
      <w:r>
        <w:t>4</w:t>
      </w:r>
      <w:r w:rsidR="00E9417D">
        <w:t>)</w:t>
      </w:r>
      <w:r>
        <w:t xml:space="preserve"> </w:t>
      </w:r>
      <w:r w:rsidR="00E9417D">
        <w:t>р</w:t>
      </w:r>
      <w:r w:rsidRPr="0055041B">
        <w:t xml:space="preserve">едукторы </w:t>
      </w:r>
      <w:proofErr w:type="spellStart"/>
      <w:r w:rsidRPr="0055041B">
        <w:t>SPHERIO_MSeries</w:t>
      </w:r>
      <w:proofErr w:type="spellEnd"/>
      <w:r>
        <w:t xml:space="preserve"> (разработчик </w:t>
      </w:r>
      <w:r w:rsidR="00B43B5E">
        <w:t xml:space="preserve">д-р техн. наук, проф. </w:t>
      </w:r>
      <w:proofErr w:type="spellStart"/>
      <w:r>
        <w:t>Лустенков</w:t>
      </w:r>
      <w:proofErr w:type="spellEnd"/>
      <w:r w:rsidR="00B43B5E">
        <w:t xml:space="preserve"> М.Е.</w:t>
      </w:r>
      <w:r>
        <w:t>);</w:t>
      </w:r>
    </w:p>
    <w:p w:rsidR="0055041B" w:rsidRDefault="0055041B" w:rsidP="0055041B">
      <w:pPr>
        <w:tabs>
          <w:tab w:val="left" w:pos="993"/>
        </w:tabs>
        <w:ind w:firstLine="567"/>
        <w:jc w:val="both"/>
      </w:pPr>
      <w:r>
        <w:t>5</w:t>
      </w:r>
      <w:r w:rsidR="00E9417D">
        <w:t>)</w:t>
      </w:r>
      <w:r>
        <w:t xml:space="preserve"> </w:t>
      </w:r>
      <w:r w:rsidR="00E9417D">
        <w:t>м</w:t>
      </w:r>
      <w:r w:rsidRPr="0055041B">
        <w:t xml:space="preserve">еханически легированные композиционные порошки для </w:t>
      </w:r>
      <w:proofErr w:type="spellStart"/>
      <w:r w:rsidRPr="0055041B">
        <w:t>газотермических</w:t>
      </w:r>
      <w:proofErr w:type="spellEnd"/>
      <w:r w:rsidRPr="0055041B">
        <w:t xml:space="preserve"> покрытий</w:t>
      </w:r>
      <w:r>
        <w:t xml:space="preserve"> (разработчик</w:t>
      </w:r>
      <w:r w:rsidR="005F6E5C">
        <w:t>и – д-р техн. наук, проф.</w:t>
      </w:r>
      <w:r>
        <w:t xml:space="preserve"> </w:t>
      </w:r>
      <w:r w:rsidR="005F6E5C">
        <w:t xml:space="preserve">              </w:t>
      </w:r>
      <w:proofErr w:type="spellStart"/>
      <w:r>
        <w:t>Ловшенко</w:t>
      </w:r>
      <w:proofErr w:type="spellEnd"/>
      <w:r>
        <w:t xml:space="preserve"> Ф.Г.</w:t>
      </w:r>
      <w:r w:rsidR="005F6E5C">
        <w:t>, канд. техн. наук Федосенко А.С.</w:t>
      </w:r>
      <w:r>
        <w:t>);</w:t>
      </w:r>
    </w:p>
    <w:p w:rsidR="0055041B" w:rsidRDefault="0055041B" w:rsidP="00486402">
      <w:pPr>
        <w:tabs>
          <w:tab w:val="left" w:pos="993"/>
        </w:tabs>
        <w:ind w:firstLine="567"/>
        <w:jc w:val="both"/>
      </w:pPr>
      <w:r>
        <w:t>6</w:t>
      </w:r>
      <w:r w:rsidR="00E9417D">
        <w:t>)</w:t>
      </w:r>
      <w:r>
        <w:t xml:space="preserve"> </w:t>
      </w:r>
      <w:r w:rsidR="00E9417D">
        <w:t>и</w:t>
      </w:r>
      <w:r w:rsidRPr="0055041B">
        <w:t>нструмент для инерционно-импульсного раскатывания отверстий</w:t>
      </w:r>
      <w:r>
        <w:t xml:space="preserve"> (разработчики</w:t>
      </w:r>
      <w:r w:rsidR="005F6E5C">
        <w:t xml:space="preserve"> – д-р техн. наук, проф.</w:t>
      </w:r>
      <w:r w:rsidR="00C3389E">
        <w:t xml:space="preserve"> Пашкевич В.М., </w:t>
      </w:r>
      <w:proofErr w:type="spellStart"/>
      <w:r w:rsidR="005F6E5C">
        <w:t>Афаневич</w:t>
      </w:r>
      <w:proofErr w:type="spellEnd"/>
      <w:r w:rsidR="005F6E5C">
        <w:t xml:space="preserve"> В.В.</w:t>
      </w:r>
      <w:r>
        <w:t>);</w:t>
      </w:r>
    </w:p>
    <w:p w:rsidR="0055041B" w:rsidRDefault="0055041B" w:rsidP="00486402">
      <w:pPr>
        <w:tabs>
          <w:tab w:val="left" w:pos="993"/>
        </w:tabs>
        <w:ind w:firstLine="567"/>
        <w:jc w:val="both"/>
      </w:pPr>
      <w:r>
        <w:t>7</w:t>
      </w:r>
      <w:r w:rsidR="00E9417D">
        <w:t>)</w:t>
      </w:r>
      <w:r>
        <w:t xml:space="preserve"> </w:t>
      </w:r>
      <w:r w:rsidR="00E9417D">
        <w:t>т</w:t>
      </w:r>
      <w:r w:rsidRPr="0055041B">
        <w:t>ехнология совмещенного магнитно-динамического накатывания в активной технологической среде</w:t>
      </w:r>
      <w:r>
        <w:t xml:space="preserve"> (разработчик</w:t>
      </w:r>
      <w:r w:rsidR="00C3389E">
        <w:t>и – канд. техн. наук, доц.</w:t>
      </w:r>
      <w:r>
        <w:t xml:space="preserve"> </w:t>
      </w:r>
      <w:proofErr w:type="spellStart"/>
      <w:r>
        <w:t>Довгалев</w:t>
      </w:r>
      <w:proofErr w:type="spellEnd"/>
      <w:r>
        <w:t xml:space="preserve"> А.М.</w:t>
      </w:r>
      <w:r w:rsidR="00C3389E">
        <w:t xml:space="preserve">, канд. техн. наук, доц. Свирепа Д.М., </w:t>
      </w:r>
      <w:proofErr w:type="spellStart"/>
      <w:r w:rsidR="00C3389E">
        <w:t>Тарадейко</w:t>
      </w:r>
      <w:proofErr w:type="spellEnd"/>
      <w:r w:rsidR="00C3389E">
        <w:t xml:space="preserve"> И.А.</w:t>
      </w:r>
      <w:r>
        <w:t>)</w:t>
      </w:r>
      <w:r w:rsidR="00C3389E"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515"/>
      </w:tblGrid>
      <w:tr w:rsidR="00EB1B70" w:rsidTr="00C46FFE">
        <w:tc>
          <w:tcPr>
            <w:tcW w:w="6363" w:type="dxa"/>
          </w:tcPr>
          <w:p w:rsidR="00EB1B70" w:rsidRDefault="00EB1B70" w:rsidP="00C120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0DC123" wp14:editId="10B72D17">
                  <wp:extent cx="3876675" cy="1744644"/>
                  <wp:effectExtent l="19050" t="19050" r="9525" b="273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1-07-13_09-07-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981" cy="17483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4CC" w:rsidRDefault="00FD74CC" w:rsidP="00C120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3BEF5" wp14:editId="5921A407">
                  <wp:extent cx="3893408" cy="1752600"/>
                  <wp:effectExtent l="19050" t="19050" r="12065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1-07-13_10-02-1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44" r="2325" b="11395"/>
                          <a:stretch/>
                        </pic:blipFill>
                        <pic:spPr bwMode="auto">
                          <a:xfrm>
                            <a:off x="0" y="0"/>
                            <a:ext cx="3901578" cy="175627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vAlign w:val="center"/>
          </w:tcPr>
          <w:p w:rsidR="00EB1B70" w:rsidRDefault="00EB1B70" w:rsidP="00C46FF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988DF" wp14:editId="4614B1B9">
                  <wp:extent cx="2124075" cy="3483880"/>
                  <wp:effectExtent l="19050" t="19050" r="9525" b="215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1-07-13_09-06-0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19"/>
                          <a:stretch/>
                        </pic:blipFill>
                        <pic:spPr bwMode="auto">
                          <a:xfrm>
                            <a:off x="0" y="0"/>
                            <a:ext cx="2127892" cy="349014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3BC" w:rsidRDefault="007D63BC" w:rsidP="007D63BC">
      <w:pPr>
        <w:ind w:firstLine="567"/>
        <w:jc w:val="both"/>
        <w:rPr>
          <w:szCs w:val="24"/>
        </w:rPr>
      </w:pPr>
    </w:p>
    <w:p w:rsidR="007D63BC" w:rsidRPr="007D63BC" w:rsidRDefault="008209D5" w:rsidP="00C46FFE">
      <w:pPr>
        <w:ind w:firstLine="567"/>
        <w:jc w:val="both"/>
        <w:rPr>
          <w:szCs w:val="24"/>
        </w:rPr>
      </w:pPr>
      <w:r>
        <w:rPr>
          <w:szCs w:val="24"/>
        </w:rPr>
        <w:t>Белорусско-Российский университет продемонстрировал разработки, вызвавшие интерес у посетителей выставки</w:t>
      </w:r>
      <w:r w:rsidR="00DF1F99">
        <w:rPr>
          <w:szCs w:val="24"/>
        </w:rPr>
        <w:t>, экспозиция признана наиболее технологичной и содержательной</w:t>
      </w:r>
      <w:r>
        <w:rPr>
          <w:szCs w:val="24"/>
        </w:rPr>
        <w:t>.</w:t>
      </w:r>
      <w:r w:rsidR="00CD23A9" w:rsidRPr="00CD23A9">
        <w:t xml:space="preserve"> </w:t>
      </w:r>
      <w:r w:rsidR="00CD23A9" w:rsidRPr="00CD23A9">
        <w:rPr>
          <w:szCs w:val="24"/>
        </w:rPr>
        <w:t>Национальную эк</w:t>
      </w:r>
      <w:r w:rsidR="00CD23A9">
        <w:rPr>
          <w:szCs w:val="24"/>
        </w:rPr>
        <w:t>спозицию постоянного участника «</w:t>
      </w:r>
      <w:proofErr w:type="spellStart"/>
      <w:r w:rsidR="00CD23A9" w:rsidRPr="00CD23A9">
        <w:rPr>
          <w:szCs w:val="24"/>
        </w:rPr>
        <w:t>Иннопрома</w:t>
      </w:r>
      <w:proofErr w:type="spellEnd"/>
      <w:r w:rsidR="00CD23A9">
        <w:rPr>
          <w:szCs w:val="24"/>
        </w:rPr>
        <w:t>»</w:t>
      </w:r>
      <w:r w:rsidR="00CD23A9" w:rsidRPr="00CD23A9">
        <w:rPr>
          <w:szCs w:val="24"/>
        </w:rPr>
        <w:t xml:space="preserve"> впервые сопровождала онлайн-платформа. Новые технологии позволили гостям не только быстро найти белорусский павильон на выставке, но и заранее увидеть все представленные здесь разработки. Несколько кликов - и вот интересующая продукция в деталях, для продолжения сотрудничества - контакты предприятий.</w:t>
      </w:r>
    </w:p>
    <w:p w:rsidR="007D63BC" w:rsidRDefault="007D63BC" w:rsidP="007D63BC">
      <w:pPr>
        <w:spacing w:before="60" w:after="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AAB5456" wp14:editId="79CF510A">
            <wp:extent cx="2997199" cy="2247900"/>
            <wp:effectExtent l="19050" t="19050" r="1333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05_1609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22505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2164D8C2" wp14:editId="34DC4226">
            <wp:extent cx="3003550" cy="2252663"/>
            <wp:effectExtent l="19050" t="19050" r="25400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06_1211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52" cy="22553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6A51" w:rsidRDefault="00BC6A51" w:rsidP="00486402">
      <w:pPr>
        <w:tabs>
          <w:tab w:val="left" w:pos="993"/>
        </w:tabs>
        <w:jc w:val="center"/>
      </w:pPr>
    </w:p>
    <w:p w:rsidR="00FD44CB" w:rsidRPr="0028093B" w:rsidRDefault="0028093B" w:rsidP="00486402">
      <w:pPr>
        <w:ind w:firstLine="567"/>
        <w:jc w:val="both"/>
      </w:pPr>
      <w:r w:rsidRPr="0028093B">
        <w:t xml:space="preserve">В рамках выставки </w:t>
      </w:r>
      <w:r w:rsidR="00743570">
        <w:t>«</w:t>
      </w:r>
      <w:r w:rsidRPr="0028093B">
        <w:t>ИННОПРОМ</w:t>
      </w:r>
      <w:r w:rsidR="00743570">
        <w:t>»</w:t>
      </w:r>
      <w:r w:rsidRPr="0028093B">
        <w:t xml:space="preserve"> прошло более 100 деловых мероприятий, посвященных актуальным вопросам промышленного развития, в том числе </w:t>
      </w:r>
      <w:proofErr w:type="spellStart"/>
      <w:r w:rsidRPr="0028093B">
        <w:t>цифровизации</w:t>
      </w:r>
      <w:proofErr w:type="spellEnd"/>
      <w:r w:rsidRPr="0028093B">
        <w:t xml:space="preserve"> промышленности, автоматизации производства, </w:t>
      </w:r>
      <w:proofErr w:type="spellStart"/>
      <w:r w:rsidRPr="0028093B">
        <w:t>кибербезопасности</w:t>
      </w:r>
      <w:proofErr w:type="spellEnd"/>
      <w:r w:rsidRPr="0028093B">
        <w:t xml:space="preserve">, роботизации, энергосбережению и энергоэффективности, обращению с отходами и утилизации, развитию водородных технологий, подготовке кадров и др. </w:t>
      </w:r>
      <w:r w:rsidR="00486402" w:rsidRPr="00486402">
        <w:t xml:space="preserve">Самым статусным гостем стал председатель правительства России Михаил </w:t>
      </w:r>
      <w:proofErr w:type="spellStart"/>
      <w:r w:rsidR="00486402" w:rsidRPr="00486402">
        <w:t>Мишустин</w:t>
      </w:r>
      <w:proofErr w:type="spellEnd"/>
      <w:r w:rsidR="00486402" w:rsidRPr="00486402">
        <w:t>. Выставку посетили председатель фонда «</w:t>
      </w:r>
      <w:proofErr w:type="spellStart"/>
      <w:r w:rsidR="00486402" w:rsidRPr="00486402">
        <w:t>Сколково</w:t>
      </w:r>
      <w:proofErr w:type="spellEnd"/>
      <w:r w:rsidR="00486402" w:rsidRPr="00486402">
        <w:t xml:space="preserve">» Аркадий </w:t>
      </w:r>
      <w:proofErr w:type="spellStart"/>
      <w:r w:rsidR="00486402" w:rsidRPr="00486402">
        <w:t>Дворкович</w:t>
      </w:r>
      <w:proofErr w:type="spellEnd"/>
      <w:r w:rsidR="00486402" w:rsidRPr="00486402">
        <w:t xml:space="preserve">, директор по европейским странам группы </w:t>
      </w:r>
      <w:proofErr w:type="spellStart"/>
      <w:r w:rsidR="00486402" w:rsidRPr="00486402">
        <w:t>Enel</w:t>
      </w:r>
      <w:proofErr w:type="spellEnd"/>
      <w:r w:rsidR="00486402" w:rsidRPr="00486402">
        <w:t xml:space="preserve"> Симоне Мори, гендиректор </w:t>
      </w:r>
      <w:proofErr w:type="spellStart"/>
      <w:r w:rsidR="00486402" w:rsidRPr="00486402">
        <w:t>Росатома</w:t>
      </w:r>
      <w:proofErr w:type="spellEnd"/>
      <w:r w:rsidR="00486402" w:rsidRPr="00486402">
        <w:t xml:space="preserve"> Алексей Лихачев, </w:t>
      </w:r>
      <w:r w:rsidR="00486402" w:rsidRPr="00486402">
        <w:lastRenderedPageBreak/>
        <w:t xml:space="preserve">председатель совета директоров </w:t>
      </w:r>
      <w:proofErr w:type="spellStart"/>
      <w:r w:rsidR="00486402" w:rsidRPr="00486402">
        <w:t>Pirelli</w:t>
      </w:r>
      <w:proofErr w:type="spellEnd"/>
      <w:r w:rsidR="00486402" w:rsidRPr="00486402">
        <w:t xml:space="preserve"> Марко </w:t>
      </w:r>
      <w:proofErr w:type="spellStart"/>
      <w:r w:rsidR="00486402" w:rsidRPr="00486402">
        <w:t>Тронкетти</w:t>
      </w:r>
      <w:proofErr w:type="spellEnd"/>
      <w:r w:rsidR="00486402" w:rsidRPr="00486402">
        <w:t xml:space="preserve"> </w:t>
      </w:r>
      <w:proofErr w:type="spellStart"/>
      <w:r w:rsidR="00486402" w:rsidRPr="00486402">
        <w:t>Провера</w:t>
      </w:r>
      <w:proofErr w:type="spellEnd"/>
      <w:r w:rsidR="00486402" w:rsidRPr="00486402">
        <w:t xml:space="preserve">, уполномоченный концерна </w:t>
      </w:r>
      <w:proofErr w:type="spellStart"/>
      <w:r w:rsidR="00486402" w:rsidRPr="00486402">
        <w:t>Volkswagen</w:t>
      </w:r>
      <w:proofErr w:type="spellEnd"/>
      <w:r w:rsidR="00486402" w:rsidRPr="00486402">
        <w:t xml:space="preserve"> по России и СНГ, председатель правления </w:t>
      </w:r>
      <w:proofErr w:type="spellStart"/>
      <w:r w:rsidR="00486402" w:rsidRPr="00486402">
        <w:t>Skoda</w:t>
      </w:r>
      <w:proofErr w:type="spellEnd"/>
      <w:r w:rsidR="00486402" w:rsidRPr="00486402">
        <w:t xml:space="preserve"> </w:t>
      </w:r>
      <w:proofErr w:type="spellStart"/>
      <w:r w:rsidR="00486402" w:rsidRPr="00486402">
        <w:t>Auto</w:t>
      </w:r>
      <w:proofErr w:type="spellEnd"/>
      <w:r w:rsidR="00486402" w:rsidRPr="00486402">
        <w:t xml:space="preserve"> Томас </w:t>
      </w:r>
      <w:proofErr w:type="spellStart"/>
      <w:r w:rsidR="00486402" w:rsidRPr="00486402">
        <w:t>Шэфер</w:t>
      </w:r>
      <w:proofErr w:type="spellEnd"/>
      <w:r w:rsidR="00486402" w:rsidRPr="00486402">
        <w:t xml:space="preserve">, председатель правления </w:t>
      </w:r>
      <w:proofErr w:type="spellStart"/>
      <w:r w:rsidR="00486402" w:rsidRPr="00486402">
        <w:t>СИБУРа</w:t>
      </w:r>
      <w:proofErr w:type="spellEnd"/>
      <w:r w:rsidR="00486402" w:rsidRPr="00486402">
        <w:t xml:space="preserve"> Дмитрий Конов и другие бизнесмены.</w:t>
      </w:r>
    </w:p>
    <w:p w:rsidR="00486402" w:rsidRPr="0028093B" w:rsidRDefault="00486402" w:rsidP="00486402">
      <w:pPr>
        <w:ind w:firstLine="567"/>
        <w:jc w:val="both"/>
      </w:pPr>
    </w:p>
    <w:p w:rsidR="00486402" w:rsidRDefault="00047B95" w:rsidP="003473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1325" cy="1987550"/>
            <wp:effectExtent l="0" t="0" r="9525" b="0"/>
            <wp:docPr id="4" name="Рисунок 4" descr="https://static.ngs.ru/news/2021/99/preview/722f342f915f42e28de4ec4e1163763e2130b0528_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ngs.ru/news/2021/99/preview/722f342f915f42e28de4ec4e1163763e2130b0528_6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9D7863" wp14:editId="2020687A">
            <wp:extent cx="2981325" cy="1987550"/>
            <wp:effectExtent l="0" t="0" r="9525" b="0"/>
            <wp:docPr id="2" name="Рисунок 2" descr="https://im.kommersant.ru/Issues.photo/REGIONS/EKATERINBURG/2021/118/KEK_004973_00008_1_t222_23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.kommersant.ru/Issues.photo/REGIONS/EKATERINBURG/2021/118/KEK_004973_00008_1_t222_2337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BC" w:rsidRDefault="007D63BC" w:rsidP="00486402">
      <w:pPr>
        <w:jc w:val="both"/>
      </w:pPr>
    </w:p>
    <w:p w:rsidR="007D63BC" w:rsidRDefault="007D63BC" w:rsidP="007D63BC">
      <w:pPr>
        <w:ind w:firstLine="709"/>
        <w:jc w:val="both"/>
        <w:rPr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. «ИННОПРОМ» – это главная индустриальная, торговая и экспортная площадка в Российской Федерации. Выступая одним из ключевых полигонов Министерства промышленности и торговли Российской Федерации, </w:t>
      </w:r>
      <w:r w:rsidR="00743570">
        <w:rPr>
          <w:i/>
          <w:szCs w:val="30"/>
        </w:rPr>
        <w:t>«</w:t>
      </w:r>
      <w:r>
        <w:rPr>
          <w:i/>
          <w:szCs w:val="30"/>
        </w:rPr>
        <w:t>ИННОПРОМ</w:t>
      </w:r>
      <w:r w:rsidR="00743570">
        <w:rPr>
          <w:i/>
          <w:szCs w:val="30"/>
        </w:rPr>
        <w:t>»</w:t>
      </w:r>
      <w:r>
        <w:rPr>
          <w:i/>
          <w:szCs w:val="30"/>
        </w:rPr>
        <w:t xml:space="preserve"> служит площадкой, где закладываются основы промышленной политики. Около 80% посетителей выставки – профессиональные покупатели из разных стран мира, специалисты с промышленных предприятий, принимающие решения о внедрении на производстве новой продукции и технологий.</w:t>
      </w:r>
    </w:p>
    <w:p w:rsidR="007D63BC" w:rsidRDefault="007D63BC" w:rsidP="007D63BC">
      <w:pPr>
        <w:ind w:firstLine="709"/>
        <w:jc w:val="both"/>
        <w:rPr>
          <w:i/>
          <w:szCs w:val="30"/>
        </w:rPr>
      </w:pPr>
      <w:r>
        <w:rPr>
          <w:i/>
          <w:szCs w:val="30"/>
        </w:rPr>
        <w:t>«ИННОПРОМ» проводится ежегодно в г. Екатеринбурге с 2010 года.</w:t>
      </w:r>
    </w:p>
    <w:sectPr w:rsidR="007D63BC" w:rsidSect="00801BF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A70"/>
    <w:multiLevelType w:val="hybridMultilevel"/>
    <w:tmpl w:val="6F3609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FDD"/>
    <w:multiLevelType w:val="multilevel"/>
    <w:tmpl w:val="5F58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041E7"/>
    <w:multiLevelType w:val="hybridMultilevel"/>
    <w:tmpl w:val="C4A6B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9E0242"/>
    <w:multiLevelType w:val="hybridMultilevel"/>
    <w:tmpl w:val="8DB01D26"/>
    <w:lvl w:ilvl="0" w:tplc="06789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F"/>
    <w:rsid w:val="00020F3D"/>
    <w:rsid w:val="00047B95"/>
    <w:rsid w:val="00050A24"/>
    <w:rsid w:val="00067386"/>
    <w:rsid w:val="0009784F"/>
    <w:rsid w:val="000B3597"/>
    <w:rsid w:val="00133062"/>
    <w:rsid w:val="00133FD7"/>
    <w:rsid w:val="00137B51"/>
    <w:rsid w:val="00145A85"/>
    <w:rsid w:val="00170823"/>
    <w:rsid w:val="00184A16"/>
    <w:rsid w:val="001917D7"/>
    <w:rsid w:val="001B407F"/>
    <w:rsid w:val="001C2593"/>
    <w:rsid w:val="001E4CCD"/>
    <w:rsid w:val="00244F0C"/>
    <w:rsid w:val="002451E1"/>
    <w:rsid w:val="0028093B"/>
    <w:rsid w:val="002827E6"/>
    <w:rsid w:val="00294343"/>
    <w:rsid w:val="002A1EEA"/>
    <w:rsid w:val="002A212F"/>
    <w:rsid w:val="002B197D"/>
    <w:rsid w:val="002D33DE"/>
    <w:rsid w:val="002E7886"/>
    <w:rsid w:val="00323FCD"/>
    <w:rsid w:val="00345B89"/>
    <w:rsid w:val="003473B2"/>
    <w:rsid w:val="00362BB3"/>
    <w:rsid w:val="003B7DBE"/>
    <w:rsid w:val="003C17CA"/>
    <w:rsid w:val="003E4D11"/>
    <w:rsid w:val="003E6BC3"/>
    <w:rsid w:val="003F1A5C"/>
    <w:rsid w:val="00424A0C"/>
    <w:rsid w:val="004727C5"/>
    <w:rsid w:val="00485FCF"/>
    <w:rsid w:val="00486402"/>
    <w:rsid w:val="004A0FD1"/>
    <w:rsid w:val="004B0F91"/>
    <w:rsid w:val="004F786D"/>
    <w:rsid w:val="00513687"/>
    <w:rsid w:val="005255CE"/>
    <w:rsid w:val="00533578"/>
    <w:rsid w:val="005367AD"/>
    <w:rsid w:val="0055041B"/>
    <w:rsid w:val="00564FC0"/>
    <w:rsid w:val="005C03AD"/>
    <w:rsid w:val="005F6E5C"/>
    <w:rsid w:val="006069DE"/>
    <w:rsid w:val="00644475"/>
    <w:rsid w:val="006860B5"/>
    <w:rsid w:val="006A029C"/>
    <w:rsid w:val="006B6992"/>
    <w:rsid w:val="006E405B"/>
    <w:rsid w:val="00704FDF"/>
    <w:rsid w:val="00722CA8"/>
    <w:rsid w:val="00742D29"/>
    <w:rsid w:val="00743570"/>
    <w:rsid w:val="00777A47"/>
    <w:rsid w:val="00785AE7"/>
    <w:rsid w:val="007B717B"/>
    <w:rsid w:val="007D63BC"/>
    <w:rsid w:val="007F5B9B"/>
    <w:rsid w:val="00801BFC"/>
    <w:rsid w:val="00814BE7"/>
    <w:rsid w:val="008209D5"/>
    <w:rsid w:val="0084503F"/>
    <w:rsid w:val="0085524A"/>
    <w:rsid w:val="00860F1B"/>
    <w:rsid w:val="00861394"/>
    <w:rsid w:val="00867E14"/>
    <w:rsid w:val="008D0DAA"/>
    <w:rsid w:val="008D38BC"/>
    <w:rsid w:val="009417D8"/>
    <w:rsid w:val="00965ABE"/>
    <w:rsid w:val="009A3040"/>
    <w:rsid w:val="009C2E02"/>
    <w:rsid w:val="00A42701"/>
    <w:rsid w:val="00A56F1C"/>
    <w:rsid w:val="00A934BF"/>
    <w:rsid w:val="00AF18CA"/>
    <w:rsid w:val="00AF7249"/>
    <w:rsid w:val="00B1335C"/>
    <w:rsid w:val="00B23BA4"/>
    <w:rsid w:val="00B43B5E"/>
    <w:rsid w:val="00B445B4"/>
    <w:rsid w:val="00B8049A"/>
    <w:rsid w:val="00B82713"/>
    <w:rsid w:val="00B853A6"/>
    <w:rsid w:val="00BA61EE"/>
    <w:rsid w:val="00BC6A51"/>
    <w:rsid w:val="00BE2CCF"/>
    <w:rsid w:val="00BE66F7"/>
    <w:rsid w:val="00C3389E"/>
    <w:rsid w:val="00C364E5"/>
    <w:rsid w:val="00C416D3"/>
    <w:rsid w:val="00C46FFE"/>
    <w:rsid w:val="00C81CA2"/>
    <w:rsid w:val="00C953CE"/>
    <w:rsid w:val="00CA1509"/>
    <w:rsid w:val="00CB6C1C"/>
    <w:rsid w:val="00CD23A9"/>
    <w:rsid w:val="00CE0AE9"/>
    <w:rsid w:val="00CF302E"/>
    <w:rsid w:val="00CF35D1"/>
    <w:rsid w:val="00D14E6B"/>
    <w:rsid w:val="00D53276"/>
    <w:rsid w:val="00D56AF2"/>
    <w:rsid w:val="00D6065C"/>
    <w:rsid w:val="00D84330"/>
    <w:rsid w:val="00DB176C"/>
    <w:rsid w:val="00DE0CDB"/>
    <w:rsid w:val="00DF1F99"/>
    <w:rsid w:val="00E073E3"/>
    <w:rsid w:val="00E1648E"/>
    <w:rsid w:val="00E627EB"/>
    <w:rsid w:val="00E83499"/>
    <w:rsid w:val="00E8688A"/>
    <w:rsid w:val="00E9417D"/>
    <w:rsid w:val="00EB1B70"/>
    <w:rsid w:val="00EC6FA5"/>
    <w:rsid w:val="00F14FE0"/>
    <w:rsid w:val="00F25833"/>
    <w:rsid w:val="00F6222F"/>
    <w:rsid w:val="00FB2EE4"/>
    <w:rsid w:val="00FD44CB"/>
    <w:rsid w:val="00FD74CC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7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4F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33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7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4F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133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D37A-ABFD-4EDD-8D5F-4482AFC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user</cp:lastModifiedBy>
  <cp:revision>20</cp:revision>
  <cp:lastPrinted>2021-07-15T08:56:00Z</cp:lastPrinted>
  <dcterms:created xsi:type="dcterms:W3CDTF">2021-04-26T05:47:00Z</dcterms:created>
  <dcterms:modified xsi:type="dcterms:W3CDTF">2021-07-15T09:02:00Z</dcterms:modified>
</cp:coreProperties>
</file>