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2268"/>
        <w:gridCol w:w="709"/>
        <w:gridCol w:w="1276"/>
        <w:gridCol w:w="850"/>
        <w:gridCol w:w="274"/>
        <w:gridCol w:w="290"/>
        <w:gridCol w:w="1843"/>
        <w:gridCol w:w="284"/>
        <w:gridCol w:w="3405"/>
      </w:tblGrid>
      <w:tr w:rsidR="00C6288F" w14:paraId="2211F98C" w14:textId="77777777" w:rsidTr="00561FB7">
        <w:trPr>
          <w:trHeight w:val="2109"/>
        </w:trPr>
        <w:tc>
          <w:tcPr>
            <w:tcW w:w="11199" w:type="dxa"/>
            <w:gridSpan w:val="9"/>
            <w:vAlign w:val="center"/>
          </w:tcPr>
          <w:p w14:paraId="310F4F1E" w14:textId="128BC80C" w:rsidR="000A7F54" w:rsidRPr="00752144" w:rsidRDefault="00B41276" w:rsidP="000A7F54">
            <w:pPr>
              <w:spacing w:before="120" w:line="240" w:lineRule="atLeast"/>
              <w:ind w:firstLine="3442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862E6E" wp14:editId="20FE1D4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13970</wp:posOffset>
                  </wp:positionV>
                  <wp:extent cx="1880870" cy="1220470"/>
                  <wp:effectExtent l="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-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122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F54">
              <w:t xml:space="preserve"> </w:t>
            </w:r>
            <w:r w:rsidR="000A7F54" w:rsidRPr="00787363">
              <w:rPr>
                <w:rFonts w:ascii="Calibri" w:hAnsi="Calibri" w:cs="Calibri"/>
                <w:b/>
                <w:noProof/>
                <w:color w:val="0070C0"/>
                <w:sz w:val="28"/>
                <w:szCs w:val="28"/>
                <w:lang w:val="en-US"/>
              </w:rPr>
              <w:t>PARTICIPANT REGISTRATION FORM</w:t>
            </w:r>
          </w:p>
          <w:p w14:paraId="4711E101" w14:textId="31B4A807" w:rsidR="000A7F54" w:rsidRPr="000A7F54" w:rsidRDefault="000A7F54" w:rsidP="000A7F54">
            <w:pPr>
              <w:spacing w:line="240" w:lineRule="atLeast"/>
              <w:ind w:left="3443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</w:pPr>
            <w:r w:rsidRPr="000A7F54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INTE</w:t>
            </w:r>
            <w:bookmarkStart w:id="0" w:name="_GoBack"/>
            <w:bookmarkEnd w:id="0"/>
            <w:r w:rsidRPr="000A7F54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 xml:space="preserve">RNATIONAL SCIENTIFIC AND PRACTICAL CONFERENCE </w:t>
            </w:r>
          </w:p>
          <w:p w14:paraId="4712E840" w14:textId="727ACA58" w:rsidR="00C6288F" w:rsidRPr="000A7F54" w:rsidRDefault="000A7F54" w:rsidP="000A7F54">
            <w:pPr>
              <w:spacing w:line="240" w:lineRule="atLeast"/>
              <w:ind w:left="3443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0A7F54">
              <w:rPr>
                <w:rFonts w:ascii="Calibri" w:hAnsi="Calibri" w:cs="Calibri"/>
                <w:b/>
                <w:color w:val="FF0000"/>
                <w:sz w:val="28"/>
                <w:szCs w:val="28"/>
                <w:lang w:val="en-US"/>
              </w:rPr>
              <w:t>"MACHINE BUILDING AND METALWORKING"</w:t>
            </w:r>
          </w:p>
          <w:p w14:paraId="400D0F5D" w14:textId="2159B779" w:rsidR="00170391" w:rsidRPr="00787363" w:rsidRDefault="000A7F54" w:rsidP="00561FB7">
            <w:pPr>
              <w:spacing w:line="240" w:lineRule="atLeast"/>
              <w:ind w:firstLine="3443"/>
              <w:jc w:val="center"/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</w:pPr>
            <w:r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Date and venue:</w:t>
            </w:r>
            <w:r w:rsidR="00C6288F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 </w:t>
            </w:r>
            <w:r w:rsidR="00E0289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October </w:t>
            </w:r>
            <w:r w:rsidR="00541C7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10</w:t>
            </w:r>
            <w:r w:rsidR="00C6288F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 – </w:t>
            </w:r>
            <w:r w:rsidR="00541C7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11</w:t>
            </w:r>
            <w:r w:rsidR="00E0289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, </w:t>
            </w:r>
            <w:r w:rsidR="00C6288F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201</w:t>
            </w:r>
            <w:r w:rsidR="00541C74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9</w:t>
            </w:r>
          </w:p>
          <w:p w14:paraId="3B64B8CA" w14:textId="31177DF5" w:rsidR="00C6288F" w:rsidRPr="00E02894" w:rsidRDefault="00E02894" w:rsidP="00561FB7">
            <w:pPr>
              <w:spacing w:line="240" w:lineRule="atLeast"/>
              <w:ind w:firstLine="3443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Mogilev</w:t>
            </w:r>
            <w:r w:rsidR="00C6288F"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 xml:space="preserve">, </w:t>
            </w:r>
            <w:r w:rsidRPr="00787363">
              <w:rPr>
                <w:rFonts w:ascii="Calibri" w:hAnsi="Calibri" w:cs="Calibri"/>
                <w:color w:val="0070C0"/>
                <w:sz w:val="28"/>
                <w:szCs w:val="28"/>
                <w:lang w:val="en-US"/>
              </w:rPr>
              <w:t>the Republic of Belarus</w:t>
            </w:r>
          </w:p>
        </w:tc>
      </w:tr>
      <w:tr w:rsidR="00170391" w14:paraId="71EF56EA" w14:textId="77777777" w:rsidTr="00170391">
        <w:trPr>
          <w:trHeight w:val="358"/>
        </w:trPr>
        <w:tc>
          <w:tcPr>
            <w:tcW w:w="11199" w:type="dxa"/>
            <w:gridSpan w:val="9"/>
            <w:vAlign w:val="center"/>
          </w:tcPr>
          <w:p w14:paraId="6EA2ADB8" w14:textId="15F43084" w:rsidR="00170391" w:rsidRPr="00752144" w:rsidRDefault="00752144" w:rsidP="00752144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en-US"/>
              </w:rPr>
              <w:t>INFORMATION ABOUT THE COMPANY / ORGANIZATION:</w:t>
            </w:r>
          </w:p>
        </w:tc>
      </w:tr>
      <w:tr w:rsidR="00C6288F" w14:paraId="5FABCADF" w14:textId="77777777" w:rsidTr="00561FB7">
        <w:trPr>
          <w:trHeight w:val="826"/>
        </w:trPr>
        <w:tc>
          <w:tcPr>
            <w:tcW w:w="2268" w:type="dxa"/>
            <w:vAlign w:val="center"/>
          </w:tcPr>
          <w:p w14:paraId="5FE44DFF" w14:textId="58BD0BF2" w:rsidR="00C6288F" w:rsidRPr="00E02894" w:rsidRDefault="00E02894" w:rsidP="0017039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Name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company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549127AC" w14:textId="77777777" w:rsidR="00C6288F" w:rsidRPr="00170391" w:rsidRDefault="00C6288F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C6288F" w14:paraId="51002B01" w14:textId="77777777" w:rsidTr="00561FB7">
        <w:trPr>
          <w:trHeight w:val="836"/>
        </w:trPr>
        <w:tc>
          <w:tcPr>
            <w:tcW w:w="2268" w:type="dxa"/>
            <w:vAlign w:val="center"/>
          </w:tcPr>
          <w:p w14:paraId="5C92C199" w14:textId="6780219F" w:rsidR="00C6288F" w:rsidRPr="00170391" w:rsidRDefault="00E02894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Kind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activity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0519FCB4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A33FC7" w14:paraId="375148FD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0E7EA640" w14:textId="3996C161" w:rsidR="00A33FC7" w:rsidRPr="00170391" w:rsidRDefault="00E02894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Country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2BBC9368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C6FD26C" w14:textId="7F18602A" w:rsidR="00A33FC7" w:rsidRPr="00170391" w:rsidRDefault="00E02894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Contact p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hone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vAlign w:val="center"/>
          </w:tcPr>
          <w:p w14:paraId="68E86AAC" w14:textId="77777777" w:rsidR="00A33FC7" w:rsidRPr="00170391" w:rsidRDefault="00A33FC7" w:rsidP="00170391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0295" w14:paraId="7E368B90" w14:textId="77777777" w:rsidTr="00100649">
        <w:trPr>
          <w:trHeight w:val="679"/>
        </w:trPr>
        <w:tc>
          <w:tcPr>
            <w:tcW w:w="2268" w:type="dxa"/>
            <w:vAlign w:val="center"/>
          </w:tcPr>
          <w:p w14:paraId="4469D918" w14:textId="6785804D" w:rsidR="00B90295" w:rsidRPr="00E02894" w:rsidRDefault="00E02894" w:rsidP="0017039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Web site 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and</w:t>
            </w:r>
            <w:r w:rsidR="00B90295" w:rsidRP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0672D3DD" w14:textId="77777777" w:rsidR="00B90295" w:rsidRPr="00E02894" w:rsidRDefault="00B90295" w:rsidP="0017039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0275C" w14:paraId="2D48279D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0D95220E" w14:textId="23202CC4" w:rsidR="0080275C" w:rsidRPr="00B90295" w:rsidRDefault="00E02894" w:rsidP="00170391">
            <w:pPr>
              <w:rPr>
                <w:rFonts w:ascii="Calibri" w:hAnsi="Calibri" w:cs="Calibri"/>
                <w:b/>
                <w:color w:val="595959" w:themeColor="text1" w:themeTint="A6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Information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bout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he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p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articipant</w:t>
            </w:r>
            <w:proofErr w:type="spellEnd"/>
            <w:r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1</w:t>
            </w:r>
            <w:r w:rsidR="0080275C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:</w:t>
            </w:r>
          </w:p>
        </w:tc>
      </w:tr>
      <w:tr w:rsidR="009D32DA" w14:paraId="168B816E" w14:textId="77777777" w:rsidTr="00170391">
        <w:trPr>
          <w:trHeight w:val="64"/>
        </w:trPr>
        <w:tc>
          <w:tcPr>
            <w:tcW w:w="5667" w:type="dxa"/>
            <w:gridSpan w:val="6"/>
            <w:vAlign w:val="center"/>
          </w:tcPr>
          <w:p w14:paraId="4424722D" w14:textId="02078DB5" w:rsidR="009D32DA" w:rsidRPr="00E02894" w:rsidRDefault="00B41276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9588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91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Mr.</w:t>
            </w:r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8598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  <w:vAlign w:val="center"/>
          </w:tcPr>
          <w:p w14:paraId="453CEE68" w14:textId="11141DE0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Position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  <w:vAlign w:val="center"/>
          </w:tcPr>
          <w:p w14:paraId="4D92DF4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3D2BA3DC" w14:textId="77777777" w:rsidTr="00170391">
        <w:trPr>
          <w:trHeight w:val="194"/>
        </w:trPr>
        <w:tc>
          <w:tcPr>
            <w:tcW w:w="2268" w:type="dxa"/>
            <w:vAlign w:val="center"/>
          </w:tcPr>
          <w:p w14:paraId="00F11103" w14:textId="0797F08E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399" w:type="dxa"/>
            <w:gridSpan w:val="5"/>
            <w:vAlign w:val="center"/>
          </w:tcPr>
          <w:p w14:paraId="3B264E79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79D3C25" w14:textId="672A578A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Contact p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hone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vAlign w:val="center"/>
          </w:tcPr>
          <w:p w14:paraId="7619219E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316B4F5E" w14:textId="77777777" w:rsidTr="00170391">
        <w:trPr>
          <w:trHeight w:val="127"/>
        </w:trPr>
        <w:tc>
          <w:tcPr>
            <w:tcW w:w="2268" w:type="dxa"/>
            <w:vAlign w:val="center"/>
          </w:tcPr>
          <w:p w14:paraId="4E39F355" w14:textId="6AF41E3F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urname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2038D78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FB0184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619F256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66BCA71D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7CD08649" w14:textId="45523AAD" w:rsidR="009D32DA" w:rsidRPr="00B90295" w:rsidRDefault="00E02894" w:rsidP="00170391">
            <w:pPr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Information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bout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he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p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articipant</w:t>
            </w:r>
            <w:proofErr w:type="spellEnd"/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2:</w:t>
            </w:r>
          </w:p>
        </w:tc>
      </w:tr>
      <w:tr w:rsidR="009D32DA" w14:paraId="597E9C01" w14:textId="77777777" w:rsidTr="00170391">
        <w:trPr>
          <w:trHeight w:val="141"/>
        </w:trPr>
        <w:tc>
          <w:tcPr>
            <w:tcW w:w="5667" w:type="dxa"/>
            <w:gridSpan w:val="6"/>
            <w:vAlign w:val="center"/>
          </w:tcPr>
          <w:p w14:paraId="6E63E277" w14:textId="3148EF83" w:rsidR="009D32DA" w:rsidRPr="00170391" w:rsidRDefault="00B41276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339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Mr.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2565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391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  <w:vAlign w:val="center"/>
          </w:tcPr>
          <w:p w14:paraId="08F3F4C2" w14:textId="56EEF016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Position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  <w:vAlign w:val="center"/>
          </w:tcPr>
          <w:p w14:paraId="12015DF8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22DB683C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6933B2F2" w14:textId="59D28A33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Name</w:t>
            </w:r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7F64CCEB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9165FDC" w14:textId="20422EBC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Contact p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hone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vAlign w:val="center"/>
          </w:tcPr>
          <w:p w14:paraId="4A686AF0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722EED01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563A809D" w14:textId="19D5748E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urname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1D64F76E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74FC1F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33F8FDD7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01614F39" w14:textId="77777777" w:rsidTr="00170391">
        <w:trPr>
          <w:trHeight w:val="64"/>
        </w:trPr>
        <w:tc>
          <w:tcPr>
            <w:tcW w:w="11199" w:type="dxa"/>
            <w:gridSpan w:val="9"/>
            <w:vAlign w:val="center"/>
          </w:tcPr>
          <w:p w14:paraId="0D473FA5" w14:textId="225EA579" w:rsidR="009D32DA" w:rsidRPr="00B90295" w:rsidRDefault="00E02894" w:rsidP="00170391">
            <w:pPr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Information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a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bout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t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he</w:t>
            </w:r>
            <w:proofErr w:type="spellEnd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  <w:lang w:val="en-US"/>
              </w:rPr>
              <w:t>p</w:t>
            </w:r>
            <w:proofErr w:type="spellStart"/>
            <w:r w:rsidRPr="00E02894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articipant</w:t>
            </w:r>
            <w:proofErr w:type="spellEnd"/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 xml:space="preserve"> </w:t>
            </w:r>
            <w:r w:rsidR="00AD03FE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3</w:t>
            </w:r>
            <w:r w:rsidR="009D32DA" w:rsidRPr="00B90295">
              <w:rPr>
                <w:rFonts w:ascii="Calibri" w:hAnsi="Calibri" w:cs="Calibri"/>
                <w:b/>
                <w:color w:val="0070C0"/>
                <w:sz w:val="24"/>
                <w:szCs w:val="24"/>
                <w:lang w:val="ru-RU"/>
              </w:rPr>
              <w:t>:</w:t>
            </w:r>
          </w:p>
        </w:tc>
      </w:tr>
      <w:tr w:rsidR="009D32DA" w14:paraId="4AADC956" w14:textId="77777777" w:rsidTr="00170391">
        <w:trPr>
          <w:trHeight w:val="64"/>
        </w:trPr>
        <w:tc>
          <w:tcPr>
            <w:tcW w:w="5667" w:type="dxa"/>
            <w:gridSpan w:val="6"/>
            <w:vAlign w:val="center"/>
          </w:tcPr>
          <w:p w14:paraId="0D28EC9E" w14:textId="25D8D4F3" w:rsidR="009D32DA" w:rsidRPr="00170391" w:rsidRDefault="00B41276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6173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DE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Ms.</w:t>
            </w:r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87189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2DA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r w:rsidR="00E0289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Ms.</w:t>
            </w:r>
          </w:p>
        </w:tc>
        <w:tc>
          <w:tcPr>
            <w:tcW w:w="2127" w:type="dxa"/>
            <w:gridSpan w:val="2"/>
            <w:vAlign w:val="center"/>
          </w:tcPr>
          <w:p w14:paraId="760A11A2" w14:textId="5D9831A5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Position</w:t>
            </w:r>
            <w:proofErr w:type="spellEnd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405" w:type="dxa"/>
            <w:vAlign w:val="center"/>
          </w:tcPr>
          <w:p w14:paraId="7B536DF2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744389D8" w14:textId="77777777" w:rsidTr="00170391">
        <w:trPr>
          <w:trHeight w:val="64"/>
        </w:trPr>
        <w:tc>
          <w:tcPr>
            <w:tcW w:w="2268" w:type="dxa"/>
            <w:vAlign w:val="center"/>
          </w:tcPr>
          <w:p w14:paraId="0811BBCA" w14:textId="6B98C37A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Name</w:t>
            </w:r>
            <w:r w:rsidR="009D32DA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2B5DFC2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9FB18C" w14:textId="180C0D0A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Contact p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hone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vAlign w:val="center"/>
          </w:tcPr>
          <w:p w14:paraId="3C6B1CF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D32DA" w14:paraId="00271968" w14:textId="77777777" w:rsidTr="00170391">
        <w:trPr>
          <w:trHeight w:val="78"/>
        </w:trPr>
        <w:tc>
          <w:tcPr>
            <w:tcW w:w="2268" w:type="dxa"/>
            <w:vAlign w:val="center"/>
          </w:tcPr>
          <w:p w14:paraId="5E0C1A4E" w14:textId="6FBCB9C3" w:rsidR="009D32DA" w:rsidRPr="00170391" w:rsidRDefault="00E02894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</w:t>
            </w:r>
            <w:proofErr w:type="spellStart"/>
            <w:r w:rsidRPr="00E0289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urname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3399" w:type="dxa"/>
            <w:gridSpan w:val="5"/>
            <w:vAlign w:val="center"/>
          </w:tcPr>
          <w:p w14:paraId="1159FF7A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4AA9654" w14:textId="77777777" w:rsidR="009D32DA" w:rsidRPr="00170391" w:rsidRDefault="00AD03FE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3405" w:type="dxa"/>
            <w:vAlign w:val="center"/>
          </w:tcPr>
          <w:p w14:paraId="5F55F865" w14:textId="77777777" w:rsidR="009D32DA" w:rsidRPr="00170391" w:rsidRDefault="009D32DA" w:rsidP="00170391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AD03FE" w14:paraId="4804F68D" w14:textId="77777777" w:rsidTr="00AD03FE">
        <w:trPr>
          <w:trHeight w:val="64"/>
        </w:trPr>
        <w:tc>
          <w:tcPr>
            <w:tcW w:w="11199" w:type="dxa"/>
            <w:gridSpan w:val="9"/>
            <w:vAlign w:val="center"/>
          </w:tcPr>
          <w:p w14:paraId="77064EAB" w14:textId="5551D652" w:rsidR="00AD03FE" w:rsidRPr="00170391" w:rsidRDefault="00752144" w:rsidP="00752144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THEMATIC SECTION FOR PARTICIPATION</w:t>
            </w:r>
          </w:p>
        </w:tc>
      </w:tr>
      <w:tr w:rsidR="007C2F10" w14:paraId="3F7D5FE2" w14:textId="77777777" w:rsidTr="00561FB7">
        <w:trPr>
          <w:trHeight w:val="628"/>
        </w:trPr>
        <w:tc>
          <w:tcPr>
            <w:tcW w:w="11199" w:type="dxa"/>
            <w:gridSpan w:val="9"/>
            <w:vAlign w:val="center"/>
          </w:tcPr>
          <w:p w14:paraId="01734DD4" w14:textId="7AE81075" w:rsidR="007C2F10" w:rsidRPr="00752144" w:rsidRDefault="00B4127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15055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C74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2F10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ADVANCED TECHNOLOGIES IN MACHINE BUILDING</w:t>
            </w:r>
          </w:p>
        </w:tc>
      </w:tr>
      <w:tr w:rsidR="007C2F10" w14:paraId="347B85F6" w14:textId="77777777" w:rsidTr="00561FB7">
        <w:trPr>
          <w:trHeight w:val="553"/>
        </w:trPr>
        <w:tc>
          <w:tcPr>
            <w:tcW w:w="11199" w:type="dxa"/>
            <w:gridSpan w:val="9"/>
            <w:vAlign w:val="center"/>
          </w:tcPr>
          <w:p w14:paraId="47D43ED6" w14:textId="69B3F94A" w:rsidR="007C2F10" w:rsidRPr="00752144" w:rsidRDefault="00B4127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16403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2F10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MATERIALS SCIENCE AND CASTING TECHNOLOGY</w:t>
            </w:r>
          </w:p>
        </w:tc>
      </w:tr>
      <w:tr w:rsidR="00156527" w14:paraId="7F973E1E" w14:textId="77777777" w:rsidTr="00561FB7">
        <w:trPr>
          <w:trHeight w:val="560"/>
        </w:trPr>
        <w:tc>
          <w:tcPr>
            <w:tcW w:w="11199" w:type="dxa"/>
            <w:gridSpan w:val="9"/>
            <w:vAlign w:val="center"/>
          </w:tcPr>
          <w:p w14:paraId="01CF0FA1" w14:textId="529A129F" w:rsidR="00156527" w:rsidRPr="00170391" w:rsidRDefault="00B4127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3141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METALWORKING EQUIPMENT AND TOOLING</w:t>
            </w:r>
          </w:p>
        </w:tc>
      </w:tr>
      <w:tr w:rsidR="00156527" w14:paraId="23D3E7CA" w14:textId="77777777" w:rsidTr="00561FB7">
        <w:trPr>
          <w:trHeight w:val="568"/>
        </w:trPr>
        <w:tc>
          <w:tcPr>
            <w:tcW w:w="11199" w:type="dxa"/>
            <w:gridSpan w:val="9"/>
            <w:vAlign w:val="center"/>
          </w:tcPr>
          <w:p w14:paraId="683712AA" w14:textId="6B1F10D0" w:rsidR="00156527" w:rsidRPr="00752144" w:rsidRDefault="00B4127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89767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41C7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MECHANIZATION AND AUTOMATION OF PRODUCTION PROCESSES</w:t>
            </w:r>
          </w:p>
        </w:tc>
      </w:tr>
      <w:tr w:rsidR="00156527" w14:paraId="4956C022" w14:textId="77777777" w:rsidTr="00561FB7">
        <w:trPr>
          <w:trHeight w:val="549"/>
        </w:trPr>
        <w:tc>
          <w:tcPr>
            <w:tcW w:w="11199" w:type="dxa"/>
            <w:gridSpan w:val="9"/>
            <w:vAlign w:val="center"/>
          </w:tcPr>
          <w:p w14:paraId="136FF6AB" w14:textId="5254BE30" w:rsidR="00156527" w:rsidRPr="00170391" w:rsidRDefault="00B4127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238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170391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541C74" w:rsidRPr="00170391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QUALITY MANAGEMENT</w:t>
            </w:r>
          </w:p>
        </w:tc>
      </w:tr>
      <w:tr w:rsidR="00156527" w14:paraId="7B8731CA" w14:textId="77777777" w:rsidTr="00561FB7">
        <w:trPr>
          <w:trHeight w:val="557"/>
        </w:trPr>
        <w:tc>
          <w:tcPr>
            <w:tcW w:w="11199" w:type="dxa"/>
            <w:gridSpan w:val="9"/>
            <w:vAlign w:val="center"/>
          </w:tcPr>
          <w:p w14:paraId="2015B32B" w14:textId="7976D7B3" w:rsidR="00156527" w:rsidRPr="00752144" w:rsidRDefault="00B4127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408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04D9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INFORMATION TECHNOLOGIES AND SIMULATION IN MACHINE BUILDING</w:t>
            </w:r>
          </w:p>
        </w:tc>
      </w:tr>
      <w:tr w:rsidR="00156527" w14:paraId="3F131158" w14:textId="77777777" w:rsidTr="00561FB7">
        <w:trPr>
          <w:trHeight w:val="551"/>
        </w:trPr>
        <w:tc>
          <w:tcPr>
            <w:tcW w:w="11199" w:type="dxa"/>
            <w:gridSpan w:val="9"/>
            <w:vAlign w:val="center"/>
          </w:tcPr>
          <w:p w14:paraId="0C8E02EE" w14:textId="01E7C65A" w:rsidR="00156527" w:rsidRPr="00752144" w:rsidRDefault="00B41276" w:rsidP="007C2F10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12187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D9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C04D9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CURRENT EDUCATIONAL PROBLEMS OF TRAINING SPECIALISTS IN THE SPHERE OF MACHINE BUILDING</w:t>
            </w:r>
          </w:p>
        </w:tc>
      </w:tr>
      <w:tr w:rsidR="007C2F10" w14:paraId="185A21F0" w14:textId="77777777" w:rsidTr="00CD6BC1">
        <w:trPr>
          <w:trHeight w:val="64"/>
        </w:trPr>
        <w:tc>
          <w:tcPr>
            <w:tcW w:w="11199" w:type="dxa"/>
            <w:gridSpan w:val="9"/>
            <w:vAlign w:val="center"/>
          </w:tcPr>
          <w:p w14:paraId="598D2F3D" w14:textId="64C518AF" w:rsidR="007C2F10" w:rsidRPr="00752144" w:rsidRDefault="00752144" w:rsidP="00752144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752144">
              <w:rPr>
                <w:rFonts w:ascii="Calibri" w:hAnsi="Calibri" w:cs="Calibri"/>
                <w:b/>
                <w:color w:val="0070C0"/>
                <w:sz w:val="28"/>
                <w:szCs w:val="28"/>
                <w:lang w:val="en-US"/>
              </w:rPr>
              <w:lastRenderedPageBreak/>
              <w:t>DO YOU PLAN TO MAKE A PRESENTATION?</w:t>
            </w:r>
          </w:p>
        </w:tc>
      </w:tr>
      <w:tr w:rsidR="007C2F10" w14:paraId="7C426129" w14:textId="77777777" w:rsidTr="00BB1085">
        <w:trPr>
          <w:trHeight w:val="64"/>
        </w:trPr>
        <w:tc>
          <w:tcPr>
            <w:tcW w:w="11199" w:type="dxa"/>
            <w:gridSpan w:val="9"/>
            <w:vAlign w:val="center"/>
          </w:tcPr>
          <w:p w14:paraId="54D4A171" w14:textId="6A20D3C6" w:rsidR="007C2F10" w:rsidRPr="00752144" w:rsidRDefault="00561FB7" w:rsidP="00561FB7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  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  <w:r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4133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YES (</w:t>
            </w:r>
            <w:r w:rsid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during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the plenary </w:t>
            </w:r>
            <w:proofErr w:type="gramStart"/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session)</w:t>
            </w:r>
            <w:r w:rsidR="00D221DE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proofErr w:type="gramEnd"/>
            <w:r w:rsidR="00D221DE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7700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YES (</w:t>
            </w:r>
            <w:r w:rsid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during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the </w:t>
            </w:r>
            <w:r w:rsid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thematic </w:t>
            </w:r>
            <w:r w:rsidR="00752144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section)</w:t>
            </w:r>
            <w:r w:rsidR="00D221DE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76249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752144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NO</w:t>
            </w:r>
          </w:p>
        </w:tc>
      </w:tr>
      <w:tr w:rsidR="00D221DE" w14:paraId="0586829B" w14:textId="77777777" w:rsidTr="007C04D9">
        <w:trPr>
          <w:trHeight w:val="822"/>
        </w:trPr>
        <w:tc>
          <w:tcPr>
            <w:tcW w:w="2268" w:type="dxa"/>
            <w:vAlign w:val="center"/>
          </w:tcPr>
          <w:p w14:paraId="19965E6E" w14:textId="59BC60A6" w:rsidR="00D221DE" w:rsidRDefault="001F5BF8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Topic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report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38B1513E" w14:textId="77777777" w:rsidR="00D221DE" w:rsidRDefault="00D221DE" w:rsidP="007C04D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14:paraId="354C0279" w14:textId="77777777" w:rsidTr="007C04D9">
        <w:trPr>
          <w:trHeight w:val="126"/>
        </w:trPr>
        <w:tc>
          <w:tcPr>
            <w:tcW w:w="2268" w:type="dxa"/>
            <w:vAlign w:val="center"/>
          </w:tcPr>
          <w:p w14:paraId="144D27F0" w14:textId="2C90EF38" w:rsidR="00D221DE" w:rsidRDefault="001F5BF8" w:rsidP="00D221DE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Language</w:t>
            </w:r>
            <w:proofErr w:type="spellEnd"/>
            <w:r w:rsidR="00D221DE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report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8931" w:type="dxa"/>
            <w:gridSpan w:val="8"/>
            <w:vAlign w:val="center"/>
          </w:tcPr>
          <w:p w14:paraId="6F01DB6E" w14:textId="77777777" w:rsidR="00D221DE" w:rsidRDefault="00D221DE" w:rsidP="007C04D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D221DE" w14:paraId="01383769" w14:textId="77777777" w:rsidTr="00D221DE">
        <w:trPr>
          <w:trHeight w:val="64"/>
        </w:trPr>
        <w:tc>
          <w:tcPr>
            <w:tcW w:w="11199" w:type="dxa"/>
            <w:gridSpan w:val="9"/>
            <w:vAlign w:val="center"/>
          </w:tcPr>
          <w:p w14:paraId="4007AB02" w14:textId="15456AA4" w:rsidR="00D221DE" w:rsidRPr="007C04D9" w:rsidRDefault="001F5BF8" w:rsidP="001F5BF8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NECESSARY TECHNICAL EQUIPMENT</w:t>
            </w:r>
          </w:p>
        </w:tc>
      </w:tr>
      <w:tr w:rsidR="00BB1085" w14:paraId="5FAEBC32" w14:textId="77777777" w:rsidTr="00561FB7">
        <w:trPr>
          <w:trHeight w:val="475"/>
        </w:trPr>
        <w:tc>
          <w:tcPr>
            <w:tcW w:w="2268" w:type="dxa"/>
            <w:vAlign w:val="center"/>
          </w:tcPr>
          <w:p w14:paraId="64B255CA" w14:textId="798CA8EB" w:rsidR="00BB1085" w:rsidRPr="00561FB7" w:rsidRDefault="00B4127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17093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1F5BF8"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Video</w:t>
            </w:r>
            <w:proofErr w:type="spellEnd"/>
            <w:r w:rsidR="001F5BF8"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5BF8"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projector</w:t>
            </w:r>
            <w:proofErr w:type="spellEnd"/>
          </w:p>
          <w:p w14:paraId="28920B64" w14:textId="07B254AB" w:rsidR="00BB1085" w:rsidRPr="001F5BF8" w:rsidRDefault="00B41276" w:rsidP="00BB1085">
            <w:pPr>
              <w:rPr>
                <w:rFonts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95570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Microphone</w:t>
            </w:r>
          </w:p>
        </w:tc>
        <w:tc>
          <w:tcPr>
            <w:tcW w:w="1985" w:type="dxa"/>
            <w:gridSpan w:val="2"/>
            <w:vAlign w:val="center"/>
          </w:tcPr>
          <w:p w14:paraId="05CBB494" w14:textId="236E8EC1" w:rsidR="00BB1085" w:rsidRPr="00561FB7" w:rsidRDefault="001F5BF8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Other</w:t>
            </w:r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specify</w:t>
            </w:r>
            <w:r w:rsidR="00BB1085"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):</w:t>
            </w:r>
          </w:p>
        </w:tc>
        <w:tc>
          <w:tcPr>
            <w:tcW w:w="6946" w:type="dxa"/>
            <w:gridSpan w:val="6"/>
            <w:vAlign w:val="center"/>
          </w:tcPr>
          <w:p w14:paraId="72DB3C8C" w14:textId="77777777" w:rsidR="00BB1085" w:rsidRPr="00561FB7" w:rsidRDefault="00BB1085" w:rsidP="007C04D9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7C04D9" w14:paraId="6256B2AC" w14:textId="77777777" w:rsidTr="007C04D9">
        <w:trPr>
          <w:trHeight w:val="64"/>
        </w:trPr>
        <w:tc>
          <w:tcPr>
            <w:tcW w:w="11199" w:type="dxa"/>
            <w:gridSpan w:val="9"/>
            <w:vAlign w:val="center"/>
          </w:tcPr>
          <w:p w14:paraId="7CE117B0" w14:textId="194C6DDC" w:rsidR="007C04D9" w:rsidRPr="001F5BF8" w:rsidRDefault="001F5BF8" w:rsidP="001F5BF8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en-US"/>
              </w:rPr>
              <w:t>DO YOU PLAN TO PARTICIPATE IN THE EXHIBITION?</w:t>
            </w:r>
          </w:p>
        </w:tc>
      </w:tr>
      <w:tr w:rsidR="00561FB7" w14:paraId="5A9C702C" w14:textId="180BF6B9" w:rsidTr="00AB6204">
        <w:trPr>
          <w:trHeight w:val="64"/>
        </w:trPr>
        <w:tc>
          <w:tcPr>
            <w:tcW w:w="11199" w:type="dxa"/>
            <w:gridSpan w:val="9"/>
            <w:vAlign w:val="center"/>
          </w:tcPr>
          <w:p w14:paraId="1E04D660" w14:textId="51FF5AFE" w:rsidR="00561FB7" w:rsidRPr="007C04D9" w:rsidRDefault="00561FB7" w:rsidP="00561FB7">
            <w:pPr>
              <w:ind w:left="2215"/>
              <w:rPr>
                <w:rFonts w:ascii="Calibri" w:hAnsi="Calibri" w:cs="Calibri"/>
                <w:b/>
                <w:sz w:val="28"/>
                <w:szCs w:val="28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                     </w:t>
            </w:r>
            <w:r w:rsidR="00C57E95"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4359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E95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1F5BF8" w:rsidRPr="00752144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YES</w:t>
            </w:r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9290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1FB7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561FB7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NO</w:t>
            </w:r>
          </w:p>
        </w:tc>
      </w:tr>
      <w:tr w:rsidR="00561FB7" w14:paraId="5F1ACFBE" w14:textId="67A9E4DE" w:rsidTr="00C57E95">
        <w:trPr>
          <w:trHeight w:val="64"/>
        </w:trPr>
        <w:tc>
          <w:tcPr>
            <w:tcW w:w="5103" w:type="dxa"/>
            <w:gridSpan w:val="4"/>
            <w:vAlign w:val="center"/>
          </w:tcPr>
          <w:p w14:paraId="5123A26B" w14:textId="0025E3E7" w:rsidR="00561FB7" w:rsidRPr="001F5BF8" w:rsidRDefault="001F5BF8" w:rsidP="00561FB7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Required exhibition space (sq. m.):</w:t>
            </w:r>
          </w:p>
        </w:tc>
        <w:tc>
          <w:tcPr>
            <w:tcW w:w="6096" w:type="dxa"/>
            <w:gridSpan w:val="5"/>
            <w:vAlign w:val="center"/>
          </w:tcPr>
          <w:p w14:paraId="7BBE09F0" w14:textId="77777777" w:rsidR="00561FB7" w:rsidRPr="001F5BF8" w:rsidRDefault="00561FB7" w:rsidP="007C04D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C57E95" w14:paraId="0166BA2D" w14:textId="77777777" w:rsidTr="00C57E95">
        <w:trPr>
          <w:trHeight w:val="2058"/>
        </w:trPr>
        <w:tc>
          <w:tcPr>
            <w:tcW w:w="5103" w:type="dxa"/>
            <w:gridSpan w:val="4"/>
            <w:vAlign w:val="center"/>
          </w:tcPr>
          <w:p w14:paraId="351E9D0A" w14:textId="17AB6057" w:rsidR="00C57E95" w:rsidRPr="00561FB7" w:rsidRDefault="001F5BF8" w:rsidP="00C57E9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Additional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equipment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required</w:t>
            </w:r>
            <w:proofErr w:type="spellEnd"/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  <w:gridSpan w:val="5"/>
            <w:vAlign w:val="center"/>
          </w:tcPr>
          <w:p w14:paraId="727B5B33" w14:textId="77777777" w:rsidR="00C57E95" w:rsidRDefault="00C57E95" w:rsidP="007C04D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</w:tr>
      <w:tr w:rsidR="00BB1085" w14:paraId="5E196E08" w14:textId="77777777" w:rsidTr="007C04D9">
        <w:trPr>
          <w:trHeight w:val="64"/>
        </w:trPr>
        <w:tc>
          <w:tcPr>
            <w:tcW w:w="11199" w:type="dxa"/>
            <w:gridSpan w:val="9"/>
            <w:vAlign w:val="center"/>
          </w:tcPr>
          <w:p w14:paraId="4D76B563" w14:textId="1C1ADF97" w:rsidR="00BB1085" w:rsidRPr="001F5BF8" w:rsidRDefault="001F5BF8" w:rsidP="001F5BF8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en-US"/>
              </w:rPr>
              <w:t>DO YOU NEED VISA ASSISTANCE?</w:t>
            </w:r>
          </w:p>
        </w:tc>
      </w:tr>
      <w:tr w:rsidR="00BB1085" w14:paraId="348FC81F" w14:textId="77777777" w:rsidTr="00C57E95">
        <w:trPr>
          <w:trHeight w:val="111"/>
        </w:trPr>
        <w:tc>
          <w:tcPr>
            <w:tcW w:w="5377" w:type="dxa"/>
            <w:gridSpan w:val="5"/>
            <w:vAlign w:val="center"/>
          </w:tcPr>
          <w:p w14:paraId="109F054C" w14:textId="36F5DB9B" w:rsidR="00BB1085" w:rsidRPr="001F5BF8" w:rsidRDefault="00B4127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34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85" w:rsidRPr="001F5BF8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B1085"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r w:rsidR="001F5BF8"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YES (please provide a copy of your passport)</w:t>
            </w:r>
            <w:r w:rsidR="009703C6"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822" w:type="dxa"/>
            <w:gridSpan w:val="4"/>
            <w:vAlign w:val="center"/>
          </w:tcPr>
          <w:p w14:paraId="3F9AE6A9" w14:textId="0A964E8F" w:rsidR="00F6099D" w:rsidRPr="00C57E95" w:rsidRDefault="00B4127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ru-RU"/>
                </w:rPr>
                <w:id w:val="-162969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527" w:rsidRPr="00C57E95">
                  <w:rPr>
                    <w:rFonts w:ascii="Segoe UI Symbol" w:hAnsi="Segoe UI Symbol" w:cs="Segoe UI Symbol"/>
                    <w:color w:val="0070C0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BB1085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  </w:t>
            </w:r>
            <w:r w:rsid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NO</w:t>
            </w:r>
            <w:r w:rsidR="00BB1085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</w:p>
        </w:tc>
      </w:tr>
      <w:tr w:rsidR="009703C6" w14:paraId="2CFD002E" w14:textId="77777777" w:rsidTr="009703C6">
        <w:trPr>
          <w:trHeight w:val="124"/>
        </w:trPr>
        <w:tc>
          <w:tcPr>
            <w:tcW w:w="11199" w:type="dxa"/>
            <w:gridSpan w:val="9"/>
            <w:vAlign w:val="center"/>
          </w:tcPr>
          <w:p w14:paraId="0AFD283A" w14:textId="1DF34678" w:rsidR="009703C6" w:rsidRPr="009703C6" w:rsidRDefault="001F5BF8" w:rsidP="001F5BF8">
            <w:pPr>
              <w:spacing w:before="120" w:after="120"/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r w:rsidRPr="001F5BF8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ARRIVAL AND DEPARTURE</w:t>
            </w:r>
          </w:p>
        </w:tc>
      </w:tr>
      <w:tr w:rsidR="009703C6" w14:paraId="2EC4E830" w14:textId="77777777" w:rsidTr="00703D3D">
        <w:trPr>
          <w:trHeight w:val="200"/>
        </w:trPr>
        <w:tc>
          <w:tcPr>
            <w:tcW w:w="2977" w:type="dxa"/>
            <w:gridSpan w:val="2"/>
            <w:vAlign w:val="center"/>
          </w:tcPr>
          <w:p w14:paraId="00FCA6A7" w14:textId="7739852B" w:rsidR="009703C6" w:rsidRPr="001F5BF8" w:rsidRDefault="001F5BF8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Date and time of arrival:</w:t>
            </w:r>
          </w:p>
        </w:tc>
        <w:tc>
          <w:tcPr>
            <w:tcW w:w="2400" w:type="dxa"/>
            <w:gridSpan w:val="3"/>
            <w:vAlign w:val="center"/>
          </w:tcPr>
          <w:p w14:paraId="77920225" w14:textId="77777777" w:rsidR="009703C6" w:rsidRPr="001F5BF8" w:rsidRDefault="009703C6" w:rsidP="009703C6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7694F76" w14:textId="0EA82DFE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City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arrival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5E1A3736" w14:textId="77777777" w:rsidR="009703C6" w:rsidRPr="00C57E95" w:rsidRDefault="009703C6" w:rsidP="009703C6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1511E3A8" w14:textId="77777777" w:rsidTr="00703D3D">
        <w:trPr>
          <w:trHeight w:val="64"/>
        </w:trPr>
        <w:tc>
          <w:tcPr>
            <w:tcW w:w="2977" w:type="dxa"/>
            <w:gridSpan w:val="2"/>
            <w:vAlign w:val="center"/>
          </w:tcPr>
          <w:p w14:paraId="530C3D8C" w14:textId="58423524" w:rsidR="009703C6" w:rsidRPr="00C57E95" w:rsidRDefault="001F5BF8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Type of transport:</w:t>
            </w:r>
          </w:p>
        </w:tc>
        <w:tc>
          <w:tcPr>
            <w:tcW w:w="2400" w:type="dxa"/>
            <w:gridSpan w:val="3"/>
            <w:vAlign w:val="center"/>
          </w:tcPr>
          <w:p w14:paraId="17A201F9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D326654" w14:textId="5CB60FE5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Flight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number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518C792F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45E4848D" w14:textId="77777777" w:rsidTr="00703D3D">
        <w:trPr>
          <w:trHeight w:val="64"/>
        </w:trPr>
        <w:tc>
          <w:tcPr>
            <w:tcW w:w="2977" w:type="dxa"/>
            <w:gridSpan w:val="2"/>
            <w:vAlign w:val="center"/>
          </w:tcPr>
          <w:p w14:paraId="6A5766DD" w14:textId="794830CA" w:rsidR="009703C6" w:rsidRPr="00703D3D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Date and time of departure:</w:t>
            </w:r>
          </w:p>
        </w:tc>
        <w:tc>
          <w:tcPr>
            <w:tcW w:w="2400" w:type="dxa"/>
            <w:gridSpan w:val="3"/>
            <w:vAlign w:val="center"/>
          </w:tcPr>
          <w:p w14:paraId="36122D63" w14:textId="77777777" w:rsidR="009703C6" w:rsidRPr="00703D3D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72640787" w14:textId="34EF4675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City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of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departure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0281BAB6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9703C6" w14:paraId="40BC6DC4" w14:textId="77777777" w:rsidTr="00703D3D">
        <w:trPr>
          <w:trHeight w:val="64"/>
        </w:trPr>
        <w:tc>
          <w:tcPr>
            <w:tcW w:w="2977" w:type="dxa"/>
            <w:gridSpan w:val="2"/>
            <w:vAlign w:val="center"/>
          </w:tcPr>
          <w:p w14:paraId="6ABDE40C" w14:textId="0E7D5137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 w:rsidRPr="001F5BF8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Type of transport:</w:t>
            </w:r>
          </w:p>
        </w:tc>
        <w:tc>
          <w:tcPr>
            <w:tcW w:w="2400" w:type="dxa"/>
            <w:gridSpan w:val="3"/>
            <w:vAlign w:val="center"/>
          </w:tcPr>
          <w:p w14:paraId="11E29480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3C67BACE" w14:textId="27810865" w:rsidR="009703C6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Flight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number</w:t>
            </w:r>
            <w:proofErr w:type="spellEnd"/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72765589" w14:textId="77777777" w:rsidR="009703C6" w:rsidRPr="00C57E95" w:rsidRDefault="009703C6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C903B2" w14:paraId="03A72641" w14:textId="77777777" w:rsidTr="005A417F">
        <w:trPr>
          <w:trHeight w:val="475"/>
        </w:trPr>
        <w:tc>
          <w:tcPr>
            <w:tcW w:w="11199" w:type="dxa"/>
            <w:gridSpan w:val="9"/>
            <w:vAlign w:val="center"/>
          </w:tcPr>
          <w:p w14:paraId="17CBE1EE" w14:textId="34DBDF9A" w:rsidR="00C903B2" w:rsidRPr="00C57E95" w:rsidRDefault="00703D3D" w:rsidP="00703D3D">
            <w:pPr>
              <w:spacing w:before="120" w:after="120"/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</w:pPr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ACCOMMODATION</w:t>
            </w:r>
          </w:p>
        </w:tc>
      </w:tr>
      <w:tr w:rsidR="00C903B2" w14:paraId="678458CD" w14:textId="77777777" w:rsidTr="00345916">
        <w:trPr>
          <w:trHeight w:val="66"/>
        </w:trPr>
        <w:tc>
          <w:tcPr>
            <w:tcW w:w="11199" w:type="dxa"/>
            <w:gridSpan w:val="9"/>
            <w:vAlign w:val="center"/>
          </w:tcPr>
          <w:p w14:paraId="3E734755" w14:textId="7DBA9609" w:rsidR="00C903B2" w:rsidRPr="00703D3D" w:rsidRDefault="00C57E95" w:rsidP="00C57E95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                      </w:t>
            </w:r>
            <w:r w:rsidR="00703D3D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    </w:t>
            </w: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18243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63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03B2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r w:rsidR="00703D3D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I need to book a hotel room</w:t>
            </w:r>
            <w:r w:rsidR="00C903B2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       </w:t>
            </w:r>
            <w:sdt>
              <w:sdtPr>
                <w:rPr>
                  <w:rFonts w:ascii="Calibri" w:hAnsi="Calibri" w:cs="Calibri"/>
                  <w:color w:val="0070C0"/>
                  <w:sz w:val="24"/>
                  <w:szCs w:val="24"/>
                  <w:lang w:val="en-US"/>
                </w:rPr>
                <w:id w:val="-20354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63">
                  <w:rPr>
                    <w:rFonts w:ascii="MS Gothic" w:eastAsia="MS Gothic" w:hAnsi="MS Gothic" w:cs="Calibri" w:hint="eastAsia"/>
                    <w:color w:val="0070C0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903B2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  </w:t>
            </w:r>
            <w:r w:rsidR="00703D3D"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I don’t need</w:t>
            </w:r>
          </w:p>
        </w:tc>
      </w:tr>
      <w:tr w:rsidR="00C903B2" w14:paraId="21AA97A7" w14:textId="77777777" w:rsidTr="00703D3D">
        <w:trPr>
          <w:trHeight w:val="475"/>
        </w:trPr>
        <w:tc>
          <w:tcPr>
            <w:tcW w:w="2977" w:type="dxa"/>
            <w:gridSpan w:val="2"/>
            <w:vAlign w:val="center"/>
          </w:tcPr>
          <w:p w14:paraId="5B4F90E7" w14:textId="2B4DE272" w:rsidR="00C903B2" w:rsidRPr="00703D3D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Number of rooms </w:t>
            </w: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to book</w:t>
            </w:r>
            <w:r w:rsidRPr="00703D3D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0" w:type="dxa"/>
            <w:gridSpan w:val="3"/>
            <w:vAlign w:val="center"/>
          </w:tcPr>
          <w:p w14:paraId="1676E55B" w14:textId="77777777" w:rsidR="00C903B2" w:rsidRPr="00703D3D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2"/>
            <w:vAlign w:val="center"/>
          </w:tcPr>
          <w:p w14:paraId="24F50102" w14:textId="2990F89A" w:rsidR="00C903B2" w:rsidRPr="00C57E95" w:rsidRDefault="00703D3D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Booking period</w:t>
            </w:r>
            <w:r w:rsidR="00C903B2" w:rsidRPr="00C57E95"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  <w:t>:</w:t>
            </w:r>
          </w:p>
        </w:tc>
        <w:tc>
          <w:tcPr>
            <w:tcW w:w="3689" w:type="dxa"/>
            <w:gridSpan w:val="2"/>
            <w:vAlign w:val="center"/>
          </w:tcPr>
          <w:p w14:paraId="6634727B" w14:textId="77777777" w:rsidR="00C903B2" w:rsidRPr="00C57E95" w:rsidRDefault="00C903B2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  <w:p w14:paraId="0518C0D6" w14:textId="77777777" w:rsidR="00C903B2" w:rsidRPr="00C57E95" w:rsidRDefault="00C903B2" w:rsidP="00BB1085">
            <w:pPr>
              <w:rPr>
                <w:rFonts w:ascii="Calibri" w:hAnsi="Calibri" w:cs="Calibri"/>
                <w:color w:val="0070C0"/>
                <w:sz w:val="24"/>
                <w:szCs w:val="24"/>
                <w:lang w:val="ru-RU"/>
              </w:rPr>
            </w:pPr>
          </w:p>
        </w:tc>
      </w:tr>
      <w:tr w:rsidR="00870358" w14:paraId="1D833EF3" w14:textId="77777777" w:rsidTr="00DC35F9">
        <w:trPr>
          <w:trHeight w:val="267"/>
        </w:trPr>
        <w:tc>
          <w:tcPr>
            <w:tcW w:w="11199" w:type="dxa"/>
            <w:gridSpan w:val="9"/>
            <w:vAlign w:val="center"/>
          </w:tcPr>
          <w:p w14:paraId="2888A734" w14:textId="798E41D4" w:rsidR="00870358" w:rsidRPr="00C57E95" w:rsidRDefault="00703D3D" w:rsidP="00703D3D">
            <w:pPr>
              <w:spacing w:before="120" w:after="120"/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</w:pPr>
            <w:r w:rsidRPr="00703D3D">
              <w:rPr>
                <w:rFonts w:ascii="Calibri" w:hAnsi="Calibri" w:cs="Calibri"/>
                <w:b/>
                <w:color w:val="0070C0"/>
                <w:sz w:val="28"/>
                <w:szCs w:val="28"/>
                <w:lang w:val="ru-RU"/>
              </w:rPr>
              <w:t>ANY OTHER WISHES:</w:t>
            </w:r>
          </w:p>
        </w:tc>
      </w:tr>
      <w:tr w:rsidR="00870358" w14:paraId="6E191E0B" w14:textId="77777777" w:rsidTr="00DC35F9">
        <w:trPr>
          <w:trHeight w:val="267"/>
        </w:trPr>
        <w:tc>
          <w:tcPr>
            <w:tcW w:w="11199" w:type="dxa"/>
            <w:gridSpan w:val="9"/>
            <w:vAlign w:val="center"/>
          </w:tcPr>
          <w:p w14:paraId="4F12A793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9B38E31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862B4D6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1DC030B7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71198E15" w14:textId="77777777" w:rsid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  <w:p w14:paraId="7C6C9EE8" w14:textId="77777777" w:rsidR="00870358" w:rsidRPr="00870358" w:rsidRDefault="00870358" w:rsidP="00BB1085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</w:p>
        </w:tc>
      </w:tr>
    </w:tbl>
    <w:p w14:paraId="54A27E43" w14:textId="77777777" w:rsidR="009522DD" w:rsidRDefault="009522DD" w:rsidP="009522DD">
      <w:pPr>
        <w:spacing w:after="120" w:line="240" w:lineRule="atLeast"/>
        <w:ind w:left="-1134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8D2AA53" w14:textId="5D751D79" w:rsidR="00870358" w:rsidRPr="00127596" w:rsidRDefault="00127596" w:rsidP="001F2E96">
      <w:pPr>
        <w:spacing w:after="120" w:line="240" w:lineRule="atLeast"/>
        <w:ind w:left="-993"/>
        <w:jc w:val="center"/>
        <w:rPr>
          <w:rFonts w:ascii="Calibri" w:hAnsi="Calibri" w:cs="Calibri"/>
          <w:b/>
          <w:i/>
          <w:color w:val="FF0000"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color w:val="FF0000"/>
          <w:sz w:val="28"/>
          <w:szCs w:val="28"/>
        </w:rPr>
        <w:lastRenderedPageBreak/>
        <w:t>ATTENTION, IMPORTANT INFORMATION!</w:t>
      </w:r>
    </w:p>
    <w:p w14:paraId="73F45633" w14:textId="277339BB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i/>
          <w:sz w:val="24"/>
          <w:szCs w:val="24"/>
        </w:rPr>
        <w:t>According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Presidential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Decree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effective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from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July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27, 2018,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foreign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citizens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hyperlink r:id="rId6" w:history="1">
        <w:r w:rsidRPr="00787363">
          <w:rPr>
            <w:rStyle w:val="a4"/>
            <w:rFonts w:ascii="Calibri" w:hAnsi="Calibri" w:cs="Calibri"/>
            <w:i/>
            <w:sz w:val="24"/>
            <w:szCs w:val="24"/>
          </w:rPr>
          <w:t xml:space="preserve">74 </w:t>
        </w:r>
        <w:proofErr w:type="spellStart"/>
        <w:r w:rsidRPr="00787363">
          <w:rPr>
            <w:rStyle w:val="a4"/>
            <w:rFonts w:ascii="Calibri" w:hAnsi="Calibri" w:cs="Calibri"/>
            <w:i/>
            <w:sz w:val="24"/>
            <w:szCs w:val="24"/>
          </w:rPr>
          <w:t>countries</w:t>
        </w:r>
        <w:proofErr w:type="spellEnd"/>
      </w:hyperlink>
      <w:r w:rsidR="00787363">
        <w:rPr>
          <w:rFonts w:ascii="Calibri" w:hAnsi="Calibri" w:cs="Calibri"/>
          <w:i/>
          <w:sz w:val="24"/>
          <w:szCs w:val="24"/>
          <w:lang w:val="en-US"/>
        </w:rPr>
        <w:t>*</w:t>
      </w:r>
      <w:r w:rsidR="00787363" w:rsidRPr="00787363">
        <w:rPr>
          <w:rFonts w:ascii="Calibri" w:hAnsi="Calibri" w:cs="Calibri"/>
          <w:i/>
          <w:sz w:val="24"/>
          <w:szCs w:val="24"/>
          <w:lang w:val="en-US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can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enter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up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30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**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exit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from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territory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only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through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State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border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checkpoint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Republic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“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Minsk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National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Airport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”. </w:t>
      </w:r>
    </w:p>
    <w:p w14:paraId="17F48D1A" w14:textId="03D1D81A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given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order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visa-free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movement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through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airport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does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not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extend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persons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coming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plane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from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Russian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Federation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well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those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who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intend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fly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airports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Russian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Federation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.</w:t>
      </w:r>
    </w:p>
    <w:p w14:paraId="7492A006" w14:textId="71AA60DD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term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visa-free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calculated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calendar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;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first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corresponds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date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arrival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last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coincides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with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date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departure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(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regardless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time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arrival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/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departure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).</w:t>
      </w:r>
    </w:p>
    <w:p w14:paraId="2685EF9C" w14:textId="3052FAD1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i/>
          <w:sz w:val="24"/>
          <w:szCs w:val="24"/>
        </w:rPr>
        <w:t>Visa-free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regime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does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not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extend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holders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diplomatic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service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special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other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passports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equivalent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.</w:t>
      </w:r>
    </w:p>
    <w:p w14:paraId="312F0729" w14:textId="04865773" w:rsidR="001F2E96" w:rsidRPr="001F2E96" w:rsidRDefault="001F2E96" w:rsidP="00850B0D">
      <w:pPr>
        <w:spacing w:before="120" w:after="0" w:line="240" w:lineRule="atLeast"/>
        <w:ind w:left="-851" w:right="284" w:firstLine="425"/>
        <w:jc w:val="center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enter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Republic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in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visa-free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regime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via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checkpoint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“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Minsk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National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Airport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”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foreign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nationals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should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have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following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b/>
          <w:i/>
          <w:sz w:val="24"/>
          <w:szCs w:val="24"/>
        </w:rPr>
        <w:t>documents</w:t>
      </w:r>
      <w:proofErr w:type="spellEnd"/>
      <w:r w:rsidRPr="001F2E96">
        <w:rPr>
          <w:rFonts w:ascii="Calibri" w:hAnsi="Calibri" w:cs="Calibri"/>
          <w:b/>
          <w:i/>
          <w:sz w:val="24"/>
          <w:szCs w:val="24"/>
        </w:rPr>
        <w:t>:</w:t>
      </w:r>
    </w:p>
    <w:p w14:paraId="4EA4A7F5" w14:textId="3411D36C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r w:rsidRPr="001F2E96">
        <w:rPr>
          <w:rFonts w:ascii="Calibri" w:hAnsi="Calibri" w:cs="Calibri"/>
          <w:i/>
          <w:sz w:val="24"/>
          <w:szCs w:val="24"/>
        </w:rPr>
        <w:t xml:space="preserve">- </w:t>
      </w:r>
      <w:r w:rsidR="00850B0D">
        <w:rPr>
          <w:rFonts w:ascii="Calibri" w:hAnsi="Calibri" w:cs="Calibri"/>
          <w:i/>
          <w:sz w:val="24"/>
          <w:szCs w:val="24"/>
          <w:lang w:val="en-US"/>
        </w:rPr>
        <w:t>A</w:t>
      </w:r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valid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ordinary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passport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.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passport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must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valid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least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90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beyond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intended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date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departure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from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Republic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;</w:t>
      </w:r>
    </w:p>
    <w:p w14:paraId="3D773248" w14:textId="59C606D5" w:rsidR="001F2E96" w:rsidRP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r w:rsidRPr="001F2E96">
        <w:rPr>
          <w:rFonts w:ascii="Calibri" w:hAnsi="Calibri" w:cs="Calibri"/>
          <w:i/>
          <w:sz w:val="24"/>
          <w:szCs w:val="24"/>
        </w:rPr>
        <w:t xml:space="preserve">- </w:t>
      </w:r>
      <w:r w:rsidR="00850B0D">
        <w:rPr>
          <w:rFonts w:ascii="Calibri" w:hAnsi="Calibri" w:cs="Calibri"/>
          <w:i/>
          <w:sz w:val="24"/>
          <w:szCs w:val="24"/>
          <w:lang w:val="en-US"/>
        </w:rPr>
        <w:t>F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inancial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means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: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amount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equivalent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to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not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less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than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r w:rsidR="00787363" w:rsidRPr="00787363">
        <w:rPr>
          <w:rFonts w:ascii="Calibri" w:hAnsi="Calibri" w:cs="Calibri"/>
          <w:i/>
          <w:sz w:val="24"/>
          <w:szCs w:val="24"/>
        </w:rPr>
        <w:t xml:space="preserve">25 </w:t>
      </w:r>
      <w:r w:rsidR="00787363">
        <w:rPr>
          <w:rFonts w:ascii="Calibri" w:hAnsi="Calibri" w:cs="Calibri"/>
          <w:i/>
          <w:sz w:val="24"/>
          <w:szCs w:val="24"/>
          <w:lang w:val="en-US"/>
        </w:rPr>
        <w:t>USD</w:t>
      </w:r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each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r w:rsidR="00387CA2" w:rsidRPr="00387CA2">
        <w:rPr>
          <w:rFonts w:ascii="Calibri" w:hAnsi="Calibri" w:cs="Calibri"/>
          <w:i/>
          <w:sz w:val="24"/>
          <w:szCs w:val="24"/>
          <w:lang w:val="en-US"/>
        </w:rPr>
        <w:t>625</w:t>
      </w:r>
      <w:r w:rsidR="00387CA2">
        <w:rPr>
          <w:rFonts w:ascii="Calibri" w:hAnsi="Calibri" w:cs="Calibri"/>
          <w:i/>
          <w:sz w:val="24"/>
          <w:szCs w:val="24"/>
          <w:lang w:val="en-US"/>
        </w:rPr>
        <w:t xml:space="preserve"> USD</w:t>
      </w:r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full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30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days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;</w:t>
      </w:r>
    </w:p>
    <w:p w14:paraId="20D0C9A7" w14:textId="617198AE" w:rsidR="001F2E96" w:rsidRDefault="001F2E96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  <w:r w:rsidRPr="001F2E96">
        <w:rPr>
          <w:rFonts w:ascii="Calibri" w:hAnsi="Calibri" w:cs="Calibri"/>
          <w:i/>
          <w:sz w:val="24"/>
          <w:szCs w:val="24"/>
        </w:rPr>
        <w:t xml:space="preserve">- </w:t>
      </w:r>
      <w:r w:rsidR="00850B0D">
        <w:rPr>
          <w:rFonts w:ascii="Calibri" w:hAnsi="Calibri" w:cs="Calibri"/>
          <w:i/>
          <w:sz w:val="24"/>
          <w:szCs w:val="24"/>
          <w:lang w:val="en-US"/>
        </w:rPr>
        <w:t>A</w:t>
      </w:r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medical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insurance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policy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with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coverage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at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least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10 000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euros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,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valid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in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Belarus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during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the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whole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duration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1F2E96">
        <w:rPr>
          <w:rFonts w:ascii="Calibri" w:hAnsi="Calibri" w:cs="Calibri"/>
          <w:i/>
          <w:sz w:val="24"/>
          <w:szCs w:val="24"/>
        </w:rPr>
        <w:t>stay</w:t>
      </w:r>
      <w:proofErr w:type="spellEnd"/>
      <w:r w:rsidRPr="001F2E96">
        <w:rPr>
          <w:rFonts w:ascii="Calibri" w:hAnsi="Calibri" w:cs="Calibri"/>
          <w:i/>
          <w:sz w:val="24"/>
          <w:szCs w:val="24"/>
        </w:rPr>
        <w:t>.</w:t>
      </w:r>
    </w:p>
    <w:p w14:paraId="5DFB31A3" w14:textId="08AC1FAC" w:rsidR="00787363" w:rsidRDefault="00787363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</w:rPr>
      </w:pPr>
    </w:p>
    <w:p w14:paraId="36A4D819" w14:textId="2F57D916" w:rsidR="00787363" w:rsidRPr="00787363" w:rsidRDefault="00787363" w:rsidP="00787363">
      <w:pPr>
        <w:spacing w:after="0" w:line="240" w:lineRule="atLeast"/>
        <w:ind w:left="-851" w:right="284"/>
        <w:jc w:val="both"/>
        <w:rPr>
          <w:rFonts w:ascii="Calibri" w:hAnsi="Calibri" w:cs="Calibri"/>
          <w:i/>
          <w:sz w:val="18"/>
          <w:szCs w:val="18"/>
        </w:rPr>
      </w:pPr>
      <w:bookmarkStart w:id="1" w:name="24"/>
      <w:r w:rsidRPr="00787363">
        <w:rPr>
          <w:rFonts w:ascii="Calibri" w:hAnsi="Calibri" w:cs="Calibri"/>
          <w:i/>
          <w:sz w:val="18"/>
          <w:szCs w:val="18"/>
        </w:rPr>
        <w:t>*</w:t>
      </w:r>
      <w:bookmarkEnd w:id="1"/>
      <w:r w:rsidRPr="00787363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hyperlink r:id="rId7" w:history="1">
        <w:proofErr w:type="spellStart"/>
        <w:r w:rsidRPr="00787363">
          <w:rPr>
            <w:rFonts w:ascii="Calibri" w:hAnsi="Calibri" w:cs="Calibri"/>
            <w:i/>
            <w:sz w:val="18"/>
            <w:szCs w:val="18"/>
          </w:rPr>
          <w:t>Attachment</w:t>
        </w:r>
        <w:proofErr w:type="spellEnd"/>
      </w:hyperlink>
      <w:r w:rsidRPr="00787363">
        <w:rPr>
          <w:rFonts w:ascii="Calibri" w:hAnsi="Calibri" w:cs="Calibri"/>
          <w:i/>
          <w:sz w:val="18"/>
          <w:szCs w:val="18"/>
        </w:rPr>
        <w:t> 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to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the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Presidential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Decree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“On establishment of visa-free entry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and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exit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of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foreign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nationals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>” (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List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of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States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>)</w:t>
      </w:r>
      <w:bookmarkStart w:id="2" w:name="60"/>
    </w:p>
    <w:p w14:paraId="513E1D12" w14:textId="65667A6B" w:rsidR="00787363" w:rsidRPr="00787363" w:rsidRDefault="00787363" w:rsidP="00787363">
      <w:pPr>
        <w:spacing w:after="0" w:line="240" w:lineRule="atLeast"/>
        <w:ind w:left="-851" w:right="284"/>
        <w:jc w:val="both"/>
        <w:rPr>
          <w:rFonts w:ascii="Calibri" w:hAnsi="Calibri" w:cs="Calibri"/>
          <w:i/>
          <w:sz w:val="18"/>
          <w:szCs w:val="18"/>
        </w:rPr>
      </w:pPr>
      <w:r w:rsidRPr="00787363">
        <w:rPr>
          <w:rFonts w:ascii="Calibri" w:hAnsi="Calibri" w:cs="Calibri"/>
          <w:i/>
          <w:sz w:val="18"/>
          <w:szCs w:val="18"/>
        </w:rPr>
        <w:t>**</w:t>
      </w:r>
      <w:bookmarkEnd w:id="2"/>
      <w:r w:rsidRPr="00787363">
        <w:rPr>
          <w:rFonts w:ascii="Calibri" w:hAnsi="Calibri" w:cs="Calibri"/>
          <w:i/>
          <w:sz w:val="18"/>
          <w:szCs w:val="18"/>
        </w:rPr>
        <w:t> </w:t>
      </w:r>
      <w:r>
        <w:rPr>
          <w:rFonts w:ascii="Calibri" w:hAnsi="Calibri" w:cs="Calibri"/>
          <w:i/>
          <w:sz w:val="18"/>
          <w:szCs w:val="18"/>
          <w:lang w:val="en-US"/>
        </w:rPr>
        <w:t>I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ncluding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dates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of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787363">
        <w:rPr>
          <w:rFonts w:ascii="Calibri" w:hAnsi="Calibri" w:cs="Calibri"/>
          <w:i/>
          <w:sz w:val="18"/>
          <w:szCs w:val="18"/>
        </w:rPr>
        <w:t>arrival</w:t>
      </w:r>
      <w:proofErr w:type="spellEnd"/>
      <w:r w:rsidRPr="00787363">
        <w:rPr>
          <w:rFonts w:ascii="Calibri" w:hAnsi="Calibri" w:cs="Calibri"/>
          <w:i/>
          <w:sz w:val="18"/>
          <w:szCs w:val="18"/>
        </w:rPr>
        <w:t xml:space="preserve"> and departure</w:t>
      </w:r>
    </w:p>
    <w:p w14:paraId="4E47BAB6" w14:textId="77777777" w:rsidR="00787363" w:rsidRPr="00787363" w:rsidRDefault="00787363" w:rsidP="00850B0D">
      <w:pPr>
        <w:spacing w:after="0" w:line="240" w:lineRule="atLeast"/>
        <w:ind w:left="-851" w:right="284" w:firstLine="425"/>
        <w:jc w:val="both"/>
        <w:rPr>
          <w:rFonts w:ascii="Calibri" w:hAnsi="Calibri" w:cs="Calibri"/>
          <w:i/>
          <w:sz w:val="24"/>
          <w:szCs w:val="24"/>
          <w:lang w:val="en-US"/>
        </w:rPr>
      </w:pPr>
    </w:p>
    <w:p w14:paraId="1B6B0473" w14:textId="77777777" w:rsidR="00787363" w:rsidRPr="001F2E96" w:rsidRDefault="00787363" w:rsidP="001F2E96">
      <w:pPr>
        <w:spacing w:after="0" w:line="240" w:lineRule="atLeast"/>
        <w:ind w:left="-851" w:right="284" w:firstLine="284"/>
        <w:jc w:val="both"/>
        <w:rPr>
          <w:rFonts w:ascii="Calibri" w:hAnsi="Calibri" w:cs="Calibri"/>
          <w:i/>
          <w:sz w:val="24"/>
          <w:szCs w:val="24"/>
        </w:rPr>
      </w:pPr>
    </w:p>
    <w:p w14:paraId="7950BC3B" w14:textId="77777777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</w:rPr>
      </w:pPr>
      <w:r w:rsidRPr="00787363">
        <w:rPr>
          <w:rFonts w:ascii="Calibri" w:hAnsi="Calibri" w:cs="Calibri"/>
          <w:b/>
          <w:i/>
          <w:sz w:val="28"/>
          <w:szCs w:val="28"/>
        </w:rPr>
        <w:t>"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Mogilev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"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Free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economic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zone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administration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will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provide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transfer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of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groups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the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route</w:t>
      </w:r>
      <w:proofErr w:type="spellEnd"/>
    </w:p>
    <w:p w14:paraId="5FACB639" w14:textId="4AA3646E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</w:rPr>
      </w:pPr>
      <w:r w:rsidRPr="00787363">
        <w:rPr>
          <w:rFonts w:ascii="Calibri" w:hAnsi="Calibri" w:cs="Calibri"/>
          <w:b/>
          <w:i/>
          <w:sz w:val="28"/>
          <w:szCs w:val="28"/>
        </w:rPr>
        <w:t>“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National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Airport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Minsk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-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Mogilev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”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09.10.2019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and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back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transfer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the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route</w:t>
      </w:r>
      <w:proofErr w:type="spellEnd"/>
    </w:p>
    <w:p w14:paraId="115CE0BD" w14:textId="3B41A03A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</w:rPr>
      </w:pPr>
      <w:r w:rsidRPr="00787363">
        <w:rPr>
          <w:rFonts w:ascii="Calibri" w:hAnsi="Calibri" w:cs="Calibri"/>
          <w:b/>
          <w:i/>
          <w:sz w:val="28"/>
          <w:szCs w:val="28"/>
        </w:rPr>
        <w:t>"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Mogilev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-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National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Airport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Minsk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”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on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12.10.2019</w:t>
      </w:r>
    </w:p>
    <w:p w14:paraId="681EB321" w14:textId="77777777" w:rsidR="00593EF4" w:rsidRPr="00787363" w:rsidRDefault="00593EF4" w:rsidP="00787363">
      <w:pPr>
        <w:spacing w:after="0" w:line="240" w:lineRule="atLeast"/>
        <w:jc w:val="both"/>
        <w:rPr>
          <w:rFonts w:ascii="Calibri" w:hAnsi="Calibri" w:cs="Calibri"/>
          <w:b/>
          <w:i/>
          <w:sz w:val="28"/>
          <w:szCs w:val="28"/>
        </w:rPr>
      </w:pPr>
    </w:p>
    <w:p w14:paraId="6B235482" w14:textId="77777777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Participation in the Conference is free of charge.</w:t>
      </w:r>
    </w:p>
    <w:p w14:paraId="45F44C0C" w14:textId="77777777" w:rsidR="00593EF4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Transportation costs (arrival in the Republic of Belarus / return departure)</w:t>
      </w:r>
    </w:p>
    <w:p w14:paraId="65C2727A" w14:textId="1D00FF82" w:rsidR="009522DD" w:rsidRPr="00787363" w:rsidRDefault="00593EF4" w:rsidP="00787363">
      <w:pPr>
        <w:spacing w:after="0" w:line="240" w:lineRule="atLeast"/>
        <w:ind w:left="-851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and accommodation are paid by the Conference participants</w:t>
      </w:r>
    </w:p>
    <w:p w14:paraId="48B0A942" w14:textId="77777777" w:rsidR="00B90295" w:rsidRPr="00593EF4" w:rsidRDefault="00B90295" w:rsidP="00787363">
      <w:pPr>
        <w:spacing w:after="0" w:line="240" w:lineRule="atLeast"/>
        <w:ind w:right="284"/>
        <w:jc w:val="both"/>
        <w:rPr>
          <w:rFonts w:ascii="Calibri" w:hAnsi="Calibri" w:cs="Calibri"/>
          <w:b/>
          <w:i/>
          <w:sz w:val="24"/>
          <w:szCs w:val="24"/>
          <w:lang w:val="en-US"/>
        </w:rPr>
      </w:pPr>
    </w:p>
    <w:p w14:paraId="1355F9DD" w14:textId="77777777" w:rsidR="00387CA2" w:rsidRDefault="00387CA2" w:rsidP="00593EF4">
      <w:pPr>
        <w:spacing w:after="0" w:line="240" w:lineRule="atLeast"/>
        <w:ind w:left="-851" w:right="284" w:firstLine="284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</w:p>
    <w:p w14:paraId="6FAEAC87" w14:textId="158B129E" w:rsidR="009522DD" w:rsidRPr="00787363" w:rsidRDefault="00593EF4" w:rsidP="00593EF4">
      <w:pPr>
        <w:spacing w:after="0" w:line="240" w:lineRule="atLeast"/>
        <w:ind w:left="-851" w:right="284" w:firstLine="284"/>
        <w:jc w:val="center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CONFERENCE PARTICIPANT REGISTRATION PROCEDURE:</w:t>
      </w:r>
    </w:p>
    <w:p w14:paraId="59FA95D5" w14:textId="12CB0A3B" w:rsidR="00593EF4" w:rsidRPr="00787363" w:rsidRDefault="00593EF4" w:rsidP="00593EF4">
      <w:pPr>
        <w:spacing w:after="0" w:line="240" w:lineRule="atLeast"/>
        <w:ind w:left="-851" w:right="284" w:firstLine="284"/>
        <w:rPr>
          <w:rFonts w:ascii="Calibri" w:hAnsi="Calibri" w:cs="Calibri"/>
          <w:b/>
          <w:i/>
          <w:sz w:val="28"/>
          <w:szCs w:val="28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>Option 1: Online registration on</w:t>
      </w:r>
      <w:r w:rsidR="00D617B0" w:rsidRPr="00787363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hyperlink r:id="rId8" w:history="1">
        <w:r w:rsidRPr="00787363">
          <w:rPr>
            <w:rStyle w:val="a4"/>
            <w:rFonts w:ascii="Calibri" w:hAnsi="Calibri" w:cs="Calibri"/>
            <w:b/>
            <w:i/>
            <w:sz w:val="28"/>
            <w:szCs w:val="28"/>
            <w:lang w:val="en-US"/>
          </w:rPr>
          <w:t>www.conference.fezmogilev.by</w:t>
        </w:r>
      </w:hyperlink>
    </w:p>
    <w:p w14:paraId="59C48EFB" w14:textId="6187D029" w:rsidR="00F6099D" w:rsidRPr="00787363" w:rsidRDefault="00593EF4" w:rsidP="00787363">
      <w:pPr>
        <w:spacing w:after="0" w:line="240" w:lineRule="atLeast"/>
        <w:ind w:left="-851" w:firstLine="284"/>
        <w:rPr>
          <w:rFonts w:ascii="Calibri" w:hAnsi="Calibri" w:cs="Calibri"/>
          <w:b/>
          <w:i/>
          <w:sz w:val="32"/>
          <w:szCs w:val="32"/>
          <w:lang w:val="en-US"/>
        </w:rPr>
      </w:pPr>
      <w:r w:rsidRPr="00787363">
        <w:rPr>
          <w:rFonts w:ascii="Calibri" w:hAnsi="Calibri" w:cs="Calibri"/>
          <w:b/>
          <w:i/>
          <w:sz w:val="28"/>
          <w:szCs w:val="28"/>
          <w:lang w:val="en-US"/>
        </w:rPr>
        <w:t xml:space="preserve">Option 2: Send filled registration form before 01.10.2019 to </w:t>
      </w:r>
      <w:hyperlink r:id="rId9" w:history="1">
        <w:r w:rsidR="00B13F50" w:rsidRPr="00787363">
          <w:rPr>
            <w:rStyle w:val="a4"/>
            <w:rFonts w:ascii="Calibri" w:hAnsi="Calibri" w:cs="Calibri"/>
            <w:b/>
            <w:sz w:val="28"/>
            <w:szCs w:val="28"/>
            <w:lang w:val="en-US"/>
          </w:rPr>
          <w:t>mogilevforum@gmail.com</w:t>
        </w:r>
      </w:hyperlink>
    </w:p>
    <w:p w14:paraId="29E8177A" w14:textId="77777777" w:rsidR="00787363" w:rsidRDefault="00787363" w:rsidP="00787363">
      <w:pPr>
        <w:spacing w:before="120" w:after="120" w:line="240" w:lineRule="atLeast"/>
        <w:rPr>
          <w:rFonts w:ascii="Calibri" w:hAnsi="Calibri" w:cs="Calibri"/>
          <w:b/>
          <w:i/>
          <w:sz w:val="28"/>
          <w:szCs w:val="28"/>
          <w:lang w:val="en-US"/>
        </w:rPr>
      </w:pPr>
    </w:p>
    <w:p w14:paraId="7C465F9A" w14:textId="77777777" w:rsidR="00387CA2" w:rsidRDefault="00387CA2" w:rsidP="00787363">
      <w:pPr>
        <w:spacing w:before="120" w:after="120" w:line="240" w:lineRule="atLeast"/>
        <w:ind w:left="-1134"/>
        <w:rPr>
          <w:rFonts w:ascii="Calibri" w:hAnsi="Calibri" w:cs="Calibri"/>
          <w:b/>
          <w:i/>
          <w:sz w:val="28"/>
          <w:szCs w:val="28"/>
        </w:rPr>
      </w:pPr>
    </w:p>
    <w:p w14:paraId="4D788EA7" w14:textId="32CE9D4B" w:rsidR="00787363" w:rsidRPr="00312897" w:rsidRDefault="00787363" w:rsidP="00787363">
      <w:pPr>
        <w:spacing w:before="120" w:after="120" w:line="240" w:lineRule="atLeast"/>
        <w:ind w:left="-1134"/>
        <w:rPr>
          <w:rFonts w:ascii="Calibri" w:hAnsi="Calibri" w:cs="Calibri"/>
          <w:b/>
          <w:i/>
          <w:sz w:val="28"/>
          <w:szCs w:val="28"/>
        </w:rPr>
      </w:pP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Contact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details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for</w:t>
      </w:r>
      <w:proofErr w:type="spellEnd"/>
      <w:r w:rsidRPr="00787363"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Pr="00787363">
        <w:rPr>
          <w:rFonts w:ascii="Calibri" w:hAnsi="Calibri" w:cs="Calibri"/>
          <w:b/>
          <w:i/>
          <w:sz w:val="28"/>
          <w:szCs w:val="28"/>
        </w:rPr>
        <w:t>participation</w:t>
      </w:r>
      <w:proofErr w:type="spellEnd"/>
      <w:r w:rsidRPr="00312897">
        <w:rPr>
          <w:rFonts w:ascii="Calibri" w:hAnsi="Calibri" w:cs="Calibri"/>
          <w:b/>
          <w:i/>
          <w:sz w:val="28"/>
          <w:szCs w:val="28"/>
        </w:rPr>
        <w:t>:</w:t>
      </w:r>
    </w:p>
    <w:p w14:paraId="25057E3A" w14:textId="77777777" w:rsidR="00787363" w:rsidRPr="00312897" w:rsidRDefault="00787363" w:rsidP="00787363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r w:rsidRPr="00312897">
        <w:rPr>
          <w:rFonts w:ascii="Calibri" w:hAnsi="Calibri" w:cs="Calibri"/>
          <w:b/>
          <w:i/>
          <w:sz w:val="24"/>
          <w:szCs w:val="24"/>
        </w:rPr>
        <w:t xml:space="preserve">Kiryl Khait </w:t>
      </w:r>
      <w:r w:rsidRPr="00312897">
        <w:rPr>
          <w:rFonts w:ascii="Calibri" w:hAnsi="Calibri" w:cs="Calibri"/>
          <w:i/>
          <w:sz w:val="24"/>
          <w:szCs w:val="24"/>
        </w:rPr>
        <w:t xml:space="preserve">-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Head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department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investments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foreign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economic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affairs</w:t>
      </w:r>
      <w:proofErr w:type="spellEnd"/>
    </w:p>
    <w:p w14:paraId="5EC83D94" w14:textId="77777777" w:rsidR="00787363" w:rsidRPr="00312897" w:rsidRDefault="00787363" w:rsidP="00787363">
      <w:pPr>
        <w:spacing w:after="12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Tel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.: +375 222 31-19-81,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Mobile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phone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>: +375 29 313-84-30, +375 33 690-13-14</w:t>
      </w:r>
    </w:p>
    <w:p w14:paraId="42EF2DAF" w14:textId="77777777" w:rsidR="00787363" w:rsidRPr="00312897" w:rsidRDefault="00787363" w:rsidP="00787363">
      <w:pPr>
        <w:spacing w:after="0" w:line="240" w:lineRule="atLeast"/>
        <w:ind w:left="-1134"/>
        <w:rPr>
          <w:rFonts w:ascii="Calibri" w:hAnsi="Calibri" w:cs="Calibri"/>
          <w:i/>
          <w:sz w:val="24"/>
          <w:szCs w:val="24"/>
        </w:rPr>
      </w:pP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Sergey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Mirankov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-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Deputy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head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of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department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for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investments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and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foreign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economic</w:t>
      </w:r>
      <w:proofErr w:type="spellEnd"/>
      <w:r w:rsidRPr="0031289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i/>
          <w:sz w:val="24"/>
          <w:szCs w:val="24"/>
        </w:rPr>
        <w:t>affairs</w:t>
      </w:r>
      <w:proofErr w:type="spellEnd"/>
    </w:p>
    <w:p w14:paraId="6CB86106" w14:textId="77777777" w:rsidR="00787363" w:rsidRPr="00312897" w:rsidRDefault="00787363" w:rsidP="00787363">
      <w:pPr>
        <w:spacing w:after="0" w:line="240" w:lineRule="atLeast"/>
        <w:ind w:left="-1134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Tel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.: +375 222 31-19-81,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Mobile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312897">
        <w:rPr>
          <w:rFonts w:ascii="Calibri" w:hAnsi="Calibri" w:cs="Calibri"/>
          <w:b/>
          <w:i/>
          <w:sz w:val="24"/>
          <w:szCs w:val="24"/>
        </w:rPr>
        <w:t>phone</w:t>
      </w:r>
      <w:proofErr w:type="spellEnd"/>
      <w:r w:rsidRPr="00312897">
        <w:rPr>
          <w:rFonts w:ascii="Calibri" w:hAnsi="Calibri" w:cs="Calibri"/>
          <w:b/>
          <w:i/>
          <w:sz w:val="24"/>
          <w:szCs w:val="24"/>
        </w:rPr>
        <w:t>: +375 44 775-83-43, +375 29 742-66-38</w:t>
      </w:r>
    </w:p>
    <w:sectPr w:rsidR="00787363" w:rsidRPr="00312897" w:rsidSect="00561FB7">
      <w:pgSz w:w="12240" w:h="15840"/>
      <w:pgMar w:top="709" w:right="4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C6359"/>
    <w:multiLevelType w:val="hybridMultilevel"/>
    <w:tmpl w:val="5F02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B46BE"/>
    <w:multiLevelType w:val="hybridMultilevel"/>
    <w:tmpl w:val="72500C14"/>
    <w:lvl w:ilvl="0" w:tplc="8506A58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8F"/>
    <w:rsid w:val="000A7F54"/>
    <w:rsid w:val="00127596"/>
    <w:rsid w:val="00156527"/>
    <w:rsid w:val="00170391"/>
    <w:rsid w:val="001A3283"/>
    <w:rsid w:val="001B0ADE"/>
    <w:rsid w:val="001F2E96"/>
    <w:rsid w:val="001F5BF8"/>
    <w:rsid w:val="00342FDA"/>
    <w:rsid w:val="00345916"/>
    <w:rsid w:val="00387CA2"/>
    <w:rsid w:val="00486F63"/>
    <w:rsid w:val="00531DD8"/>
    <w:rsid w:val="00541C74"/>
    <w:rsid w:val="00561FB7"/>
    <w:rsid w:val="00593EF4"/>
    <w:rsid w:val="00595302"/>
    <w:rsid w:val="00703D3D"/>
    <w:rsid w:val="00752144"/>
    <w:rsid w:val="00787363"/>
    <w:rsid w:val="007C04D9"/>
    <w:rsid w:val="007C2F10"/>
    <w:rsid w:val="0080275C"/>
    <w:rsid w:val="00804D96"/>
    <w:rsid w:val="00850B0D"/>
    <w:rsid w:val="00870358"/>
    <w:rsid w:val="00946795"/>
    <w:rsid w:val="009522DD"/>
    <w:rsid w:val="009703C6"/>
    <w:rsid w:val="00985B19"/>
    <w:rsid w:val="009D32DA"/>
    <w:rsid w:val="00A33FC7"/>
    <w:rsid w:val="00AD03FE"/>
    <w:rsid w:val="00B13F50"/>
    <w:rsid w:val="00B41276"/>
    <w:rsid w:val="00B56549"/>
    <w:rsid w:val="00B572B3"/>
    <w:rsid w:val="00B90295"/>
    <w:rsid w:val="00BB1085"/>
    <w:rsid w:val="00C57E95"/>
    <w:rsid w:val="00C6288F"/>
    <w:rsid w:val="00C8475D"/>
    <w:rsid w:val="00C903B2"/>
    <w:rsid w:val="00CC76A9"/>
    <w:rsid w:val="00D221DE"/>
    <w:rsid w:val="00D617B0"/>
    <w:rsid w:val="00E02894"/>
    <w:rsid w:val="00F6099D"/>
    <w:rsid w:val="00F67F24"/>
    <w:rsid w:val="00F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E328"/>
  <w15:chartTrackingRefBased/>
  <w15:docId w15:val="{6BD8682D-4AE0-4B42-A2C2-3B06C78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2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22DD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1703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039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57E9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57E9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8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ence.fezmogile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a.gov.by/upload/18.07.27_attachment_list_states_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a.gov.by/upload/18.07.27_attachment_list_states_eng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gilevfor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Kiryl</dc:creator>
  <cp:keywords/>
  <dc:description/>
  <cp:lastModifiedBy>Kiryl Khait</cp:lastModifiedBy>
  <cp:revision>14</cp:revision>
  <cp:lastPrinted>2019-04-02T10:55:00Z</cp:lastPrinted>
  <dcterms:created xsi:type="dcterms:W3CDTF">2019-04-02T10:55:00Z</dcterms:created>
  <dcterms:modified xsi:type="dcterms:W3CDTF">2019-09-01T18:30:00Z</dcterms:modified>
</cp:coreProperties>
</file>