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64" w:rsidRPr="006D6264" w:rsidRDefault="006D6264" w:rsidP="006D62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begin"/>
      </w: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instrText xml:space="preserve"> HYPERLINK "http://www.bntu.by/news.html" </w:instrText>
      </w: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separate"/>
      </w:r>
      <w:r w:rsidRPr="006D6264">
        <w:rPr>
          <w:rFonts w:ascii="Times New Roman" w:eastAsia="Times New Roman" w:hAnsi="Times New Roman" w:cs="Times New Roman"/>
          <w:color w:val="666633"/>
          <w:sz w:val="23"/>
          <w:szCs w:val="23"/>
          <w:u w:val="single"/>
          <w:lang w:eastAsia="ru-RU"/>
        </w:rPr>
        <w:t>Новости </w:t>
      </w: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end"/>
      </w: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</w:t>
      </w:r>
      <w:hyperlink r:id="rId5" w:history="1">
        <w:r w:rsidRPr="006D6264">
          <w:rPr>
            <w:rFonts w:ascii="Times New Roman" w:eastAsia="Times New Roman" w:hAnsi="Times New Roman" w:cs="Times New Roman"/>
            <w:color w:val="666633"/>
            <w:sz w:val="23"/>
            <w:szCs w:val="23"/>
            <w:u w:val="single"/>
            <w:lang w:eastAsia="ru-RU"/>
          </w:rPr>
          <w:t>Конференции</w:t>
        </w:r>
      </w:hyperlink>
    </w:p>
    <w:p w:rsidR="006D6264" w:rsidRPr="006D6264" w:rsidRDefault="006D6264" w:rsidP="006D6264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aps/>
          <w:color w:val="A39D49"/>
          <w:kern w:val="36"/>
          <w:sz w:val="26"/>
          <w:szCs w:val="26"/>
          <w:lang w:eastAsia="ru-RU"/>
        </w:rPr>
      </w:pPr>
      <w:hyperlink r:id="rId6" w:history="1">
        <w:r w:rsidRPr="006D6264">
          <w:rPr>
            <w:rFonts w:ascii="Times New Roman" w:eastAsia="Times New Roman" w:hAnsi="Times New Roman" w:cs="Times New Roman"/>
            <w:b/>
            <w:bCs/>
            <w:caps/>
            <w:color w:val="666633"/>
            <w:kern w:val="36"/>
            <w:sz w:val="23"/>
            <w:szCs w:val="23"/>
            <w:u w:val="single"/>
            <w:lang w:eastAsia="ru-RU"/>
          </w:rPr>
          <w:t>36-Я МЕЖДУНАРОДНАЯ НАУЧНО-ПРАКТИЧЕСКАЯ КОНФЕРЕНЦИЯ «ТЕХНОЛОГИЯ – ОБОРУДОВАНИЕ – ИНСТРУМЕНТ – КАЧЕСТВО» В РАМКАХ МЕЖДУНАРОДНОЙ СПЕЦИАЛИЗИРОВАННОЙ ВЫСТАВКИ «МАШИНОСТРОЕНИЕ-2021»</w:t>
        </w:r>
      </w:hyperlink>
    </w:p>
    <w:p w:rsidR="006D6264" w:rsidRPr="006D6264" w:rsidRDefault="006D6264" w:rsidP="006D6264">
      <w:pPr>
        <w:spacing w:before="75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28750" cy="685800"/>
            <wp:effectExtent l="0" t="0" r="0" b="0"/>
            <wp:docPr id="3" name="Рисунок 3" descr="http://www.bntu.by/images/stories/msf/msf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ntu.by/images/stories/msf/msf_log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64" w:rsidRPr="006D6264" w:rsidRDefault="006D6264" w:rsidP="006D62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8-9 апреля 2021 г.</w:t>
      </w:r>
    </w:p>
    <w:p w:rsidR="006D6264" w:rsidRPr="006D6264" w:rsidRDefault="006D6264" w:rsidP="006D62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Место проведения</w:t>
      </w: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:</w:t>
      </w:r>
    </w:p>
    <w:p w:rsidR="006D6264" w:rsidRPr="006D6264" w:rsidRDefault="006D6264" w:rsidP="006D6264">
      <w:pPr>
        <w:spacing w:before="75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г. Минск, пр-т Победителей, 20/2.</w:t>
      </w:r>
    </w:p>
    <w:p w:rsidR="006D6264" w:rsidRPr="006D6264" w:rsidRDefault="006D6264" w:rsidP="006D6264">
      <w:pPr>
        <w:spacing w:before="75"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Направления конференции:</w:t>
      </w:r>
    </w:p>
    <w:p w:rsidR="006D6264" w:rsidRPr="006D6264" w:rsidRDefault="006D6264" w:rsidP="006D6264">
      <w:pPr>
        <w:numPr>
          <w:ilvl w:val="0"/>
          <w:numId w:val="1"/>
        </w:numPr>
        <w:spacing w:after="0" w:line="240" w:lineRule="auto"/>
        <w:ind w:left="325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Технологическое оборудование</w:t>
      </w:r>
    </w:p>
    <w:p w:rsidR="006D6264" w:rsidRPr="006D6264" w:rsidRDefault="006D6264" w:rsidP="006D6264">
      <w:pPr>
        <w:numPr>
          <w:ilvl w:val="0"/>
          <w:numId w:val="1"/>
        </w:numPr>
        <w:spacing w:after="0" w:line="240" w:lineRule="auto"/>
        <w:ind w:left="325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Металлорежущее оборудование и режущий инструмент</w:t>
      </w:r>
    </w:p>
    <w:p w:rsidR="006D6264" w:rsidRPr="006D6264" w:rsidRDefault="006D6264" w:rsidP="006D6264">
      <w:pPr>
        <w:numPr>
          <w:ilvl w:val="0"/>
          <w:numId w:val="1"/>
        </w:numPr>
        <w:spacing w:after="0" w:line="240" w:lineRule="auto"/>
        <w:ind w:left="325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Технологии изготовления изделий</w:t>
      </w:r>
    </w:p>
    <w:p w:rsidR="006D6264" w:rsidRPr="006D6264" w:rsidRDefault="006D6264" w:rsidP="006D6264">
      <w:pPr>
        <w:numPr>
          <w:ilvl w:val="0"/>
          <w:numId w:val="1"/>
        </w:numPr>
        <w:spacing w:after="0" w:line="240" w:lineRule="auto"/>
        <w:ind w:left="325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Технологии обработки заготовок</w:t>
      </w:r>
    </w:p>
    <w:p w:rsidR="006D6264" w:rsidRPr="006D6264" w:rsidRDefault="006D6264" w:rsidP="006D62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Доклады на конференцию принимаются по адресам </w:t>
      </w:r>
      <w:hyperlink r:id="rId8" w:history="1">
        <w:r w:rsidRPr="006D6264">
          <w:rPr>
            <w:rFonts w:ascii="Times New Roman" w:eastAsia="Times New Roman" w:hAnsi="Times New Roman" w:cs="Times New Roman"/>
            <w:color w:val="666633"/>
            <w:sz w:val="23"/>
            <w:szCs w:val="23"/>
            <w:u w:val="single"/>
            <w:lang w:eastAsia="ru-RU"/>
          </w:rPr>
          <w:t>mtools@bntu.by</w:t>
        </w:r>
      </w:hyperlink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 </w:t>
      </w:r>
      <w:hyperlink r:id="rId9" w:history="1">
        <w:r w:rsidRPr="006D6264">
          <w:rPr>
            <w:rFonts w:ascii="Times New Roman" w:eastAsia="Times New Roman" w:hAnsi="Times New Roman" w:cs="Times New Roman"/>
            <w:color w:val="666633"/>
            <w:sz w:val="23"/>
            <w:szCs w:val="23"/>
            <w:u w:val="single"/>
            <w:lang w:eastAsia="ru-RU"/>
          </w:rPr>
          <w:t>metech@bntu.by</w:t>
        </w:r>
      </w:hyperlink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6D6264" w:rsidRPr="006D6264" w:rsidRDefault="006D6264" w:rsidP="006D62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Организаторами конференции выступят Государственный комитет по науке и технологиям, Министерство образования, Министерство промышленности, Национальная академия наук, Белорусский национальный технический университет, Государственное научно-производственное объединение «ЦЕНТР», выставочная компания «</w:t>
      </w:r>
      <w:proofErr w:type="spellStart"/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МинскЭкспо</w:t>
      </w:r>
      <w:proofErr w:type="spellEnd"/>
      <w:r w:rsidRPr="006D6264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».</w:t>
      </w:r>
    </w:p>
    <w:p w:rsidR="006D6264" w:rsidRPr="006D6264" w:rsidRDefault="006D6264" w:rsidP="006D62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Контактная информация: </w:t>
      </w: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Колесников Л.А., доцент кафедры «Техническое оборудование»</w:t>
      </w:r>
    </w:p>
    <w:p w:rsidR="006D6264" w:rsidRPr="006D6264" w:rsidRDefault="006D6264" w:rsidP="006D6264">
      <w:pPr>
        <w:spacing w:before="75"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Яцкевич О.К., доцент кафедры «Технологическое оборудование»</w:t>
      </w:r>
    </w:p>
    <w:p w:rsidR="006D6264" w:rsidRPr="006D6264" w:rsidRDefault="006D6264" w:rsidP="006D6264">
      <w:pPr>
        <w:spacing w:before="75"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Тел.: (+375 17) 293-93-58</w:t>
      </w:r>
    </w:p>
    <w:p w:rsidR="006D6264" w:rsidRPr="006D6264" w:rsidRDefault="006D6264" w:rsidP="006D62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e-</w:t>
      </w:r>
      <w:proofErr w:type="spellStart"/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mail</w:t>
      </w:r>
      <w:proofErr w:type="spellEnd"/>
      <w:r w:rsidRPr="006D626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: </w:t>
      </w:r>
      <w:hyperlink r:id="rId10" w:history="1">
        <w:r w:rsidRPr="006D6264">
          <w:rPr>
            <w:rFonts w:ascii="Times New Roman" w:eastAsia="Times New Roman" w:hAnsi="Times New Roman" w:cs="Times New Roman"/>
            <w:color w:val="666633"/>
            <w:sz w:val="23"/>
            <w:szCs w:val="23"/>
            <w:u w:val="single"/>
            <w:lang w:eastAsia="ru-RU"/>
          </w:rPr>
          <w:t>mtools@bntu.by</w:t>
        </w:r>
      </w:hyperlink>
      <w:bookmarkStart w:id="0" w:name="_GoBack"/>
      <w:bookmarkEnd w:id="0"/>
    </w:p>
    <w:sectPr w:rsidR="006D6264" w:rsidRPr="006D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A8C"/>
    <w:multiLevelType w:val="multilevel"/>
    <w:tmpl w:val="4234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4"/>
    <w:rsid w:val="00244B7C"/>
    <w:rsid w:val="006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139C-C7A6-46A2-8E80-E992BD0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62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628">
          <w:marLeft w:val="3150"/>
          <w:marRight w:val="3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833">
              <w:marLeft w:val="10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26133">
          <w:marLeft w:val="0"/>
          <w:marRight w:val="0"/>
          <w:marTop w:val="0"/>
          <w:marBottom w:val="0"/>
          <w:divBdr>
            <w:top w:val="single" w:sz="48" w:space="2" w:color="2C802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ols@bntu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tu.by/news/39-conference/12356-2021-03-11-07-03-3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ntu.by/news/39-conference.html" TargetMode="External"/><Relationship Id="rId10" Type="http://schemas.openxmlformats.org/officeDocument/2006/relationships/hyperlink" Target="mailto:mtools@bnt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ech@bn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Полетаева</dc:creator>
  <cp:keywords/>
  <dc:description/>
  <cp:lastModifiedBy>Юлия Полетаева</cp:lastModifiedBy>
  <cp:revision>1</cp:revision>
  <dcterms:created xsi:type="dcterms:W3CDTF">2021-03-15T13:36:00Z</dcterms:created>
  <dcterms:modified xsi:type="dcterms:W3CDTF">2021-03-15T13:39:00Z</dcterms:modified>
</cp:coreProperties>
</file>