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27" w:rsidRDefault="00F54227" w:rsidP="00EC54E7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54227" w:rsidRDefault="00F54227" w:rsidP="00EC54E7">
      <w:pPr>
        <w:pStyle w:val="ConsPlusNormal"/>
        <w:jc w:val="both"/>
      </w:pPr>
      <w:r>
        <w:t>Республики Беларусь 5 ноября 2013 г. N 5/37989</w:t>
      </w:r>
    </w:p>
    <w:p w:rsidR="00F54227" w:rsidRDefault="00F542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227" w:rsidRDefault="00F54227">
      <w:pPr>
        <w:pStyle w:val="ConsPlusNormal"/>
      </w:pPr>
    </w:p>
    <w:p w:rsidR="00F54227" w:rsidRDefault="00F54227">
      <w:pPr>
        <w:pStyle w:val="ConsPlusTitle"/>
        <w:jc w:val="center"/>
      </w:pPr>
      <w:r>
        <w:t>ПОСТАНОВЛЕНИЕ СОВЕТА МИНИСТРОВ РЕСПУБЛИКИ БЕЛАРУСЬ</w:t>
      </w:r>
    </w:p>
    <w:p w:rsidR="00F54227" w:rsidRDefault="00F54227">
      <w:pPr>
        <w:pStyle w:val="ConsPlusTitle"/>
        <w:jc w:val="center"/>
      </w:pPr>
      <w:r>
        <w:t>1 ноября 2013 г. N 951</w:t>
      </w:r>
    </w:p>
    <w:p w:rsidR="00F54227" w:rsidRDefault="00F54227">
      <w:pPr>
        <w:pStyle w:val="ConsPlusTitle"/>
        <w:jc w:val="center"/>
      </w:pPr>
    </w:p>
    <w:p w:rsidR="00F54227" w:rsidRDefault="00F54227">
      <w:pPr>
        <w:pStyle w:val="ConsPlusTitle"/>
        <w:jc w:val="center"/>
      </w:pPr>
      <w:r>
        <w:t>О НЕКОТОРЫХ МЕРАХ ПО РЕАЛИЗАЦИИ УКАЗА ПРЕЗИДЕНТА РЕСПУБЛИКИ БЕЛАРУСЬ ОТ 13 СЕНТЯБРЯ 2013 Г. N 425</w:t>
      </w:r>
    </w:p>
    <w:p w:rsidR="00F54227" w:rsidRDefault="00F542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2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227" w:rsidRDefault="00F542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31.03.2015 </w:t>
            </w:r>
            <w:hyperlink r:id="rId5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F54227" w:rsidRDefault="00F542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6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28.03.2022 </w:t>
            </w:r>
            <w:hyperlink r:id="rId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4227" w:rsidRDefault="00F54227">
      <w:pPr>
        <w:pStyle w:val="ConsPlusNormal"/>
      </w:pPr>
    </w:p>
    <w:p w:rsidR="00F54227" w:rsidRDefault="00F54227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абзаца второго части второй пункта 4</w:t>
        </w:r>
      </w:hyperlink>
      <w:r>
        <w:t xml:space="preserve"> и </w:t>
      </w:r>
      <w:hyperlink r:id="rId9" w:history="1">
        <w:r>
          <w:rPr>
            <w:color w:val="0000FF"/>
          </w:rPr>
          <w:t>пункта 11</w:t>
        </w:r>
      </w:hyperlink>
      <w:r>
        <w:t xml:space="preserve"> Положения о порядке предоставления и выплаты грантов Президента Республики Беларусь в сферах науки, образования, здравоохранения, культуры, молодежной политики, утвержденного Указом Президента Республики Беларусь от 13 сентября 2013 г. N 425, Совет Министров Республики Беларусь ПОСТАНОВЛЯЕТ:</w:t>
      </w:r>
    </w:p>
    <w:p w:rsidR="00F54227" w:rsidRDefault="00F54227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Совмина от 28.03.2022 N 185)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52" w:history="1">
        <w:r>
          <w:rPr>
            <w:color w:val="0000FF"/>
          </w:rPr>
          <w:t>Положение</w:t>
        </w:r>
      </w:hyperlink>
      <w:r>
        <w:t xml:space="preserve"> о порядке возврата в республиканский бюджет средств, выплаченных получателю гранта Президента Республики Беларусь в сферах науки, образования, здравоохранения, культуры, молодежной политики (прилагается).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Установить:</w:t>
      </w:r>
    </w:p>
    <w:p w:rsidR="00F54227" w:rsidRDefault="00EC54E7">
      <w:pPr>
        <w:pStyle w:val="ConsPlusNormal"/>
        <w:spacing w:before="220"/>
        <w:ind w:firstLine="540"/>
        <w:jc w:val="both"/>
      </w:pPr>
      <w:hyperlink w:anchor="P50" w:history="1">
        <w:r w:rsidR="00F54227">
          <w:rPr>
            <w:color w:val="0000FF"/>
          </w:rPr>
          <w:t>форму</w:t>
        </w:r>
      </w:hyperlink>
      <w:r w:rsidR="00F54227">
        <w:t xml:space="preserve"> заявки на предоставление гранта Президента Республики Беларусь в сферах науки, образования, здравоохранения, культуры, молодежной политики согласно приложению 1;</w:t>
      </w:r>
    </w:p>
    <w:p w:rsidR="00F54227" w:rsidRDefault="00EC54E7">
      <w:pPr>
        <w:pStyle w:val="ConsPlusNormal"/>
        <w:spacing w:before="220"/>
        <w:ind w:firstLine="540"/>
        <w:jc w:val="both"/>
      </w:pPr>
      <w:hyperlink w:anchor="P156" w:history="1">
        <w:r w:rsidR="00F54227">
          <w:rPr>
            <w:color w:val="0000FF"/>
          </w:rPr>
          <w:t>форму</w:t>
        </w:r>
      </w:hyperlink>
      <w:r w:rsidR="00F54227">
        <w:t xml:space="preserve"> отчета получателя гранта Президента Республики Беларусь в сферах науки, образования, здравоохранения, культуры, молодежной политики о результатах научного исследования (инновационного проекта), молодежного проекта согласно приложению 2.</w:t>
      </w:r>
    </w:p>
    <w:p w:rsidR="00F54227" w:rsidRDefault="00F54227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Совмина от 28.03.2022 N 185)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F54227" w:rsidRDefault="00F54227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542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4227" w:rsidRDefault="00F54227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4227" w:rsidRDefault="00F54227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6143A6" w:rsidRDefault="006143A6">
      <w:pPr>
        <w:pStyle w:val="ConsPlusNormal"/>
        <w:jc w:val="center"/>
        <w:rPr>
          <w:lang w:val="ru-RU"/>
        </w:rPr>
      </w:pPr>
    </w:p>
    <w:p w:rsidR="006143A6" w:rsidRDefault="006143A6">
      <w:pPr>
        <w:pStyle w:val="ConsPlusNormal"/>
        <w:jc w:val="center"/>
        <w:rPr>
          <w:lang w:val="ru-RU"/>
        </w:rPr>
      </w:pPr>
    </w:p>
    <w:p w:rsidR="00F54227" w:rsidRDefault="00F54227">
      <w:pPr>
        <w:pStyle w:val="ConsPlusNormal"/>
        <w:jc w:val="center"/>
      </w:pPr>
      <w:r>
        <w:t>ЗАЯВКА</w:t>
      </w:r>
    </w:p>
    <w:p w:rsidR="00F54227" w:rsidRDefault="00F54227">
      <w:pPr>
        <w:pStyle w:val="ConsPlusNormal"/>
        <w:jc w:val="center"/>
      </w:pPr>
      <w:r>
        <w:t>на предоставление гранта Президента Республики Беларусь</w:t>
      </w:r>
    </w:p>
    <w:p w:rsidR="00F54227" w:rsidRDefault="00F54227">
      <w:pPr>
        <w:pStyle w:val="ConsPlusNormal"/>
        <w:jc w:val="center"/>
      </w:pPr>
      <w:r>
        <w:t>в науке, образовании, здравоохранении, культуре</w:t>
      </w:r>
    </w:p>
    <w:p w:rsidR="00F54227" w:rsidRDefault="00F54227">
      <w:pPr>
        <w:pStyle w:val="ConsPlusNormal"/>
        <w:jc w:val="center"/>
      </w:pPr>
      <w:r>
        <w:t>на 20__ год</w:t>
      </w:r>
    </w:p>
    <w:p w:rsidR="00F54227" w:rsidRDefault="00F54227">
      <w:pPr>
        <w:pStyle w:val="ConsPlusNormal"/>
        <w:jc w:val="both"/>
      </w:pPr>
    </w:p>
    <w:p w:rsidR="00F54227" w:rsidRDefault="00F54227">
      <w:pPr>
        <w:pStyle w:val="ConsPlusNormal"/>
        <w:ind w:firstLine="540"/>
        <w:jc w:val="both"/>
      </w:pPr>
      <w:r>
        <w:t xml:space="preserve">Исключена.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Совмина от 28.03.2022 N 185.</w:t>
      </w:r>
    </w:p>
    <w:p w:rsidR="006143A6" w:rsidRDefault="006143A6">
      <w:pPr>
        <w:pStyle w:val="ConsPlusNormal"/>
        <w:jc w:val="center"/>
        <w:rPr>
          <w:lang w:val="ru-RU"/>
        </w:rPr>
      </w:pPr>
    </w:p>
    <w:p w:rsidR="00F54227" w:rsidRDefault="00F54227">
      <w:pPr>
        <w:pStyle w:val="ConsPlusNormal"/>
        <w:jc w:val="center"/>
      </w:pPr>
      <w:r>
        <w:t>ОТЧЕТ</w:t>
      </w:r>
    </w:p>
    <w:p w:rsidR="00F54227" w:rsidRDefault="00F54227">
      <w:pPr>
        <w:pStyle w:val="ConsPlusNormal"/>
        <w:jc w:val="center"/>
      </w:pPr>
      <w:r>
        <w:t>получателя гранта Президента Республики Беларусь в науке, образовании,</w:t>
      </w:r>
    </w:p>
    <w:p w:rsidR="00F54227" w:rsidRDefault="00F54227">
      <w:pPr>
        <w:pStyle w:val="ConsPlusNormal"/>
        <w:jc w:val="center"/>
      </w:pPr>
      <w:r>
        <w:t>здравоохранении, культуре о результатах научного исследования</w:t>
      </w:r>
    </w:p>
    <w:p w:rsidR="00F54227" w:rsidRDefault="00F54227">
      <w:pPr>
        <w:pStyle w:val="ConsPlusNormal"/>
        <w:jc w:val="center"/>
      </w:pPr>
      <w:r>
        <w:t>(инновационного проекта)</w:t>
      </w:r>
    </w:p>
    <w:p w:rsidR="00F54227" w:rsidRDefault="00F54227">
      <w:pPr>
        <w:pStyle w:val="ConsPlusNormal"/>
        <w:jc w:val="both"/>
      </w:pPr>
    </w:p>
    <w:p w:rsidR="00F54227" w:rsidRDefault="00F54227">
      <w:pPr>
        <w:pStyle w:val="ConsPlusNormal"/>
        <w:ind w:firstLine="540"/>
        <w:jc w:val="both"/>
      </w:pPr>
      <w:r>
        <w:t xml:space="preserve">Исключен.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Совмина от 28.03.2022 N 185.</w:t>
      </w:r>
    </w:p>
    <w:p w:rsidR="00F54227" w:rsidRDefault="00F54227">
      <w:pPr>
        <w:pStyle w:val="ConsPlusNormal"/>
      </w:pPr>
    </w:p>
    <w:p w:rsidR="00F54227" w:rsidRDefault="00F54227">
      <w:pPr>
        <w:pStyle w:val="ConsPlusNormal"/>
      </w:pPr>
    </w:p>
    <w:p w:rsidR="00F54227" w:rsidRDefault="00F54227">
      <w:pPr>
        <w:pStyle w:val="ConsPlusNormal"/>
      </w:pPr>
    </w:p>
    <w:p w:rsidR="00EC54E7" w:rsidRDefault="00EC54E7">
      <w:pPr>
        <w:pStyle w:val="ConsPlusNormal"/>
        <w:jc w:val="right"/>
        <w:outlineLvl w:val="0"/>
        <w:rPr>
          <w:lang w:val="en-US"/>
        </w:rPr>
      </w:pPr>
    </w:p>
    <w:p w:rsidR="00EC54E7" w:rsidRDefault="00EC54E7">
      <w:pPr>
        <w:pStyle w:val="ConsPlusNormal"/>
        <w:jc w:val="right"/>
        <w:outlineLvl w:val="0"/>
        <w:rPr>
          <w:lang w:val="en-US"/>
        </w:rPr>
      </w:pPr>
    </w:p>
    <w:p w:rsidR="00EC54E7" w:rsidRDefault="00EC54E7">
      <w:pPr>
        <w:pStyle w:val="ConsPlusNormal"/>
        <w:jc w:val="right"/>
        <w:outlineLvl w:val="0"/>
        <w:rPr>
          <w:lang w:val="en-US"/>
        </w:rPr>
      </w:pPr>
    </w:p>
    <w:p w:rsidR="00F54227" w:rsidRDefault="00F54227">
      <w:pPr>
        <w:pStyle w:val="ConsPlusNormal"/>
        <w:jc w:val="right"/>
        <w:outlineLvl w:val="0"/>
      </w:pPr>
      <w:r>
        <w:lastRenderedPageBreak/>
        <w:t>Приложение 1</w:t>
      </w:r>
    </w:p>
    <w:p w:rsidR="00F54227" w:rsidRDefault="00F54227">
      <w:pPr>
        <w:pStyle w:val="ConsPlusNormal"/>
        <w:jc w:val="right"/>
      </w:pPr>
      <w:r>
        <w:t>к постановлению</w:t>
      </w:r>
    </w:p>
    <w:p w:rsidR="00F54227" w:rsidRDefault="00F54227">
      <w:pPr>
        <w:pStyle w:val="ConsPlusNormal"/>
        <w:jc w:val="right"/>
      </w:pPr>
      <w:r>
        <w:t>Совета Министров</w:t>
      </w:r>
    </w:p>
    <w:p w:rsidR="00F54227" w:rsidRDefault="00F54227">
      <w:pPr>
        <w:pStyle w:val="ConsPlusNormal"/>
        <w:jc w:val="right"/>
      </w:pPr>
      <w:r>
        <w:t>Республики Беларусь</w:t>
      </w:r>
    </w:p>
    <w:p w:rsidR="00F54227" w:rsidRDefault="00F54227">
      <w:pPr>
        <w:pStyle w:val="ConsPlusNormal"/>
        <w:jc w:val="right"/>
      </w:pPr>
      <w:r>
        <w:t>01.11.2013 N 951</w:t>
      </w:r>
    </w:p>
    <w:p w:rsidR="00F54227" w:rsidRDefault="00F54227">
      <w:pPr>
        <w:pStyle w:val="ConsPlusNormal"/>
        <w:jc w:val="right"/>
      </w:pPr>
      <w:r>
        <w:t>(в редакции постановления</w:t>
      </w:r>
    </w:p>
    <w:p w:rsidR="00F54227" w:rsidRDefault="00F54227">
      <w:pPr>
        <w:pStyle w:val="ConsPlusNormal"/>
        <w:jc w:val="right"/>
      </w:pPr>
      <w:r>
        <w:t>Совета Министров</w:t>
      </w:r>
    </w:p>
    <w:p w:rsidR="00F54227" w:rsidRDefault="00F54227">
      <w:pPr>
        <w:pStyle w:val="ConsPlusNormal"/>
        <w:jc w:val="right"/>
      </w:pPr>
      <w:r>
        <w:t>Республики Беларусь</w:t>
      </w:r>
    </w:p>
    <w:p w:rsidR="00F54227" w:rsidRDefault="00F54227">
      <w:pPr>
        <w:pStyle w:val="ConsPlusNormal"/>
        <w:jc w:val="right"/>
      </w:pPr>
      <w:r>
        <w:t>28.03.2022 N 185)</w:t>
      </w:r>
    </w:p>
    <w:p w:rsidR="00F54227" w:rsidRDefault="00F54227">
      <w:pPr>
        <w:pStyle w:val="ConsPlusNormal"/>
        <w:jc w:val="center"/>
      </w:pPr>
      <w:r>
        <w:t xml:space="preserve">(введено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Совмина от 28.03.2022 N 185)</w:t>
      </w:r>
    </w:p>
    <w:p w:rsidR="00F54227" w:rsidRDefault="00F54227">
      <w:pPr>
        <w:pStyle w:val="ConsPlusNormal"/>
      </w:pPr>
    </w:p>
    <w:p w:rsidR="00F54227" w:rsidRDefault="00F54227">
      <w:pPr>
        <w:pStyle w:val="ConsPlusNormal"/>
        <w:jc w:val="right"/>
      </w:pPr>
      <w:bookmarkStart w:id="0" w:name="P50"/>
      <w:bookmarkEnd w:id="0"/>
      <w:r>
        <w:t>Форма</w:t>
      </w:r>
    </w:p>
    <w:p w:rsidR="00F54227" w:rsidRDefault="00F54227">
      <w:pPr>
        <w:pStyle w:val="ConsPlusNormal"/>
      </w:pPr>
    </w:p>
    <w:p w:rsidR="00F54227" w:rsidRDefault="00F5422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      (наименование республиканского органа</w:t>
      </w:r>
    </w:p>
    <w:p w:rsidR="00F54227" w:rsidRDefault="00F54227">
      <w:pPr>
        <w:pStyle w:val="ConsPlusNonformat"/>
        <w:jc w:val="both"/>
      </w:pPr>
      <w:r>
        <w:t xml:space="preserve">                        государственного управления, иной государственной</w:t>
      </w:r>
    </w:p>
    <w:p w:rsidR="00F54227" w:rsidRDefault="00F54227">
      <w:pPr>
        <w:pStyle w:val="ConsPlusNonformat"/>
        <w:jc w:val="both"/>
      </w:pPr>
      <w:r>
        <w:t xml:space="preserve">                             организации, подчиненной Правительству</w:t>
      </w:r>
    </w:p>
    <w:p w:rsidR="00F54227" w:rsidRDefault="00F54227">
      <w:pPr>
        <w:pStyle w:val="ConsPlusNonformat"/>
        <w:jc w:val="both"/>
      </w:pPr>
      <w:r>
        <w:t xml:space="preserve">                          Республики Беларусь, государственного органа,</w:t>
      </w:r>
    </w:p>
    <w:p w:rsidR="00F54227" w:rsidRDefault="00F54227">
      <w:pPr>
        <w:pStyle w:val="ConsPlusNonformat"/>
        <w:jc w:val="both"/>
      </w:pPr>
      <w:r>
        <w:t xml:space="preserve">                            иной организации, подчиненной (подотчетной)</w:t>
      </w:r>
    </w:p>
    <w:p w:rsidR="00F54227" w:rsidRDefault="00F54227">
      <w:pPr>
        <w:pStyle w:val="ConsPlusNonformat"/>
        <w:jc w:val="both"/>
      </w:pPr>
      <w:r>
        <w:t xml:space="preserve">                           Президенту Республики Беларусь, облисполкома</w:t>
      </w:r>
    </w:p>
    <w:p w:rsidR="00F54227" w:rsidRDefault="00F54227">
      <w:pPr>
        <w:pStyle w:val="ConsPlusNonformat"/>
        <w:jc w:val="both"/>
      </w:pPr>
      <w:r>
        <w:t xml:space="preserve">                                      (Минский горисполком)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ЗАЯВКА</w:t>
      </w:r>
    </w:p>
    <w:p w:rsidR="00F54227" w:rsidRDefault="00F54227">
      <w:pPr>
        <w:pStyle w:val="ConsPlusNonformat"/>
        <w:jc w:val="both"/>
      </w:pPr>
      <w:r>
        <w:t xml:space="preserve">          </w:t>
      </w:r>
      <w:r>
        <w:rPr>
          <w:b/>
        </w:rPr>
        <w:t>на предоставление гранта Президента Республики Беларусь</w:t>
      </w:r>
    </w:p>
    <w:p w:rsidR="00F54227" w:rsidRDefault="00F54227">
      <w:pPr>
        <w:pStyle w:val="ConsPlusNonformat"/>
        <w:jc w:val="both"/>
      </w:pPr>
      <w:r>
        <w:t xml:space="preserve">          </w:t>
      </w:r>
      <w:r>
        <w:rPr>
          <w:b/>
        </w:rPr>
        <w:t>в сферах науки, образования, здравоохранения, культуры,</w:t>
      </w:r>
    </w:p>
    <w:p w:rsidR="00F54227" w:rsidRDefault="00F54227">
      <w:pPr>
        <w:pStyle w:val="ConsPlusNonformat"/>
        <w:jc w:val="both"/>
      </w:pPr>
      <w:r>
        <w:t xml:space="preserve">                      </w:t>
      </w:r>
      <w:r>
        <w:rPr>
          <w:b/>
        </w:rPr>
        <w:t>молодежной политики на 20__ год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(указывается наименование сферы)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 xml:space="preserve">               Сведения о кандидате на предоставление гранта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Дата рождения (день, месяц, год) __________________________________________</w:t>
      </w:r>
    </w:p>
    <w:p w:rsidR="00F54227" w:rsidRDefault="00F54227">
      <w:pPr>
        <w:pStyle w:val="ConsPlusNonformat"/>
        <w:jc w:val="both"/>
      </w:pPr>
      <w:r>
        <w:t>Ученая степень, ученое  звание, почетное звание (если таковые имеются) 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Занимаемая должность (в том числе  наименование  кафедры,  лаборатории)____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Телефон служебный (с кодом города) ________________________________________</w:t>
      </w:r>
    </w:p>
    <w:p w:rsidR="00F54227" w:rsidRDefault="00F54227">
      <w:pPr>
        <w:pStyle w:val="ConsPlusNonformat"/>
        <w:jc w:val="both"/>
      </w:pPr>
      <w:r>
        <w:t>Телефон мобильный _________________________________________________________</w:t>
      </w:r>
    </w:p>
    <w:p w:rsidR="00F54227" w:rsidRDefault="00F54227">
      <w:pPr>
        <w:pStyle w:val="ConsPlusNonformat"/>
        <w:jc w:val="both"/>
      </w:pPr>
      <w:r>
        <w:t>E-mail ____________________________________________________________________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Важнейшие    направления   социально-экономического   развития   Республики</w:t>
      </w:r>
    </w:p>
    <w:p w:rsidR="00F54227" w:rsidRDefault="00F54227">
      <w:pPr>
        <w:pStyle w:val="ConsPlusNonformat"/>
        <w:jc w:val="both"/>
      </w:pPr>
      <w:r>
        <w:t>Беларусь,   наименование  государственных  программ,  научных  исследований</w:t>
      </w:r>
    </w:p>
    <w:p w:rsidR="00F54227" w:rsidRDefault="00F54227">
      <w:pPr>
        <w:pStyle w:val="ConsPlusNonformat"/>
        <w:jc w:val="both"/>
      </w:pPr>
      <w:r>
        <w:t>(инновационных проектов), молодежных проектов, в которых участвует кандидат</w:t>
      </w:r>
    </w:p>
    <w:p w:rsidR="00F54227" w:rsidRDefault="00F54227">
      <w:pPr>
        <w:pStyle w:val="ConsPlusNonformat"/>
        <w:jc w:val="both"/>
      </w:pPr>
      <w:r>
        <w:t>на  предоставление  гранта и для стимулирования выполнения которых подается</w:t>
      </w:r>
    </w:p>
    <w:p w:rsidR="00F54227" w:rsidRDefault="00F54227">
      <w:pPr>
        <w:pStyle w:val="ConsPlusNonformat"/>
        <w:jc w:val="both"/>
      </w:pPr>
      <w:r>
        <w:t>заявка 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Цель   и   задачи  деятельности  кандидата  на  предоставление  гранта,  их</w:t>
      </w:r>
    </w:p>
    <w:p w:rsidR="00F54227" w:rsidRDefault="00F54227">
      <w:pPr>
        <w:pStyle w:val="ConsPlusNonformat"/>
        <w:jc w:val="both"/>
      </w:pPr>
      <w:r>
        <w:t>соответствие   приоритетным   направлениям  научной,  научно-технической  и</w:t>
      </w:r>
    </w:p>
    <w:p w:rsidR="00F54227" w:rsidRDefault="00F54227">
      <w:pPr>
        <w:pStyle w:val="ConsPlusNonformat"/>
        <w:jc w:val="both"/>
      </w:pPr>
      <w:r>
        <w:t>инновационной   деятельности   (для   грантов   в  науке),  государственным</w:t>
      </w:r>
    </w:p>
    <w:p w:rsidR="00F54227" w:rsidRDefault="00F54227">
      <w:pPr>
        <w:pStyle w:val="ConsPlusNonformat"/>
        <w:jc w:val="both"/>
      </w:pPr>
      <w:r>
        <w:t>программам   и  важнейшим  направлениям  социально-экономического  развития</w:t>
      </w:r>
    </w:p>
    <w:p w:rsidR="00F54227" w:rsidRDefault="00F54227">
      <w:pPr>
        <w:pStyle w:val="ConsPlusNonformat"/>
        <w:jc w:val="both"/>
      </w:pPr>
      <w:r>
        <w:t>Республики    Беларусь   (для   гранта   в   сфере   молодежной   политики)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Степень   разработки  проблемы,  связанной  с  деятельностью  кандидата  на</w:t>
      </w:r>
    </w:p>
    <w:p w:rsidR="00F54227" w:rsidRDefault="00F54227">
      <w:pPr>
        <w:pStyle w:val="ConsPlusNonformat"/>
        <w:jc w:val="both"/>
      </w:pPr>
      <w:r>
        <w:t>предоставление  гранта  (отметить  наличие  (отсутствие)  нерешенных задач;</w:t>
      </w:r>
    </w:p>
    <w:p w:rsidR="00F54227" w:rsidRDefault="00F54227">
      <w:pPr>
        <w:pStyle w:val="ConsPlusNonformat"/>
        <w:jc w:val="both"/>
      </w:pPr>
      <w:r>
        <w:t>привести    наиболее    важные   результаты,   полученные   кандидатом   на</w:t>
      </w:r>
    </w:p>
    <w:p w:rsidR="00F54227" w:rsidRDefault="00F54227">
      <w:pPr>
        <w:pStyle w:val="ConsPlusNonformat"/>
        <w:jc w:val="both"/>
      </w:pPr>
      <w:r>
        <w:t>предоставление  гранта  за годы, предшествующие году предоставления гранта,</w:t>
      </w:r>
    </w:p>
    <w:p w:rsidR="00F54227" w:rsidRDefault="00F54227">
      <w:pPr>
        <w:pStyle w:val="ConsPlusNonformat"/>
        <w:jc w:val="both"/>
      </w:pPr>
      <w:r>
        <w:lastRenderedPageBreak/>
        <w:t>сведения  о  созданных объектах интеллектуальной собственности, обладателях</w:t>
      </w:r>
    </w:p>
    <w:p w:rsidR="00F54227" w:rsidRDefault="00F54227">
      <w:pPr>
        <w:pStyle w:val="ConsPlusNonformat"/>
        <w:jc w:val="both"/>
      </w:pPr>
      <w:r>
        <w:t>прав     на    них    и    возможных    условиях    их    коммерциализации)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Краткий  план  работ  кандидата  на  предоставление  гранта  на  период его</w:t>
      </w:r>
    </w:p>
    <w:p w:rsidR="00F54227" w:rsidRDefault="00F54227">
      <w:pPr>
        <w:pStyle w:val="ConsPlusNonformat"/>
        <w:jc w:val="both"/>
      </w:pPr>
      <w:r>
        <w:t>предоставления 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Информация   об   основных   технико-экономических   показателях   развития</w:t>
      </w:r>
    </w:p>
    <w:p w:rsidR="00F54227" w:rsidRDefault="00F54227">
      <w:pPr>
        <w:pStyle w:val="ConsPlusNonformat"/>
        <w:jc w:val="both"/>
      </w:pPr>
      <w:r>
        <w:t>организации  за  последние три года (указывается в случае, если кандидат на</w:t>
      </w:r>
    </w:p>
    <w:p w:rsidR="00F54227" w:rsidRDefault="00F54227">
      <w:pPr>
        <w:pStyle w:val="ConsPlusNonformat"/>
        <w:jc w:val="both"/>
      </w:pPr>
      <w:r>
        <w:t>предоставление      гранта      является     руководителем     организации)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Ожидаемые  результаты  (указать  вид  конечного результата в соответствии с</w:t>
      </w:r>
    </w:p>
    <w:p w:rsidR="00F54227" w:rsidRDefault="00EC54E7">
      <w:pPr>
        <w:pStyle w:val="ConsPlusNonformat"/>
        <w:jc w:val="both"/>
      </w:pPr>
      <w:hyperlink r:id="rId15" w:history="1">
        <w:r w:rsidR="00F54227">
          <w:rPr>
            <w:color w:val="0000FF"/>
          </w:rPr>
          <w:t>пунктом 2</w:t>
        </w:r>
      </w:hyperlink>
      <w:r w:rsidR="00F54227">
        <w:t xml:space="preserve">  Положения о  порядке предоставления и выплаты грантов Президента</w:t>
      </w:r>
    </w:p>
    <w:p w:rsidR="00F54227" w:rsidRDefault="00F54227">
      <w:pPr>
        <w:pStyle w:val="ConsPlusNonformat"/>
        <w:jc w:val="both"/>
      </w:pPr>
      <w:r>
        <w:t>Республики Беларусь в сферах науки, образования, здравоохранения, культуры,</w:t>
      </w:r>
    </w:p>
    <w:p w:rsidR="00F54227" w:rsidRDefault="00F54227">
      <w:pPr>
        <w:pStyle w:val="ConsPlusNonformat"/>
        <w:jc w:val="both"/>
      </w:pPr>
      <w:r>
        <w:t>молодежной политики, утвержденного Указом Президента Республики Беларусь от</w:t>
      </w:r>
    </w:p>
    <w:p w:rsidR="00F54227" w:rsidRDefault="00F54227">
      <w:pPr>
        <w:pStyle w:val="ConsPlusNonformat"/>
        <w:jc w:val="both"/>
      </w:pPr>
      <w:r>
        <w:t>13 сентября 2013  г. N 425) 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 xml:space="preserve">              Сведения об организации, выдвинувшей кандидата</w:t>
      </w:r>
    </w:p>
    <w:p w:rsidR="00F54227" w:rsidRDefault="00F54227">
      <w:pPr>
        <w:pStyle w:val="ConsPlusNonformat"/>
        <w:jc w:val="both"/>
      </w:pPr>
      <w:r>
        <w:t xml:space="preserve">                         на предоставление гранта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Наименование и подчиненность (если таковая имеется) 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Почтовый индекс и место нахождения организации ____________________________</w:t>
      </w:r>
    </w:p>
    <w:p w:rsidR="00F54227" w:rsidRDefault="00F54227">
      <w:pPr>
        <w:pStyle w:val="ConsPlusNonformat"/>
        <w:jc w:val="both"/>
      </w:pPr>
      <w:r>
        <w:t>E-mail ____________________________________________________________________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Кандидат на предоставление гранта  ___________   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             (подпись)    (фамилия, собственное имя,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       отчество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(если таковое имеется)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Руководитель организации           ___________   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             (подпись)    (фамилия, собственное имя,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       отчество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(если таковое имеется)</w:t>
      </w:r>
    </w:p>
    <w:p w:rsidR="00F54227" w:rsidRDefault="00F54227">
      <w:pPr>
        <w:pStyle w:val="ConsPlusNormal"/>
      </w:pPr>
    </w:p>
    <w:p w:rsidR="00F54227" w:rsidRDefault="00F54227">
      <w:pPr>
        <w:pStyle w:val="ConsPlusNormal"/>
        <w:rPr>
          <w:lang w:val="en-US"/>
        </w:rPr>
      </w:pPr>
    </w:p>
    <w:p w:rsidR="00F54227" w:rsidRDefault="00F54227">
      <w:pPr>
        <w:pStyle w:val="ConsPlusNormal"/>
        <w:jc w:val="right"/>
        <w:outlineLvl w:val="0"/>
      </w:pPr>
      <w:r>
        <w:t>Приложение 2</w:t>
      </w:r>
    </w:p>
    <w:p w:rsidR="00F54227" w:rsidRDefault="00F54227">
      <w:pPr>
        <w:pStyle w:val="ConsPlusNormal"/>
        <w:jc w:val="right"/>
      </w:pPr>
      <w:r>
        <w:t>к постановлению</w:t>
      </w:r>
    </w:p>
    <w:p w:rsidR="00F54227" w:rsidRDefault="00F54227">
      <w:pPr>
        <w:pStyle w:val="ConsPlusNormal"/>
        <w:jc w:val="right"/>
      </w:pPr>
      <w:r>
        <w:t>Совета Министров</w:t>
      </w:r>
    </w:p>
    <w:p w:rsidR="00F54227" w:rsidRDefault="00F54227">
      <w:pPr>
        <w:pStyle w:val="ConsPlusNormal"/>
        <w:jc w:val="right"/>
      </w:pPr>
      <w:r>
        <w:t>Республики Беларусь</w:t>
      </w:r>
    </w:p>
    <w:p w:rsidR="00F54227" w:rsidRDefault="00F54227">
      <w:pPr>
        <w:pStyle w:val="ConsPlusNormal"/>
        <w:jc w:val="right"/>
      </w:pPr>
      <w:r>
        <w:t>01.11.2013 N 951</w:t>
      </w:r>
    </w:p>
    <w:p w:rsidR="00F54227" w:rsidRDefault="00F54227">
      <w:pPr>
        <w:pStyle w:val="ConsPlusNormal"/>
        <w:jc w:val="right"/>
      </w:pPr>
      <w:r>
        <w:t>(в редакции постановления</w:t>
      </w:r>
    </w:p>
    <w:p w:rsidR="00F54227" w:rsidRDefault="00F54227">
      <w:pPr>
        <w:pStyle w:val="ConsPlusNormal"/>
        <w:jc w:val="right"/>
      </w:pPr>
      <w:r>
        <w:t>Совета Министров</w:t>
      </w:r>
    </w:p>
    <w:p w:rsidR="00F54227" w:rsidRDefault="00F54227">
      <w:pPr>
        <w:pStyle w:val="ConsPlusNormal"/>
        <w:jc w:val="right"/>
      </w:pPr>
      <w:r>
        <w:t>Республики Беларусь</w:t>
      </w:r>
    </w:p>
    <w:p w:rsidR="00F54227" w:rsidRDefault="00F54227">
      <w:pPr>
        <w:pStyle w:val="ConsPlusNormal"/>
        <w:jc w:val="right"/>
      </w:pPr>
      <w:r>
        <w:t>28.03.2022 N 185)</w:t>
      </w:r>
    </w:p>
    <w:p w:rsidR="00F54227" w:rsidRDefault="00F54227">
      <w:pPr>
        <w:pStyle w:val="ConsPlusNormal"/>
        <w:jc w:val="center"/>
      </w:pPr>
      <w:r>
        <w:t xml:space="preserve">(введено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Совмина от 28.03.2022 N 185)</w:t>
      </w:r>
    </w:p>
    <w:p w:rsidR="00F54227" w:rsidRDefault="00F54227">
      <w:pPr>
        <w:pStyle w:val="ConsPlusNormal"/>
      </w:pPr>
    </w:p>
    <w:p w:rsidR="00F54227" w:rsidRDefault="00F54227">
      <w:pPr>
        <w:pStyle w:val="ConsPlusNormal"/>
        <w:jc w:val="right"/>
      </w:pPr>
      <w:bookmarkStart w:id="1" w:name="P156"/>
      <w:bookmarkEnd w:id="1"/>
      <w:r>
        <w:t>Форма</w:t>
      </w:r>
    </w:p>
    <w:p w:rsidR="00F54227" w:rsidRDefault="00F54227">
      <w:pPr>
        <w:pStyle w:val="ConsPlusNormal"/>
      </w:pPr>
    </w:p>
    <w:p w:rsidR="00F54227" w:rsidRDefault="00F54227">
      <w:pPr>
        <w:pStyle w:val="ConsPlusNonformat"/>
        <w:jc w:val="both"/>
      </w:pPr>
      <w:r>
        <w:t xml:space="preserve">                                     УТВЕРЖДАЮ 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                 (должность, фамилия, собственное имя,</w:t>
      </w:r>
    </w:p>
    <w:p w:rsidR="00F54227" w:rsidRDefault="00F54227">
      <w:pPr>
        <w:pStyle w:val="ConsPlusNonformat"/>
        <w:jc w:val="both"/>
      </w:pPr>
      <w:r>
        <w:t xml:space="preserve">                                         отчество (если таковое имеется)</w:t>
      </w:r>
    </w:p>
    <w:p w:rsidR="00F54227" w:rsidRDefault="00F54227">
      <w:pPr>
        <w:pStyle w:val="ConsPlusNonformat"/>
        <w:jc w:val="both"/>
      </w:pPr>
      <w:r>
        <w:t xml:space="preserve">                                           руководителя организации,</w:t>
      </w:r>
    </w:p>
    <w:p w:rsidR="00F54227" w:rsidRDefault="00F54227">
      <w:pPr>
        <w:pStyle w:val="ConsPlusNonformat"/>
        <w:jc w:val="both"/>
      </w:pPr>
      <w:r>
        <w:t xml:space="preserve">                                       осуществляющей деятельность в сфере</w:t>
      </w:r>
    </w:p>
    <w:p w:rsidR="00F54227" w:rsidRDefault="00F54227">
      <w:pPr>
        <w:pStyle w:val="ConsPlusNonformat"/>
        <w:jc w:val="both"/>
      </w:pPr>
      <w:r>
        <w:t xml:space="preserve">                                      науки, образования, здравоохранения,</w:t>
      </w:r>
    </w:p>
    <w:p w:rsidR="00F54227" w:rsidRDefault="00F54227">
      <w:pPr>
        <w:pStyle w:val="ConsPlusNonformat"/>
        <w:jc w:val="both"/>
      </w:pPr>
      <w:r>
        <w:lastRenderedPageBreak/>
        <w:t xml:space="preserve">                                         культуры, молодежной политики,</w:t>
      </w:r>
    </w:p>
    <w:p w:rsidR="00F54227" w:rsidRDefault="00F54227">
      <w:pPr>
        <w:pStyle w:val="ConsPlusNonformat"/>
        <w:jc w:val="both"/>
      </w:pPr>
      <w:r>
        <w:t xml:space="preserve">                                      в которой работает получатель гранта)</w:t>
      </w:r>
    </w:p>
    <w:p w:rsidR="00F54227" w:rsidRDefault="00F54227">
      <w:pPr>
        <w:pStyle w:val="ConsPlusNonformat"/>
        <w:jc w:val="both"/>
      </w:pPr>
      <w:r>
        <w:t xml:space="preserve">                                       ___.________.20__ __________________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F54227" w:rsidRDefault="00F54227">
      <w:pPr>
        <w:pStyle w:val="ConsPlusNonformat"/>
        <w:jc w:val="both"/>
        <w:rPr>
          <w:lang w:val="ru-RU"/>
        </w:rPr>
      </w:pPr>
    </w:p>
    <w:p w:rsidR="006143A6" w:rsidRPr="006143A6" w:rsidRDefault="006143A6">
      <w:pPr>
        <w:pStyle w:val="ConsPlusNonformat"/>
        <w:jc w:val="both"/>
        <w:rPr>
          <w:lang w:val="ru-RU"/>
        </w:rPr>
      </w:pPr>
    </w:p>
    <w:p w:rsidR="00F54227" w:rsidRDefault="00F54227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ОТЧЕТ</w:t>
      </w:r>
    </w:p>
    <w:p w:rsidR="00F54227" w:rsidRDefault="00F54227">
      <w:pPr>
        <w:pStyle w:val="ConsPlusNonformat"/>
        <w:jc w:val="both"/>
      </w:pPr>
      <w:r>
        <w:t xml:space="preserve">     </w:t>
      </w:r>
      <w:r>
        <w:rPr>
          <w:b/>
        </w:rPr>
        <w:t>получателя гранта Президента Республики Беларусь в сферах науки,</w:t>
      </w:r>
    </w:p>
    <w:p w:rsidR="00F54227" w:rsidRDefault="00F54227">
      <w:pPr>
        <w:pStyle w:val="ConsPlusNonformat"/>
        <w:jc w:val="both"/>
      </w:pPr>
      <w:r>
        <w:t xml:space="preserve"> </w:t>
      </w:r>
      <w:r>
        <w:rPr>
          <w:b/>
        </w:rPr>
        <w:t>образования, здравоохранения, культуры, молодежной политики о результатах</w:t>
      </w:r>
    </w:p>
    <w:p w:rsidR="00F54227" w:rsidRDefault="00F54227">
      <w:pPr>
        <w:pStyle w:val="ConsPlusNonformat"/>
        <w:jc w:val="both"/>
      </w:pPr>
      <w:r>
        <w:t xml:space="preserve">  </w:t>
      </w:r>
      <w:r>
        <w:rPr>
          <w:b/>
        </w:rPr>
        <w:t>научного исследования (инновационного проекта), молодежного проекта за</w:t>
      </w:r>
    </w:p>
    <w:p w:rsidR="00F54227" w:rsidRDefault="00F54227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20___ год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 xml:space="preserve">                     (указывается наименование сферы)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 xml:space="preserve">  (указываются фамилия, собственное имя, отчество (если таковое имеется),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 xml:space="preserve">   ученая степень, ученое звание, почетное звание (если таковые имеются)</w:t>
      </w:r>
    </w:p>
    <w:p w:rsidR="00F54227" w:rsidRDefault="00F54227">
      <w:pPr>
        <w:pStyle w:val="ConsPlusNonformat"/>
        <w:jc w:val="both"/>
      </w:pPr>
      <w:r>
        <w:t>Занимаемая должность ______________________________________________________</w:t>
      </w:r>
    </w:p>
    <w:p w:rsidR="00F54227" w:rsidRDefault="00F54227">
      <w:pPr>
        <w:pStyle w:val="ConsPlusNonformat"/>
        <w:jc w:val="both"/>
      </w:pPr>
      <w:r>
        <w:t>Телефон служебный (с кодом города) ________________________________________</w:t>
      </w:r>
    </w:p>
    <w:p w:rsidR="00F54227" w:rsidRDefault="00F54227">
      <w:pPr>
        <w:pStyle w:val="ConsPlusNonformat"/>
        <w:jc w:val="both"/>
      </w:pPr>
      <w:r>
        <w:t>Телефон мобильный _________________________________________________________</w:t>
      </w:r>
    </w:p>
    <w:p w:rsidR="00F54227" w:rsidRDefault="00F54227">
      <w:pPr>
        <w:pStyle w:val="ConsPlusNonformat"/>
        <w:jc w:val="both"/>
      </w:pPr>
      <w:r>
        <w:t>E-mail ____________________________________________________________________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Назначение  гранта  (формулировка  задания  по  гранту)  в  соответствии  с</w:t>
      </w:r>
    </w:p>
    <w:p w:rsidR="00F54227" w:rsidRDefault="00F54227">
      <w:pPr>
        <w:pStyle w:val="ConsPlusNonformat"/>
        <w:jc w:val="both"/>
      </w:pPr>
      <w:r>
        <w:t>распоряжением  Президента  Республики Беларусь о предоставлении ежемесячных</w:t>
      </w:r>
    </w:p>
    <w:p w:rsidR="00F54227" w:rsidRDefault="00F54227">
      <w:pPr>
        <w:pStyle w:val="ConsPlusNonformat"/>
        <w:jc w:val="both"/>
      </w:pPr>
      <w:r>
        <w:t>грантов   Президента   Республики  Беларусь  руководителям  и  специалистам</w:t>
      </w:r>
    </w:p>
    <w:p w:rsidR="00F54227" w:rsidRDefault="00F54227">
      <w:pPr>
        <w:pStyle w:val="ConsPlusNonformat"/>
        <w:jc w:val="both"/>
      </w:pPr>
      <w:r>
        <w:t>организаций,  осуществляющих  деятельность  в  сферах  науки,  образования,</w:t>
      </w:r>
    </w:p>
    <w:p w:rsidR="00F54227" w:rsidRDefault="00F54227">
      <w:pPr>
        <w:pStyle w:val="ConsPlusNonformat"/>
        <w:jc w:val="both"/>
      </w:pPr>
      <w:r>
        <w:t>здравоохранения,  культуры,  молодежной политики, на соответствующий год (с</w:t>
      </w:r>
    </w:p>
    <w:p w:rsidR="00F54227" w:rsidRDefault="00F54227">
      <w:pPr>
        <w:pStyle w:val="ConsPlusNonformat"/>
        <w:jc w:val="both"/>
      </w:pPr>
      <w:r>
        <w:t>указанием       номера       и      даты      подписания      распоряжения)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Описание   (аннотация)   содержания   выполненного   научного  исследования</w:t>
      </w:r>
    </w:p>
    <w:p w:rsidR="00F54227" w:rsidRDefault="00F54227">
      <w:pPr>
        <w:pStyle w:val="ConsPlusNonformat"/>
        <w:jc w:val="both"/>
      </w:pPr>
      <w:r>
        <w:t>(инновационного проекта), хода реализации молодежного проекта 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Краткие   выводы   по   результатам   выполненного   научного  исследования</w:t>
      </w:r>
    </w:p>
    <w:p w:rsidR="00F54227" w:rsidRDefault="00F54227">
      <w:pPr>
        <w:pStyle w:val="ConsPlusNonformat"/>
        <w:jc w:val="both"/>
      </w:pPr>
      <w:r>
        <w:t>(инновационного  проекта),  молодежного  проекта,  оценка  полноты  решения</w:t>
      </w:r>
    </w:p>
    <w:p w:rsidR="00F54227" w:rsidRDefault="00F54227">
      <w:pPr>
        <w:pStyle w:val="ConsPlusNonformat"/>
        <w:jc w:val="both"/>
      </w:pPr>
      <w:r>
        <w:t>поставленных задач 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Анализ  полученных в рамках научного исследования (инновационного проекта),</w:t>
      </w:r>
    </w:p>
    <w:p w:rsidR="00F54227" w:rsidRDefault="00F54227">
      <w:pPr>
        <w:pStyle w:val="ConsPlusNonformat"/>
        <w:jc w:val="both"/>
      </w:pPr>
      <w:r>
        <w:t>молодежного проекта результатов в сравнении с лучшими достижениями в данной</w:t>
      </w:r>
    </w:p>
    <w:p w:rsidR="00F54227" w:rsidRDefault="00F54227">
      <w:pPr>
        <w:pStyle w:val="ConsPlusNonformat"/>
        <w:jc w:val="both"/>
      </w:pPr>
      <w:r>
        <w:t>области 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Рекомендации  по использованию результатов, оценка эффективности внедрения.</w:t>
      </w:r>
    </w:p>
    <w:p w:rsidR="00F54227" w:rsidRDefault="00F54227">
      <w:pPr>
        <w:pStyle w:val="ConsPlusNonformat"/>
        <w:jc w:val="both"/>
      </w:pPr>
      <w:r>
        <w:t>Экономическая,  научная, общественная, социальная, культурная эффективность</w:t>
      </w:r>
    </w:p>
    <w:p w:rsidR="00F54227" w:rsidRDefault="00F54227">
      <w:pPr>
        <w:pStyle w:val="ConsPlusNonformat"/>
        <w:jc w:val="both"/>
      </w:pPr>
      <w:r>
        <w:t>внедрения  результатов,  значимость  научного  исследования (инновационного</w:t>
      </w:r>
    </w:p>
    <w:p w:rsidR="00F54227" w:rsidRDefault="00F54227">
      <w:pPr>
        <w:pStyle w:val="ConsPlusNonformat"/>
        <w:jc w:val="both"/>
      </w:pPr>
      <w:r>
        <w:t>проекта), молодежного проекта 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Перечень  прилагаемых  документов  и иной информации, полученных в процессе</w:t>
      </w:r>
    </w:p>
    <w:p w:rsidR="00F54227" w:rsidRDefault="00F54227">
      <w:pPr>
        <w:pStyle w:val="ConsPlusNonformat"/>
        <w:jc w:val="both"/>
      </w:pPr>
      <w:r>
        <w:t xml:space="preserve">реализации научного исследования (инновационного проекта) </w:t>
      </w:r>
      <w:hyperlink w:anchor="P239" w:history="1">
        <w:r>
          <w:rPr>
            <w:color w:val="0000FF"/>
          </w:rPr>
          <w:t>&lt;1&gt;</w:t>
        </w:r>
      </w:hyperlink>
      <w:r>
        <w:t xml:space="preserve"> 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Перечень  прилагаемых  документов  и иной информации, полученных в процессе</w:t>
      </w:r>
    </w:p>
    <w:p w:rsidR="00F54227" w:rsidRDefault="00F54227">
      <w:pPr>
        <w:pStyle w:val="ConsPlusNonformat"/>
        <w:jc w:val="both"/>
      </w:pPr>
      <w:r>
        <w:t xml:space="preserve">реализации  молодежного проекта </w:t>
      </w:r>
      <w:hyperlink w:anchor="P240" w:history="1">
        <w:r>
          <w:rPr>
            <w:color w:val="0000FF"/>
          </w:rPr>
          <w:t>&lt;2&gt;</w:t>
        </w:r>
      </w:hyperlink>
      <w:r>
        <w:t xml:space="preserve"> _______________________________________</w:t>
      </w:r>
    </w:p>
    <w:p w:rsidR="00F54227" w:rsidRDefault="00F5422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  <w:r>
        <w:t>___________________________________________________________________________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Отчет представлен ___ _________ 20__ г.</w:t>
      </w:r>
    </w:p>
    <w:p w:rsidR="00F54227" w:rsidRDefault="00F54227">
      <w:pPr>
        <w:pStyle w:val="ConsPlusNonformat"/>
        <w:jc w:val="both"/>
      </w:pPr>
    </w:p>
    <w:p w:rsidR="00F54227" w:rsidRDefault="00F54227">
      <w:pPr>
        <w:pStyle w:val="ConsPlusNonformat"/>
        <w:jc w:val="both"/>
      </w:pPr>
      <w:r>
        <w:t>Подпись получателя гранта _____________</w:t>
      </w:r>
    </w:p>
    <w:p w:rsidR="00F54227" w:rsidRDefault="00F54227">
      <w:pPr>
        <w:pStyle w:val="ConsPlusNormal"/>
      </w:pPr>
    </w:p>
    <w:p w:rsidR="00F54227" w:rsidRDefault="00F54227">
      <w:pPr>
        <w:pStyle w:val="ConsPlusNormal"/>
        <w:ind w:firstLine="540"/>
        <w:jc w:val="both"/>
      </w:pPr>
      <w:r>
        <w:t>---------------------------------</w:t>
      </w:r>
    </w:p>
    <w:p w:rsidR="00F54227" w:rsidRDefault="00F54227">
      <w:pPr>
        <w:pStyle w:val="ConsPlusNormal"/>
        <w:spacing w:before="220"/>
        <w:ind w:firstLine="540"/>
        <w:jc w:val="both"/>
      </w:pPr>
      <w:bookmarkStart w:id="2" w:name="P239"/>
      <w:bookmarkEnd w:id="2"/>
      <w:r>
        <w:t xml:space="preserve">&lt;1&gt; Указываются прилагаемые к отчету документы и информация (при наличии): отчет о научно-исследовательской работе, оформленный в соответствии с </w:t>
      </w:r>
      <w:hyperlink r:id="rId17" w:history="1">
        <w:r>
          <w:rPr>
            <w:color w:val="0000FF"/>
          </w:rPr>
          <w:t>ГОСТ 7.32-2017</w:t>
        </w:r>
      </w:hyperlink>
      <w:r>
        <w:t>, введенным в действие постановлением Государственного комитета по стандартизации Республики Беларусь от 2 ноября 2018 г. N 62, отчет о выполнении научного исследования (инновационного проекта) с приложением копий титульных листов актов внедрения, патентов, клинических протоколов, а также статьи, монографии, рекомендации, материалы, подтверждающие эффективную реализацию научного исследования (инновационного проекта), и иные материалы.</w:t>
      </w:r>
    </w:p>
    <w:p w:rsidR="00F54227" w:rsidRDefault="00F54227">
      <w:pPr>
        <w:pStyle w:val="ConsPlusNormal"/>
        <w:spacing w:before="220"/>
        <w:ind w:firstLine="540"/>
        <w:jc w:val="both"/>
      </w:pPr>
      <w:bookmarkStart w:id="3" w:name="P240"/>
      <w:bookmarkEnd w:id="3"/>
      <w:r>
        <w:t>&lt;2&gt; Указываются прилагаемые к отчету документы и информация (при наличии): копии договоров, сметы об итогах исполнения бюджета проекта и целевом использовании средств гранта, актов выполненных работ, а также материалы, разработанные в рамках проекта в соответствии с заявкой, ссылки в глобальной компьютерной сети Интернет на аудио-, видеоролики, аудиовизуальные произведения, мобильные приложения с возможностью их скачивания и ознакомления, программы онлайн-курсов (учебные материалы, материалы информационной кампании), информация о проведении вебинаров, форумов, конференций, съездов, экспедиций и иных мероприятий (графические изображения экрана (скриншоты) официального сайта мероприятия в глобальной компьютерной сети Интернет, интернет-страницы рассылок о проведении мероприятия, программа мероприятия с указанием тем докладов, докладчиков, раздаточные материалы, презентационные материалы, звуко-, видеозаписи) и иные материалы.</w:t>
      </w:r>
    </w:p>
    <w:p w:rsidR="00F54227" w:rsidRDefault="00F54227">
      <w:pPr>
        <w:pStyle w:val="ConsPlusNormal"/>
      </w:pPr>
    </w:p>
    <w:p w:rsidR="00F54227" w:rsidRDefault="00F54227">
      <w:pPr>
        <w:pStyle w:val="ConsPlusNormal"/>
      </w:pPr>
    </w:p>
    <w:p w:rsidR="00F54227" w:rsidRDefault="00F54227">
      <w:pPr>
        <w:pStyle w:val="ConsPlusNormal"/>
        <w:rPr>
          <w:lang w:val="en-US"/>
        </w:rPr>
      </w:pPr>
    </w:p>
    <w:p w:rsidR="00EC54E7" w:rsidRPr="00EC54E7" w:rsidRDefault="00EC54E7">
      <w:pPr>
        <w:pStyle w:val="ConsPlusNormal"/>
        <w:rPr>
          <w:lang w:val="en-US"/>
        </w:rPr>
      </w:pPr>
      <w:bookmarkStart w:id="4" w:name="_GoBack"/>
      <w:bookmarkEnd w:id="4"/>
    </w:p>
    <w:p w:rsidR="00F54227" w:rsidRDefault="00F54227">
      <w:pPr>
        <w:pStyle w:val="ConsPlusNormal"/>
      </w:pPr>
    </w:p>
    <w:p w:rsidR="00F54227" w:rsidRDefault="00F54227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54227" w:rsidRDefault="00F54227">
      <w:pPr>
        <w:pStyle w:val="ConsPlusNonformat"/>
        <w:jc w:val="both"/>
      </w:pPr>
      <w:r>
        <w:t xml:space="preserve">                                                        01.11.2013 N 951</w:t>
      </w:r>
    </w:p>
    <w:p w:rsidR="00F54227" w:rsidRDefault="00F54227">
      <w:pPr>
        <w:pStyle w:val="ConsPlusNormal"/>
      </w:pPr>
    </w:p>
    <w:p w:rsidR="00F54227" w:rsidRDefault="00F54227">
      <w:pPr>
        <w:pStyle w:val="ConsPlusTitle"/>
        <w:jc w:val="center"/>
      </w:pPr>
      <w:bookmarkStart w:id="5" w:name="P252"/>
      <w:bookmarkEnd w:id="5"/>
      <w:r>
        <w:t>ПОЛОЖЕНИЕ</w:t>
      </w:r>
    </w:p>
    <w:p w:rsidR="00F54227" w:rsidRDefault="00F54227">
      <w:pPr>
        <w:pStyle w:val="ConsPlusTitle"/>
        <w:jc w:val="center"/>
      </w:pPr>
      <w:r>
        <w:t>О ПОРЯДКЕ ВОЗВРАТА В РЕСПУБЛИКАНСКИЙ БЮДЖЕТ СРЕДСТВ, ВЫПЛАЧЕННЫХ ПОЛУЧАТЕЛЮ ГРАНТА ПРЕЗИДЕНТА РЕСПУБЛИКИ БЕЛАРУСЬ В СФЕРАХ НАУКИ, ОБРАЗОВАНИЯ, ЗДРАВООХРАНЕНИЯ, КУЛЬТУРЫ, МОЛОДЕЖНОЙ ПОЛИТИКИ</w:t>
      </w:r>
    </w:p>
    <w:p w:rsidR="00F54227" w:rsidRDefault="00F542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2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227" w:rsidRDefault="00F542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28.03.2022 N 185)</w:t>
            </w:r>
          </w:p>
        </w:tc>
      </w:tr>
    </w:tbl>
    <w:p w:rsidR="00F54227" w:rsidRDefault="00F54227">
      <w:pPr>
        <w:pStyle w:val="ConsPlusNormal"/>
      </w:pPr>
    </w:p>
    <w:p w:rsidR="00F54227" w:rsidRDefault="00F54227">
      <w:pPr>
        <w:pStyle w:val="ConsPlusNormal"/>
        <w:ind w:firstLine="540"/>
        <w:jc w:val="both"/>
      </w:pPr>
      <w:r>
        <w:t>1. Настоящим Положением определяется порядок возврата в республиканский бюджет средств, выплаченных получателю гранта Президента Республики Беларусь в сферах науки, образования, здравоохранения, культуры, молодежной политики (далее - грант).</w:t>
      </w:r>
    </w:p>
    <w:p w:rsidR="00F54227" w:rsidRDefault="00F5422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Совмина от 28.03.2022 N 185)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2. Средства, выплаченные получателю гранта, подлежат возврату в республиканский бюджет в случае, если научное исследование (инновационный проект), молодежный проект не реализованы получателем гранта без уважительных причин.</w:t>
      </w:r>
    </w:p>
    <w:p w:rsidR="00F54227" w:rsidRDefault="00F5422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28.03.2022 N 185)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lastRenderedPageBreak/>
        <w:t>3. Возврат в республиканский бюджет средств, выплаченных получателю гранта, осуществляется на основании решения комиссии организации по основному месту работы получателя гранта (далее - комиссия организации), согласованного с Министерством образования, Министерством здравоохранения, Министерством культуры, Национальной академией наук Беларуси (в соответствии с осуществляемым видом деятельности), а также Республиканской комиссией по рассмотрению кандидатур, выдвигаемых для предоставления грантов Президента Республики Беларусь в сферах науки, образования, здравоохранения, культуры, молодежной политики (далее - Республиканская комиссия).</w:t>
      </w:r>
    </w:p>
    <w:p w:rsidR="00F54227" w:rsidRDefault="00F5422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28.03.2022 N 185)</w:t>
      </w:r>
    </w:p>
    <w:p w:rsidR="00F54227" w:rsidRDefault="00F54227">
      <w:pPr>
        <w:pStyle w:val="ConsPlusNormal"/>
        <w:spacing w:before="220"/>
        <w:ind w:firstLine="540"/>
        <w:jc w:val="both"/>
      </w:pPr>
      <w:bookmarkStart w:id="6" w:name="P262"/>
      <w:bookmarkEnd w:id="6"/>
      <w:r>
        <w:t>4. Отчет о результатах научного исследования (инновационного проекта), молодежного проекта, представленный получателем гранта, реализовавшим научное исследование или подавшим заявление об отказе от получения гранта, рассматривается комиссией организации в двухнедельный срок и представляется руководителю организации с информацией данной комиссии об эффективности проведенной получателем гранта работы (в случае нереализации - с анализом причин, по которым научные исследования (инновационные проекты), молодежные проекты не были реализованы).</w:t>
      </w:r>
    </w:p>
    <w:p w:rsidR="00F54227" w:rsidRDefault="00F5422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28.03.2022 N 185)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 xml:space="preserve">5. Руководитель организации в трехдневный срок после получения информации, указанной в </w:t>
      </w:r>
      <w:hyperlink w:anchor="P262" w:history="1">
        <w:r>
          <w:rPr>
            <w:color w:val="0000FF"/>
          </w:rPr>
          <w:t>пункте 4</w:t>
        </w:r>
      </w:hyperlink>
      <w:r>
        <w:t xml:space="preserve"> настоящего Положения, при необходимости заслушивает получателя гранта, утверждает (не утверждает) отчет и в случае его неутверждения извещает об этом комиссию организации.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6. Комиссия организации в недельный срок с момента принятия решения руководителем организации о неутверждении отчета принимает решение о возврате средств, выплаченных получателю гранта.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Принятое комиссией организации решение оформляется протоколом.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7. Руководитель организации в недельный срок после оформления протокола заседания комиссии организации о возврате средств, выплаченных получателю гранта, направляет его для согласования в Министерство образования, Министерство здравоохранения, Министерство культуры, Национальную академию наук Беларуси (в соответствии с осуществляемым видом деятельности).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8. Министерство образования, Министерство здравоохранения, Министерство культуры, Национальная академия наук Беларуси в месячный срок после получения указанных протоколов на заседаниях своих коллегий (Президиума) рассматривают представленные протоколы и в случае их согласования направляют их в Республиканскую комиссию.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9. Решение Республиканской комиссии о возврате выплаченных средств в двухнедельный срок после его вынесения направляется в Министерство образования, Министерство здравоохранения, Министерство культуры или Национальную академию наук Беларуси (в соответствии с осуществляемым видом деятельности), которые извещают в двухнедельный срок заказным почтовым отправлением получателя гранта о необходимости возмещения в добровольном порядке выплаченных средств организации, их выплатившей, в шестимесячный срок с даты получения данного решения Республиканской комиссии.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10. Контроль за своевременным и полным возмещением затраченных средств осуществляют организации, производившие выплату средств.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11. По истечении шестимесячного срока при отсутствии добровольного возмещения выплаченных средств организация, производившая выплату средств, осуществляет их взыскание в республиканский бюджет в судебном порядке.</w:t>
      </w:r>
    </w:p>
    <w:p w:rsidR="00F54227" w:rsidRDefault="00F54227">
      <w:pPr>
        <w:pStyle w:val="ConsPlusNormal"/>
        <w:spacing w:before="220"/>
        <w:ind w:firstLine="540"/>
        <w:jc w:val="both"/>
      </w:pPr>
      <w:r>
        <w:t>12. Поступившие в организацию средства не позднее трех рабочих дней с даты их получения подлежат перечислению в доход республиканского бюджета в порядке, установленном законодательством.</w:t>
      </w:r>
    </w:p>
    <w:p w:rsidR="002107B0" w:rsidRDefault="002107B0"/>
    <w:sectPr w:rsidR="002107B0" w:rsidSect="00F542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27"/>
    <w:rsid w:val="002107B0"/>
    <w:rsid w:val="006143A6"/>
    <w:rsid w:val="00EC54E7"/>
    <w:rsid w:val="00F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F54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54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onsPlusTitlePage">
    <w:name w:val="ConsPlusTitlePage"/>
    <w:rsid w:val="00F542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F54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54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onsPlusTitlePage">
    <w:name w:val="ConsPlusTitlePage"/>
    <w:rsid w:val="00F542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7235E077A2F27C0FA3AA79AD78ED8A5BB7DCECEFAEE9F2DDC862FEA833993CC2B4503151B63A5CF684789C4B794CE8F7D20DA9B2FE192C4A0F8537EN5ADI" TargetMode="External"/><Relationship Id="rId13" Type="http://schemas.openxmlformats.org/officeDocument/2006/relationships/hyperlink" Target="consultantplus://offline/ref=D147235E077A2F27C0FA3AA79AD78ED8A5BB7DCECEFAE0912CDA802FEA833993CC2B4503151B63A5CF684789C3B594CE8F7D20DA9B2FE192C4A0F8537EN5ADI" TargetMode="External"/><Relationship Id="rId18" Type="http://schemas.openxmlformats.org/officeDocument/2006/relationships/hyperlink" Target="consultantplus://offline/ref=D147235E077A2F27C0FA3AA79AD78ED8A5BB7DCECEFAE0912CDA802FEA833993CC2B4503151B63A5CF684789C3BC94CE8F7D20DA9B2FE192C4A0F8537EN5A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47235E077A2F27C0FA3AA79AD78ED8A5BB7DCECEFAE0912CDA802FEA833993CC2B4503151B63A5CF684789C3BD94CE8F7D20DA9B2FE192C4A0F8537EN5ADI" TargetMode="External"/><Relationship Id="rId7" Type="http://schemas.openxmlformats.org/officeDocument/2006/relationships/hyperlink" Target="consultantplus://offline/ref=D147235E077A2F27C0FA3AA79AD78ED8A5BB7DCECEFAE0912CDA802FEA833993CC2B4503151B63A5CF684789C3B494CE8F7D20DA9B2FE192C4A0F8537EN5ADI" TargetMode="External"/><Relationship Id="rId12" Type="http://schemas.openxmlformats.org/officeDocument/2006/relationships/hyperlink" Target="consultantplus://offline/ref=D147235E077A2F27C0FA3AA79AD78ED8A5BB7DCECEFAE0912CDA802FEA833993CC2B4503151B63A5CF684789C3B594CE8F7D20DA9B2FE192C4A0F8537EN5ADI" TargetMode="External"/><Relationship Id="rId17" Type="http://schemas.openxmlformats.org/officeDocument/2006/relationships/hyperlink" Target="consultantplus://offline/ref=D147235E077A2F27C0FA3AA79AD78ED8A5BB7DCECEFAEE9D2ED0802FEA833993CC2B4503151B63A5CF684789C3B394CE8F7D20DA9B2FE192C4A0F8537EN5A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47235E077A2F27C0FA3AA79AD78ED8A5BB7DCECEFAE0912CDA802FEA833993CC2B4503151B63A5CF684789C3B394CE8F7D20DA9B2FE192C4A0F8537EN5ADI" TargetMode="External"/><Relationship Id="rId20" Type="http://schemas.openxmlformats.org/officeDocument/2006/relationships/hyperlink" Target="consultantplus://offline/ref=D147235E077A2F27C0FA3AA79AD78ED8A5BB7DCECEFAE0912CDA802FEA833993CC2B4503151B63A5CF684789C2B494CE8F7D20DA9B2FE192C4A0F8537EN5A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7235E077A2F27C0FA3AA79AD78ED8A5BB7DCECEFAEF912CD98A2FEA833993CC2B4503151B63A5CF684789C3B694CE8F7D20DA9B2FE192C4A0F8537EN5ADI" TargetMode="External"/><Relationship Id="rId11" Type="http://schemas.openxmlformats.org/officeDocument/2006/relationships/hyperlink" Target="consultantplus://offline/ref=D147235E077A2F27C0FA3AA79AD78ED8A5BB7DCECEFAE0912CDA802FEA833993CC2B4503151B63A5CF684789C3B594CE8F7D20DA9B2FE192C4A0F8537EN5AD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147235E077A2F27C0FA3AA79AD78ED8A5BB7DCECEFFEE912AD08972E08B609FCE2C4A5C021C2AA9CE684789C5BFCBCB9A6C78D79E34FF97DFBCFA51N7AEI" TargetMode="External"/><Relationship Id="rId15" Type="http://schemas.openxmlformats.org/officeDocument/2006/relationships/hyperlink" Target="consultantplus://offline/ref=D147235E077A2F27C0FA3AA79AD78ED8A5BB7DCECEFAEE9F2DDC862FEA833993CC2B4503151B63A5CF68478AC0B494CE8F7D20DA9B2FE192C4A0F8537EN5A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47235E077A2F27C0FA3AA79AD78ED8A5BB7DCECEFAE0912CDA802FEA833993CC2B4503151B63A5CF684789C3B594CE8F7D20DA9B2FE192C4A0F8537EN5ADI" TargetMode="External"/><Relationship Id="rId19" Type="http://schemas.openxmlformats.org/officeDocument/2006/relationships/hyperlink" Target="consultantplus://offline/ref=D147235E077A2F27C0FA3AA79AD78ED8A5BB7DCECEFAE0912CDA802FEA833993CC2B4503151B63A5CF684789C3BD94CE8F7D20DA9B2FE192C4A0F8537EN5A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7235E077A2F27C0FA3AA79AD78ED8A5BB7DCECEFAEE9F2DDC862FEA833993CC2B4503151B63A5CF68478AC2B194CE8F7D20DA9B2FE192C4A0F8537EN5ADI" TargetMode="External"/><Relationship Id="rId14" Type="http://schemas.openxmlformats.org/officeDocument/2006/relationships/hyperlink" Target="consultantplus://offline/ref=D147235E077A2F27C0FA3AA79AD78ED8A5BB7DCECEFAE0912CDA802FEA833993CC2B4503151B63A5CF684789C3B394CE8F7D20DA9B2FE192C4A0F8537EN5ADI" TargetMode="External"/><Relationship Id="rId22" Type="http://schemas.openxmlformats.org/officeDocument/2006/relationships/hyperlink" Target="consultantplus://offline/ref=D147235E077A2F27C0FA3AA79AD78ED8A5BB7DCECEFAE0912CDA802FEA833993CC2B4503151B63A5CF684789C2B594CE8F7D20DA9B2FE192C4A0F8537EN5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2022-05-05T08:00:00Z</dcterms:created>
  <dcterms:modified xsi:type="dcterms:W3CDTF">2022-05-12T09:50:00Z</dcterms:modified>
</cp:coreProperties>
</file>