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BB847" w14:textId="77777777" w:rsidR="001C3E17" w:rsidRPr="008C2D68" w:rsidRDefault="001C3E17" w:rsidP="00FC6A81">
      <w:pPr>
        <w:pStyle w:val="ConsPlusNormal"/>
        <w:jc w:val="right"/>
        <w:outlineLvl w:val="0"/>
        <w:rPr>
          <w:rFonts w:ascii="Times New Roman" w:hAnsi="Times New Roman" w:cs="Times New Roman"/>
          <w:bCs/>
          <w:sz w:val="24"/>
          <w:szCs w:val="24"/>
        </w:rPr>
      </w:pPr>
      <w:r w:rsidRPr="008C2D68">
        <w:rPr>
          <w:rFonts w:ascii="Times New Roman" w:hAnsi="Times New Roman" w:cs="Times New Roman"/>
          <w:bCs/>
          <w:sz w:val="24"/>
          <w:szCs w:val="24"/>
        </w:rPr>
        <w:t>Приложение</w:t>
      </w:r>
      <w:r w:rsidR="008C2D68" w:rsidRPr="00C11CC7">
        <w:rPr>
          <w:rFonts w:ascii="Times New Roman" w:hAnsi="Times New Roman" w:cs="Times New Roman"/>
          <w:bCs/>
          <w:sz w:val="24"/>
          <w:szCs w:val="24"/>
        </w:rPr>
        <w:t xml:space="preserve"> 2</w:t>
      </w:r>
      <w:r w:rsidRPr="008C2D68">
        <w:rPr>
          <w:rFonts w:ascii="Times New Roman" w:hAnsi="Times New Roman" w:cs="Times New Roman"/>
          <w:bCs/>
          <w:sz w:val="24"/>
          <w:szCs w:val="24"/>
        </w:rPr>
        <w:t xml:space="preserve"> </w:t>
      </w:r>
    </w:p>
    <w:p w14:paraId="0BF96C1D" w14:textId="77777777" w:rsidR="000C378A" w:rsidRDefault="00BD31E4" w:rsidP="00FC6A81">
      <w:pPr>
        <w:pStyle w:val="ConsPlusNormal"/>
        <w:jc w:val="center"/>
        <w:rPr>
          <w:rFonts w:ascii="Times New Roman" w:hAnsi="Times New Roman" w:cs="Times New Roman"/>
          <w:sz w:val="24"/>
          <w:szCs w:val="24"/>
        </w:rPr>
      </w:pPr>
      <w:r w:rsidRPr="00133406">
        <w:rPr>
          <w:rFonts w:ascii="Times New Roman" w:hAnsi="Times New Roman" w:cs="Times New Roman"/>
          <w:sz w:val="24"/>
          <w:szCs w:val="24"/>
        </w:rPr>
        <w:t>Анкета</w:t>
      </w:r>
    </w:p>
    <w:p w14:paraId="7AB552B9" w14:textId="77777777" w:rsidR="009222EE" w:rsidRPr="00133406" w:rsidRDefault="000C378A" w:rsidP="0013340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научный </w:t>
      </w:r>
      <w:r w:rsidR="007779BA">
        <w:rPr>
          <w:rFonts w:ascii="Times New Roman" w:hAnsi="Times New Roman" w:cs="Times New Roman"/>
          <w:sz w:val="24"/>
          <w:szCs w:val="24"/>
        </w:rPr>
        <w:t xml:space="preserve">и научно-технический </w:t>
      </w:r>
      <w:r>
        <w:rPr>
          <w:rFonts w:ascii="Times New Roman" w:hAnsi="Times New Roman" w:cs="Times New Roman"/>
          <w:sz w:val="24"/>
          <w:szCs w:val="24"/>
        </w:rPr>
        <w:t xml:space="preserve">потенциал </w:t>
      </w:r>
      <w:r w:rsidR="00F61080" w:rsidRPr="00133406">
        <w:rPr>
          <w:rFonts w:ascii="Times New Roman" w:hAnsi="Times New Roman" w:cs="Times New Roman"/>
          <w:sz w:val="24"/>
          <w:szCs w:val="24"/>
        </w:rPr>
        <w:t>эксперта</w:t>
      </w:r>
    </w:p>
    <w:p w14:paraId="19337A45" w14:textId="6C13ACD7" w:rsidR="00C3781F" w:rsidRPr="00985719" w:rsidRDefault="00461528" w:rsidP="00133406">
      <w:pPr>
        <w:pStyle w:val="ConsPlusNormal"/>
        <w:ind w:left="4248" w:hanging="4390"/>
        <w:jc w:val="center"/>
        <w:rPr>
          <w:rFonts w:ascii="Times New Roman" w:hAnsi="Times New Roman" w:cs="Times New Roman"/>
          <w:sz w:val="28"/>
          <w:szCs w:val="28"/>
        </w:rPr>
      </w:pPr>
      <w:r>
        <w:rPr>
          <w:rFonts w:ascii="Times New Roman" w:hAnsi="Times New Roman" w:cs="Times New Roman"/>
          <w:sz w:val="28"/>
          <w:szCs w:val="28"/>
        </w:rPr>
        <w:t>Щур Александр Васильевич</w:t>
      </w:r>
    </w:p>
    <w:p w14:paraId="4B6FE90F" w14:textId="77777777" w:rsidR="00461528" w:rsidRPr="00C30A1D" w:rsidRDefault="00461528" w:rsidP="00461528">
      <w:pPr>
        <w:spacing w:after="0"/>
        <w:rPr>
          <w:rFonts w:ascii="Times New Roman" w:hAnsi="Times New Roman"/>
          <w:sz w:val="28"/>
          <w:szCs w:val="28"/>
        </w:rPr>
      </w:pPr>
      <w:r w:rsidRPr="00C30A1D">
        <w:rPr>
          <w:rFonts w:ascii="Times New Roman" w:hAnsi="Times New Roman"/>
          <w:sz w:val="28"/>
          <w:szCs w:val="28"/>
        </w:rPr>
        <w:t>МОУВО «Белорусско-Российский университет»</w:t>
      </w:r>
    </w:p>
    <w:p w14:paraId="1F4CC017" w14:textId="52DF6C0D" w:rsidR="00461528" w:rsidRPr="00C30A1D" w:rsidRDefault="00461528" w:rsidP="00461528">
      <w:pPr>
        <w:tabs>
          <w:tab w:val="left" w:pos="7380"/>
        </w:tabs>
        <w:spacing w:after="0"/>
        <w:rPr>
          <w:rFonts w:ascii="Times New Roman" w:hAnsi="Times New Roman"/>
          <w:sz w:val="28"/>
          <w:szCs w:val="28"/>
        </w:rPr>
      </w:pPr>
    </w:p>
    <w:tbl>
      <w:tblPr>
        <w:tblStyle w:val="ac"/>
        <w:tblW w:w="9782" w:type="dxa"/>
        <w:tblInd w:w="-431" w:type="dxa"/>
        <w:tblLayout w:type="fixed"/>
        <w:tblLook w:val="04A0" w:firstRow="1" w:lastRow="0" w:firstColumn="1" w:lastColumn="0" w:noHBand="0" w:noVBand="1"/>
      </w:tblPr>
      <w:tblGrid>
        <w:gridCol w:w="5955"/>
        <w:gridCol w:w="1134"/>
        <w:gridCol w:w="2693"/>
      </w:tblGrid>
      <w:tr w:rsidR="00C3781F" w:rsidRPr="00133406" w14:paraId="06D0AE00" w14:textId="77777777" w:rsidTr="00AC3B54">
        <w:trPr>
          <w:tblHeader/>
        </w:trPr>
        <w:tc>
          <w:tcPr>
            <w:tcW w:w="5955" w:type="dxa"/>
            <w:tcBorders>
              <w:top w:val="single" w:sz="4" w:space="0" w:color="auto"/>
              <w:left w:val="single" w:sz="4" w:space="0" w:color="auto"/>
              <w:bottom w:val="single" w:sz="4" w:space="0" w:color="auto"/>
              <w:right w:val="single" w:sz="4" w:space="0" w:color="auto"/>
            </w:tcBorders>
            <w:hideMark/>
          </w:tcPr>
          <w:p w14:paraId="3216A887" w14:textId="77777777" w:rsidR="00C3781F" w:rsidRPr="00985719" w:rsidRDefault="00110193" w:rsidP="00133406">
            <w:pPr>
              <w:pStyle w:val="ConsPlusNormal"/>
              <w:jc w:val="center"/>
              <w:rPr>
                <w:rFonts w:ascii="Times New Roman" w:hAnsi="Times New Roman" w:cs="Times New Roman"/>
                <w:sz w:val="16"/>
                <w:szCs w:val="16"/>
                <w:lang w:eastAsia="en-US"/>
              </w:rPr>
            </w:pPr>
            <w:r w:rsidRPr="00985719">
              <w:rPr>
                <w:rFonts w:ascii="Times New Roman" w:hAnsi="Times New Roman" w:cs="Times New Roman"/>
                <w:sz w:val="16"/>
                <w:szCs w:val="16"/>
                <w:lang w:eastAsia="en-US"/>
              </w:rPr>
              <w:t>Характеристики</w:t>
            </w:r>
          </w:p>
        </w:tc>
        <w:tc>
          <w:tcPr>
            <w:tcW w:w="1134" w:type="dxa"/>
            <w:tcBorders>
              <w:top w:val="single" w:sz="4" w:space="0" w:color="auto"/>
              <w:left w:val="single" w:sz="4" w:space="0" w:color="auto"/>
              <w:bottom w:val="single" w:sz="4" w:space="0" w:color="auto"/>
              <w:right w:val="single" w:sz="4" w:space="0" w:color="auto"/>
            </w:tcBorders>
            <w:hideMark/>
          </w:tcPr>
          <w:p w14:paraId="2A4C05CE" w14:textId="77777777" w:rsidR="00C3781F" w:rsidRPr="00985719" w:rsidRDefault="00C3781F" w:rsidP="00133406">
            <w:pPr>
              <w:pStyle w:val="ConsPlusNormal"/>
              <w:jc w:val="center"/>
              <w:rPr>
                <w:rFonts w:ascii="Times New Roman" w:hAnsi="Times New Roman" w:cs="Times New Roman"/>
                <w:sz w:val="16"/>
                <w:szCs w:val="16"/>
                <w:lang w:eastAsia="en-US"/>
              </w:rPr>
            </w:pPr>
            <w:r w:rsidRPr="00985719">
              <w:rPr>
                <w:rFonts w:ascii="Times New Roman" w:hAnsi="Times New Roman" w:cs="Times New Roman"/>
                <w:sz w:val="16"/>
                <w:szCs w:val="16"/>
                <w:lang w:eastAsia="en-US"/>
              </w:rPr>
              <w:t>№ строки</w:t>
            </w:r>
          </w:p>
        </w:tc>
        <w:tc>
          <w:tcPr>
            <w:tcW w:w="2693" w:type="dxa"/>
            <w:tcBorders>
              <w:top w:val="single" w:sz="4" w:space="0" w:color="auto"/>
              <w:left w:val="single" w:sz="4" w:space="0" w:color="auto"/>
              <w:bottom w:val="single" w:sz="4" w:space="0" w:color="auto"/>
              <w:right w:val="single" w:sz="4" w:space="0" w:color="auto"/>
            </w:tcBorders>
            <w:hideMark/>
          </w:tcPr>
          <w:p w14:paraId="4187839B" w14:textId="77777777" w:rsidR="00C3781F" w:rsidRPr="00985719" w:rsidRDefault="00C3781F" w:rsidP="00133406">
            <w:pPr>
              <w:pStyle w:val="ConsPlusNormal"/>
              <w:jc w:val="center"/>
              <w:rPr>
                <w:rFonts w:ascii="Times New Roman" w:hAnsi="Times New Roman" w:cs="Times New Roman"/>
                <w:sz w:val="16"/>
                <w:szCs w:val="16"/>
                <w:lang w:eastAsia="en-US"/>
              </w:rPr>
            </w:pPr>
            <w:r w:rsidRPr="00985719">
              <w:rPr>
                <w:rFonts w:ascii="Times New Roman" w:hAnsi="Times New Roman" w:cs="Times New Roman"/>
                <w:sz w:val="16"/>
                <w:szCs w:val="16"/>
                <w:lang w:eastAsia="en-US"/>
              </w:rPr>
              <w:t>Информация (сведения)</w:t>
            </w:r>
          </w:p>
        </w:tc>
      </w:tr>
      <w:tr w:rsidR="003A68EE" w:rsidRPr="00133406" w14:paraId="591524D3" w14:textId="77777777" w:rsidTr="00AC3B54">
        <w:tc>
          <w:tcPr>
            <w:tcW w:w="5955" w:type="dxa"/>
            <w:tcBorders>
              <w:top w:val="single" w:sz="4" w:space="0" w:color="auto"/>
              <w:left w:val="single" w:sz="4" w:space="0" w:color="auto"/>
              <w:bottom w:val="single" w:sz="4" w:space="0" w:color="auto"/>
              <w:right w:val="single" w:sz="4" w:space="0" w:color="auto"/>
            </w:tcBorders>
          </w:tcPr>
          <w:p w14:paraId="0EAFDD91" w14:textId="77777777" w:rsidR="003A68EE" w:rsidRDefault="003A68EE" w:rsidP="00294C79">
            <w:pPr>
              <w:pStyle w:val="ConsPlusNonformat"/>
              <w:ind w:firstLine="709"/>
              <w:jc w:val="both"/>
              <w:rPr>
                <w:rFonts w:ascii="Times New Roman" w:hAnsi="Times New Roman" w:cs="Times New Roman"/>
                <w:sz w:val="24"/>
                <w:szCs w:val="24"/>
              </w:rPr>
            </w:pPr>
            <w:r w:rsidRPr="00133406">
              <w:rPr>
                <w:rFonts w:ascii="Times New Roman" w:hAnsi="Times New Roman" w:cs="Times New Roman"/>
                <w:sz w:val="24"/>
                <w:szCs w:val="24"/>
              </w:rPr>
              <w:t>Номер телефон</w:t>
            </w:r>
            <w:r w:rsidR="00CF40E5">
              <w:rPr>
                <w:rFonts w:ascii="Times New Roman" w:hAnsi="Times New Roman" w:cs="Times New Roman"/>
                <w:sz w:val="24"/>
                <w:szCs w:val="24"/>
              </w:rPr>
              <w:t>а</w:t>
            </w:r>
            <w:r w:rsidRPr="00133406">
              <w:rPr>
                <w:rFonts w:ascii="Times New Roman" w:hAnsi="Times New Roman" w:cs="Times New Roman"/>
                <w:sz w:val="24"/>
                <w:szCs w:val="24"/>
              </w:rPr>
              <w:t>: мобильный</w:t>
            </w:r>
            <w:r w:rsidR="00100842" w:rsidRPr="00CF40E5">
              <w:rPr>
                <w:rFonts w:ascii="Times New Roman" w:hAnsi="Times New Roman" w:cs="Times New Roman"/>
                <w:sz w:val="24"/>
                <w:szCs w:val="24"/>
              </w:rPr>
              <w:t xml:space="preserve"> </w:t>
            </w:r>
            <w:r w:rsidR="00100842" w:rsidRPr="00133406">
              <w:rPr>
                <w:rFonts w:ascii="Times New Roman" w:hAnsi="Times New Roman" w:cs="Times New Roman"/>
                <w:sz w:val="24"/>
                <w:szCs w:val="24"/>
              </w:rPr>
              <w:t xml:space="preserve">с кодом </w:t>
            </w:r>
          </w:p>
          <w:p w14:paraId="0BD3B38F" w14:textId="77777777" w:rsidR="000D032B" w:rsidRPr="00133406" w:rsidRDefault="00153AE8" w:rsidP="00153AE8">
            <w:pPr>
              <w:pStyle w:val="ConsPlusNonformat"/>
              <w:ind w:firstLine="2477"/>
              <w:jc w:val="both"/>
              <w:rPr>
                <w:rFonts w:ascii="Times New Roman" w:hAnsi="Times New Roman" w:cs="Times New Roman"/>
                <w:sz w:val="24"/>
                <w:szCs w:val="24"/>
              </w:rPr>
            </w:pPr>
            <w:r>
              <w:rPr>
                <w:rFonts w:ascii="Times New Roman" w:hAnsi="Times New Roman" w:cs="Times New Roman"/>
                <w:sz w:val="24"/>
                <w:szCs w:val="24"/>
              </w:rPr>
              <w:t xml:space="preserve"> </w:t>
            </w:r>
            <w:r w:rsidR="000D032B">
              <w:rPr>
                <w:rFonts w:ascii="Times New Roman" w:hAnsi="Times New Roman" w:cs="Times New Roman"/>
                <w:sz w:val="24"/>
                <w:szCs w:val="24"/>
              </w:rPr>
              <w:t>рабочий с кодом</w:t>
            </w:r>
          </w:p>
        </w:tc>
        <w:tc>
          <w:tcPr>
            <w:tcW w:w="1134" w:type="dxa"/>
            <w:tcBorders>
              <w:top w:val="single" w:sz="4" w:space="0" w:color="auto"/>
              <w:left w:val="single" w:sz="4" w:space="0" w:color="auto"/>
              <w:bottom w:val="single" w:sz="4" w:space="0" w:color="auto"/>
              <w:right w:val="single" w:sz="4" w:space="0" w:color="auto"/>
            </w:tcBorders>
          </w:tcPr>
          <w:p w14:paraId="539C2B0C" w14:textId="77777777" w:rsidR="003A68EE" w:rsidRPr="00133406" w:rsidRDefault="00A77B7B" w:rsidP="00133406">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00CF40E5">
              <w:rPr>
                <w:rFonts w:ascii="Times New Roman" w:hAnsi="Times New Roman" w:cs="Times New Roman"/>
                <w:sz w:val="24"/>
                <w:szCs w:val="24"/>
                <w:lang w:eastAsia="en-US"/>
              </w:rPr>
              <w:t>1</w:t>
            </w:r>
          </w:p>
        </w:tc>
        <w:tc>
          <w:tcPr>
            <w:tcW w:w="2693" w:type="dxa"/>
            <w:tcBorders>
              <w:top w:val="single" w:sz="4" w:space="0" w:color="auto"/>
              <w:left w:val="single" w:sz="4" w:space="0" w:color="auto"/>
              <w:bottom w:val="single" w:sz="4" w:space="0" w:color="auto"/>
              <w:right w:val="single" w:sz="4" w:space="0" w:color="auto"/>
            </w:tcBorders>
          </w:tcPr>
          <w:p w14:paraId="292C4ABF" w14:textId="2DB5F683" w:rsidR="00100842" w:rsidRPr="00297946" w:rsidRDefault="00100842" w:rsidP="00A77B7B">
            <w:pPr>
              <w:pStyle w:val="ConsPlusNormal"/>
              <w:jc w:val="center"/>
              <w:rPr>
                <w:rFonts w:ascii="Times New Roman" w:hAnsi="Times New Roman" w:cs="Times New Roman"/>
                <w:sz w:val="24"/>
                <w:szCs w:val="24"/>
                <w:lang w:eastAsia="en-US"/>
              </w:rPr>
            </w:pPr>
            <w:r w:rsidRPr="00133406">
              <w:rPr>
                <w:rFonts w:ascii="Times New Roman" w:hAnsi="Times New Roman" w:cs="Times New Roman"/>
                <w:sz w:val="24"/>
                <w:szCs w:val="24"/>
                <w:lang w:eastAsia="en-US"/>
              </w:rPr>
              <w:t xml:space="preserve">+375 </w:t>
            </w:r>
            <w:r w:rsidR="00647B19">
              <w:rPr>
                <w:rFonts w:ascii="Times New Roman" w:hAnsi="Times New Roman" w:cs="Times New Roman"/>
                <w:sz w:val="24"/>
                <w:szCs w:val="24"/>
                <w:lang w:eastAsia="en-US"/>
              </w:rPr>
              <w:t>(</w:t>
            </w:r>
            <w:r w:rsidR="00461528">
              <w:rPr>
                <w:rFonts w:ascii="Times New Roman" w:hAnsi="Times New Roman" w:cs="Times New Roman"/>
                <w:sz w:val="24"/>
                <w:szCs w:val="24"/>
                <w:lang w:eastAsia="en-US"/>
              </w:rPr>
              <w:t>29</w:t>
            </w:r>
            <w:r w:rsidR="00FC6A81">
              <w:rPr>
                <w:rFonts w:ascii="Times New Roman" w:hAnsi="Times New Roman" w:cs="Times New Roman"/>
                <w:sz w:val="24"/>
                <w:szCs w:val="24"/>
                <w:lang w:eastAsia="en-US"/>
              </w:rPr>
              <w:t>)</w:t>
            </w:r>
            <w:r w:rsidR="00760F95">
              <w:rPr>
                <w:rFonts w:ascii="Times New Roman" w:hAnsi="Times New Roman" w:cs="Times New Roman"/>
                <w:sz w:val="24"/>
                <w:szCs w:val="24"/>
                <w:lang w:eastAsia="en-US"/>
              </w:rPr>
              <w:t xml:space="preserve"> </w:t>
            </w:r>
            <w:r w:rsidR="00461528">
              <w:rPr>
                <w:rFonts w:ascii="Times New Roman" w:hAnsi="Times New Roman" w:cs="Times New Roman"/>
                <w:sz w:val="24"/>
                <w:szCs w:val="24"/>
                <w:lang w:eastAsia="en-US"/>
              </w:rPr>
              <w:t>7401626</w:t>
            </w:r>
          </w:p>
          <w:p w14:paraId="233C3DA2" w14:textId="6C97EC64" w:rsidR="000D032B" w:rsidRPr="000B1CBD" w:rsidRDefault="000D032B" w:rsidP="00461528">
            <w:pPr>
              <w:pStyle w:val="ConsPlusNormal"/>
              <w:jc w:val="center"/>
              <w:rPr>
                <w:rFonts w:ascii="Times New Roman" w:hAnsi="Times New Roman" w:cs="Times New Roman"/>
                <w:sz w:val="24"/>
                <w:szCs w:val="24"/>
                <w:lang w:eastAsia="en-US"/>
              </w:rPr>
            </w:pPr>
            <w:r w:rsidRPr="00133406">
              <w:rPr>
                <w:rFonts w:ascii="Times New Roman" w:hAnsi="Times New Roman" w:cs="Times New Roman"/>
                <w:sz w:val="24"/>
                <w:szCs w:val="24"/>
                <w:lang w:eastAsia="en-US"/>
              </w:rPr>
              <w:t xml:space="preserve">+375 </w:t>
            </w:r>
            <w:r w:rsidR="00FC6A81">
              <w:rPr>
                <w:rFonts w:ascii="Times New Roman" w:hAnsi="Times New Roman" w:cs="Times New Roman"/>
                <w:sz w:val="24"/>
                <w:szCs w:val="24"/>
                <w:lang w:eastAsia="en-US"/>
              </w:rPr>
              <w:t>(</w:t>
            </w:r>
            <w:r w:rsidR="00461528">
              <w:rPr>
                <w:rFonts w:ascii="Times New Roman" w:hAnsi="Times New Roman" w:cs="Times New Roman"/>
                <w:sz w:val="24"/>
                <w:szCs w:val="24"/>
                <w:lang w:eastAsia="en-US"/>
              </w:rPr>
              <w:t>222) 712450</w:t>
            </w:r>
          </w:p>
        </w:tc>
      </w:tr>
      <w:tr w:rsidR="000D032B" w:rsidRPr="00133406" w14:paraId="54DDC5A8" w14:textId="77777777" w:rsidTr="00AC3B54">
        <w:tc>
          <w:tcPr>
            <w:tcW w:w="5955" w:type="dxa"/>
            <w:tcBorders>
              <w:top w:val="single" w:sz="4" w:space="0" w:color="auto"/>
              <w:left w:val="single" w:sz="4" w:space="0" w:color="auto"/>
              <w:bottom w:val="single" w:sz="4" w:space="0" w:color="auto"/>
              <w:right w:val="single" w:sz="4" w:space="0" w:color="auto"/>
            </w:tcBorders>
          </w:tcPr>
          <w:p w14:paraId="1B329C9B" w14:textId="77777777" w:rsidR="000D032B" w:rsidRPr="00133406" w:rsidRDefault="000D032B" w:rsidP="00294C7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001A3C7D">
              <w:rPr>
                <w:rFonts w:ascii="Times New Roman" w:hAnsi="Times New Roman" w:cs="Times New Roman"/>
                <w:sz w:val="24"/>
                <w:szCs w:val="24"/>
              </w:rPr>
              <w:t>, которой вам удобно пользоваться</w:t>
            </w:r>
          </w:p>
        </w:tc>
        <w:tc>
          <w:tcPr>
            <w:tcW w:w="1134" w:type="dxa"/>
            <w:tcBorders>
              <w:top w:val="single" w:sz="4" w:space="0" w:color="auto"/>
              <w:left w:val="single" w:sz="4" w:space="0" w:color="auto"/>
              <w:bottom w:val="single" w:sz="4" w:space="0" w:color="auto"/>
              <w:right w:val="single" w:sz="4" w:space="0" w:color="auto"/>
            </w:tcBorders>
          </w:tcPr>
          <w:p w14:paraId="7FAE93A3" w14:textId="77777777" w:rsidR="000D032B" w:rsidRDefault="000D032B" w:rsidP="00133406">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02</w:t>
            </w:r>
          </w:p>
        </w:tc>
        <w:tc>
          <w:tcPr>
            <w:tcW w:w="2693" w:type="dxa"/>
            <w:tcBorders>
              <w:top w:val="single" w:sz="4" w:space="0" w:color="auto"/>
              <w:left w:val="single" w:sz="4" w:space="0" w:color="auto"/>
              <w:bottom w:val="single" w:sz="4" w:space="0" w:color="auto"/>
              <w:right w:val="single" w:sz="4" w:space="0" w:color="auto"/>
            </w:tcBorders>
          </w:tcPr>
          <w:p w14:paraId="6762D04B" w14:textId="77777777" w:rsidR="000D032B" w:rsidRPr="00297946" w:rsidRDefault="000D032B" w:rsidP="00A77B7B">
            <w:pPr>
              <w:pStyle w:val="ConsPlusNormal"/>
              <w:jc w:val="center"/>
              <w:rPr>
                <w:rFonts w:ascii="Times New Roman" w:hAnsi="Times New Roman" w:cs="Times New Roman"/>
                <w:sz w:val="24"/>
                <w:szCs w:val="24"/>
                <w:lang w:val="en-US" w:eastAsia="en-US"/>
              </w:rPr>
            </w:pPr>
          </w:p>
        </w:tc>
      </w:tr>
      <w:tr w:rsidR="003A68EE" w:rsidRPr="00461528" w14:paraId="259AD036" w14:textId="77777777" w:rsidTr="00AC3B54">
        <w:tc>
          <w:tcPr>
            <w:tcW w:w="5955" w:type="dxa"/>
            <w:tcBorders>
              <w:top w:val="single" w:sz="4" w:space="0" w:color="auto"/>
              <w:left w:val="single" w:sz="4" w:space="0" w:color="auto"/>
              <w:bottom w:val="single" w:sz="4" w:space="0" w:color="auto"/>
              <w:right w:val="single" w:sz="4" w:space="0" w:color="auto"/>
            </w:tcBorders>
          </w:tcPr>
          <w:p w14:paraId="5AF493E6" w14:textId="77777777" w:rsidR="003A68EE" w:rsidRPr="00133406" w:rsidRDefault="003A68EE" w:rsidP="00294C79">
            <w:pPr>
              <w:pStyle w:val="ConsPlusNonformat"/>
              <w:ind w:firstLine="709"/>
              <w:jc w:val="both"/>
              <w:rPr>
                <w:rFonts w:ascii="Times New Roman" w:hAnsi="Times New Roman" w:cs="Times New Roman"/>
                <w:sz w:val="24"/>
                <w:szCs w:val="24"/>
              </w:rPr>
            </w:pPr>
            <w:r w:rsidRPr="00133406">
              <w:rPr>
                <w:rFonts w:ascii="Times New Roman" w:hAnsi="Times New Roman" w:cs="Times New Roman"/>
                <w:sz w:val="24"/>
                <w:szCs w:val="24"/>
              </w:rPr>
              <w:t xml:space="preserve">Наименование должности служащего (профессии рабочего), </w:t>
            </w:r>
            <w:r w:rsidR="00133406" w:rsidRPr="00133406">
              <w:rPr>
                <w:rFonts w:ascii="Times New Roman" w:hAnsi="Times New Roman" w:cs="Times New Roman"/>
                <w:sz w:val="24"/>
                <w:szCs w:val="24"/>
              </w:rPr>
              <w:t xml:space="preserve">наименование </w:t>
            </w:r>
            <w:r w:rsidRPr="00133406">
              <w:rPr>
                <w:rFonts w:ascii="Times New Roman" w:hAnsi="Times New Roman" w:cs="Times New Roman"/>
                <w:sz w:val="24"/>
                <w:szCs w:val="24"/>
              </w:rPr>
              <w:t>структур</w:t>
            </w:r>
            <w:r w:rsidR="00100842" w:rsidRPr="00133406">
              <w:rPr>
                <w:rFonts w:ascii="Times New Roman" w:hAnsi="Times New Roman" w:cs="Times New Roman"/>
                <w:sz w:val="24"/>
                <w:szCs w:val="24"/>
              </w:rPr>
              <w:t>ного подразделения организации</w:t>
            </w:r>
          </w:p>
        </w:tc>
        <w:tc>
          <w:tcPr>
            <w:tcW w:w="1134" w:type="dxa"/>
            <w:tcBorders>
              <w:top w:val="single" w:sz="4" w:space="0" w:color="auto"/>
              <w:left w:val="single" w:sz="4" w:space="0" w:color="auto"/>
              <w:bottom w:val="single" w:sz="4" w:space="0" w:color="auto"/>
              <w:right w:val="single" w:sz="4" w:space="0" w:color="auto"/>
            </w:tcBorders>
          </w:tcPr>
          <w:p w14:paraId="73DABE89" w14:textId="77777777" w:rsidR="003A68EE" w:rsidRPr="00133406" w:rsidRDefault="000D032B" w:rsidP="00133406">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03</w:t>
            </w:r>
          </w:p>
        </w:tc>
        <w:tc>
          <w:tcPr>
            <w:tcW w:w="2693" w:type="dxa"/>
            <w:tcBorders>
              <w:top w:val="single" w:sz="4" w:space="0" w:color="auto"/>
              <w:left w:val="single" w:sz="4" w:space="0" w:color="auto"/>
              <w:bottom w:val="single" w:sz="4" w:space="0" w:color="auto"/>
              <w:right w:val="single" w:sz="4" w:space="0" w:color="auto"/>
            </w:tcBorders>
          </w:tcPr>
          <w:p w14:paraId="444C6C1C" w14:textId="77777777" w:rsidR="00461528" w:rsidRPr="00461528" w:rsidRDefault="00461528" w:rsidP="00461528">
            <w:pPr>
              <w:spacing w:after="0" w:line="240" w:lineRule="auto"/>
              <w:rPr>
                <w:rFonts w:ascii="Times New Roman" w:hAnsi="Times New Roman"/>
                <w:sz w:val="24"/>
                <w:szCs w:val="24"/>
              </w:rPr>
            </w:pPr>
            <w:r w:rsidRPr="00461528">
              <w:rPr>
                <w:rFonts w:ascii="Times New Roman" w:hAnsi="Times New Roman"/>
                <w:sz w:val="24"/>
                <w:szCs w:val="24"/>
              </w:rPr>
              <w:t xml:space="preserve">Заведующий кафедрой </w:t>
            </w:r>
          </w:p>
          <w:p w14:paraId="29CC81C3" w14:textId="0B0D3EFD" w:rsidR="003A68EE" w:rsidRPr="00461528" w:rsidRDefault="00461528" w:rsidP="00461528">
            <w:pPr>
              <w:spacing w:after="0" w:line="240" w:lineRule="auto"/>
              <w:rPr>
                <w:rFonts w:ascii="Times New Roman" w:hAnsi="Times New Roman" w:cs="Times New Roman"/>
                <w:sz w:val="24"/>
                <w:szCs w:val="24"/>
              </w:rPr>
            </w:pPr>
            <w:r w:rsidRPr="00461528">
              <w:rPr>
                <w:rFonts w:ascii="Times New Roman" w:hAnsi="Times New Roman"/>
                <w:sz w:val="24"/>
                <w:szCs w:val="24"/>
              </w:rPr>
              <w:t>«Техносферная безопасность и производственный дизайн»</w:t>
            </w:r>
          </w:p>
        </w:tc>
      </w:tr>
      <w:tr w:rsidR="008B3058" w:rsidRPr="00133406" w14:paraId="671FA6C6" w14:textId="77777777" w:rsidTr="00AC3B54">
        <w:tc>
          <w:tcPr>
            <w:tcW w:w="5955" w:type="dxa"/>
            <w:tcBorders>
              <w:top w:val="single" w:sz="4" w:space="0" w:color="auto"/>
              <w:left w:val="single" w:sz="4" w:space="0" w:color="auto"/>
              <w:bottom w:val="single" w:sz="4" w:space="0" w:color="auto"/>
              <w:right w:val="single" w:sz="4" w:space="0" w:color="auto"/>
            </w:tcBorders>
          </w:tcPr>
          <w:p w14:paraId="3F326E33" w14:textId="1B1199D6" w:rsidR="008B3058" w:rsidRPr="005B5BCD" w:rsidRDefault="005B5BCD" w:rsidP="00862AD6">
            <w:pPr>
              <w:pStyle w:val="ConsPlusNormal"/>
              <w:ind w:firstLine="709"/>
              <w:jc w:val="both"/>
              <w:rPr>
                <w:rFonts w:ascii="Times New Roman" w:hAnsi="Times New Roman" w:cs="Times New Roman"/>
                <w:sz w:val="24"/>
                <w:szCs w:val="24"/>
              </w:rPr>
            </w:pPr>
            <w:r w:rsidRPr="005B5BCD">
              <w:rPr>
                <w:rFonts w:ascii="Times New Roman" w:hAnsi="Times New Roman" w:cs="Times New Roman"/>
                <w:bCs/>
                <w:color w:val="000000"/>
                <w:sz w:val="24"/>
                <w:szCs w:val="24"/>
                <w:shd w:val="clear" w:color="auto" w:fill="FFFFFF"/>
              </w:rPr>
              <w:t>К</w:t>
            </w:r>
            <w:r>
              <w:rPr>
                <w:rFonts w:ascii="Times New Roman" w:hAnsi="Times New Roman" w:cs="Times New Roman"/>
                <w:bCs/>
                <w:color w:val="000000"/>
                <w:sz w:val="24"/>
                <w:szCs w:val="24"/>
                <w:shd w:val="clear" w:color="auto" w:fill="FFFFFF"/>
              </w:rPr>
              <w:t>од</w:t>
            </w:r>
            <w:r w:rsidR="00540C0E">
              <w:rPr>
                <w:rFonts w:ascii="Times New Roman" w:hAnsi="Times New Roman" w:cs="Times New Roman"/>
                <w:bCs/>
                <w:color w:val="000000"/>
                <w:sz w:val="24"/>
                <w:szCs w:val="24"/>
                <w:shd w:val="clear" w:color="auto" w:fill="FFFFFF"/>
              </w:rPr>
              <w:t>ы</w:t>
            </w:r>
            <w:r w:rsidRPr="005B5BCD">
              <w:rPr>
                <w:rFonts w:ascii="Times New Roman" w:hAnsi="Times New Roman" w:cs="Times New Roman"/>
                <w:bCs/>
                <w:color w:val="000000"/>
                <w:sz w:val="24"/>
                <w:szCs w:val="24"/>
                <w:shd w:val="clear" w:color="auto" w:fill="FFFFFF"/>
              </w:rPr>
              <w:t xml:space="preserve"> тематическ</w:t>
            </w:r>
            <w:r w:rsidR="00540C0E">
              <w:rPr>
                <w:rFonts w:ascii="Times New Roman" w:hAnsi="Times New Roman" w:cs="Times New Roman"/>
                <w:bCs/>
                <w:color w:val="000000"/>
                <w:sz w:val="24"/>
                <w:szCs w:val="24"/>
                <w:shd w:val="clear" w:color="auto" w:fill="FFFFFF"/>
              </w:rPr>
              <w:t>их</w:t>
            </w:r>
            <w:r w:rsidRPr="005B5BCD">
              <w:rPr>
                <w:rFonts w:ascii="Times New Roman" w:hAnsi="Times New Roman" w:cs="Times New Roman"/>
                <w:bCs/>
                <w:color w:val="000000"/>
                <w:sz w:val="24"/>
                <w:szCs w:val="24"/>
                <w:shd w:val="clear" w:color="auto" w:fill="FFFFFF"/>
              </w:rPr>
              <w:t xml:space="preserve"> рубрик</w:t>
            </w:r>
            <w:r w:rsidR="002B323F">
              <w:rPr>
                <w:rFonts w:ascii="Times New Roman" w:hAnsi="Times New Roman" w:cs="Times New Roman"/>
                <w:bCs/>
                <w:color w:val="000000"/>
                <w:sz w:val="24"/>
                <w:szCs w:val="24"/>
                <w:shd w:val="clear" w:color="auto" w:fill="FFFFFF"/>
              </w:rPr>
              <w:t xml:space="preserve">, </w:t>
            </w:r>
            <w:r w:rsidR="001A3C7D">
              <w:rPr>
                <w:rFonts w:ascii="Times New Roman" w:hAnsi="Times New Roman" w:cs="Times New Roman"/>
                <w:bCs/>
                <w:color w:val="000000"/>
                <w:sz w:val="24"/>
                <w:szCs w:val="24"/>
                <w:shd w:val="clear" w:color="auto" w:fill="FFFFFF"/>
              </w:rPr>
              <w:t xml:space="preserve">Межгосударственного рубрикатора научно-технической информации (ГРНТИ), </w:t>
            </w:r>
            <w:r w:rsidR="002B323F">
              <w:rPr>
                <w:rFonts w:ascii="Times New Roman" w:hAnsi="Times New Roman" w:cs="Times New Roman"/>
                <w:bCs/>
                <w:color w:val="000000"/>
                <w:sz w:val="24"/>
                <w:szCs w:val="24"/>
                <w:shd w:val="clear" w:color="auto" w:fill="FFFFFF"/>
              </w:rPr>
              <w:t>охватывающ</w:t>
            </w:r>
            <w:r w:rsidR="00540C0E">
              <w:rPr>
                <w:rFonts w:ascii="Times New Roman" w:hAnsi="Times New Roman" w:cs="Times New Roman"/>
                <w:bCs/>
                <w:color w:val="000000"/>
                <w:sz w:val="24"/>
                <w:szCs w:val="24"/>
                <w:shd w:val="clear" w:color="auto" w:fill="FFFFFF"/>
              </w:rPr>
              <w:t>и</w:t>
            </w:r>
            <w:r w:rsidR="00631FFC">
              <w:rPr>
                <w:rFonts w:ascii="Times New Roman" w:hAnsi="Times New Roman" w:cs="Times New Roman"/>
                <w:bCs/>
                <w:color w:val="000000"/>
                <w:sz w:val="24"/>
                <w:szCs w:val="24"/>
                <w:shd w:val="clear" w:color="auto" w:fill="FFFFFF"/>
              </w:rPr>
              <w:t>х</w:t>
            </w:r>
            <w:r w:rsidR="001A3C7D">
              <w:rPr>
                <w:rFonts w:ascii="Times New Roman" w:hAnsi="Times New Roman" w:cs="Times New Roman"/>
                <w:bCs/>
                <w:color w:val="000000"/>
                <w:sz w:val="24"/>
                <w:szCs w:val="24"/>
                <w:shd w:val="clear" w:color="auto" w:fill="FFFFFF"/>
              </w:rPr>
              <w:t xml:space="preserve"> </w:t>
            </w:r>
            <w:r w:rsidR="00862AD6">
              <w:rPr>
                <w:rFonts w:ascii="Times New Roman" w:hAnsi="Times New Roman" w:cs="Times New Roman"/>
                <w:b/>
                <w:bCs/>
                <w:color w:val="000000"/>
                <w:sz w:val="24"/>
                <w:szCs w:val="24"/>
                <w:shd w:val="clear" w:color="auto" w:fill="FFFFFF"/>
              </w:rPr>
              <w:t>применяемые в настоящее время</w:t>
            </w:r>
            <w:r w:rsidR="00D47754">
              <w:rPr>
                <w:rFonts w:ascii="Times New Roman" w:hAnsi="Times New Roman" w:cs="Times New Roman"/>
                <w:b/>
                <w:bCs/>
                <w:color w:val="000000"/>
                <w:sz w:val="24"/>
                <w:szCs w:val="24"/>
                <w:shd w:val="clear" w:color="auto" w:fill="FFFFFF"/>
              </w:rPr>
              <w:t xml:space="preserve"> и все накопленные</w:t>
            </w:r>
            <w:r w:rsidR="00E624CC">
              <w:rPr>
                <w:rFonts w:ascii="Times New Roman" w:hAnsi="Times New Roman" w:cs="Times New Roman"/>
                <w:b/>
                <w:bCs/>
                <w:color w:val="000000"/>
                <w:sz w:val="24"/>
                <w:szCs w:val="24"/>
                <w:shd w:val="clear" w:color="auto" w:fill="FFFFFF"/>
              </w:rPr>
              <w:t xml:space="preserve"> ранее</w:t>
            </w:r>
            <w:r w:rsidR="00D47754">
              <w:rPr>
                <w:rFonts w:ascii="Times New Roman" w:hAnsi="Times New Roman" w:cs="Times New Roman"/>
                <w:b/>
                <w:bCs/>
                <w:color w:val="000000"/>
                <w:sz w:val="24"/>
                <w:szCs w:val="24"/>
                <w:shd w:val="clear" w:color="auto" w:fill="FFFFFF"/>
              </w:rPr>
              <w:t xml:space="preserve"> </w:t>
            </w:r>
            <w:r w:rsidR="002B323F">
              <w:rPr>
                <w:rFonts w:ascii="Times New Roman" w:hAnsi="Times New Roman" w:cs="Times New Roman"/>
                <w:bCs/>
                <w:color w:val="000000"/>
                <w:sz w:val="24"/>
                <w:szCs w:val="24"/>
                <w:shd w:val="clear" w:color="auto" w:fill="FFFFFF"/>
              </w:rPr>
              <w:t>научные, научно-технические компетенции эксперта</w:t>
            </w:r>
            <w:r w:rsidR="001A3C7D">
              <w:rPr>
                <w:rFonts w:ascii="Times New Roman" w:hAnsi="Times New Roman" w:cs="Times New Roman"/>
                <w:bCs/>
                <w:color w:val="000000"/>
                <w:sz w:val="24"/>
                <w:szCs w:val="24"/>
                <w:shd w:val="clear" w:color="auto" w:fill="FFFFFF"/>
              </w:rPr>
              <w:t>, полученные в ходе выполнения НИР, НИОК(Т)Р</w:t>
            </w:r>
            <w:r w:rsidR="00C92AEF">
              <w:rPr>
                <w:rFonts w:ascii="Times New Roman" w:hAnsi="Times New Roman" w:cs="Times New Roman"/>
                <w:bCs/>
                <w:color w:val="000000"/>
                <w:sz w:val="24"/>
                <w:szCs w:val="24"/>
                <w:shd w:val="clear" w:color="auto" w:fill="FFFFFF"/>
              </w:rPr>
              <w:t>, ОК(Т)Р, диссертационного исследования</w:t>
            </w:r>
            <w:r w:rsidR="008958D4">
              <w:rPr>
                <w:rFonts w:ascii="Times New Roman" w:hAnsi="Times New Roman" w:cs="Times New Roman"/>
                <w:bCs/>
                <w:color w:val="000000"/>
                <w:sz w:val="24"/>
                <w:szCs w:val="24"/>
                <w:shd w:val="clear" w:color="auto" w:fill="FFFFFF"/>
              </w:rPr>
              <w:t xml:space="preserve"> и/или публикаций или другой научной работы.</w:t>
            </w:r>
            <w:r w:rsidRPr="005B5BCD">
              <w:rPr>
                <w:rFonts w:ascii="Times New Roman" w:hAnsi="Times New Roman" w:cs="Times New Roman"/>
                <w:spacing w:val="-4"/>
                <w:sz w:val="24"/>
                <w:szCs w:val="24"/>
              </w:rPr>
              <w:t xml:space="preserve"> </w:t>
            </w:r>
            <w:r w:rsidR="00E83E3E">
              <w:rPr>
                <w:rFonts w:ascii="Times New Roman" w:hAnsi="Times New Roman" w:cs="Times New Roman"/>
                <w:spacing w:val="-4"/>
                <w:sz w:val="24"/>
                <w:szCs w:val="24"/>
              </w:rPr>
              <w:t>К</w:t>
            </w:r>
            <w:r w:rsidR="005C2D06">
              <w:rPr>
                <w:rFonts w:ascii="Times New Roman" w:hAnsi="Times New Roman" w:cs="Times New Roman"/>
                <w:spacing w:val="-4"/>
                <w:sz w:val="24"/>
                <w:szCs w:val="24"/>
              </w:rPr>
              <w:t>од</w:t>
            </w:r>
            <w:r w:rsidR="00E83E3E">
              <w:rPr>
                <w:rFonts w:ascii="Times New Roman" w:hAnsi="Times New Roman" w:cs="Times New Roman"/>
                <w:spacing w:val="-4"/>
                <w:sz w:val="24"/>
                <w:szCs w:val="24"/>
              </w:rPr>
              <w:t>ы</w:t>
            </w:r>
            <w:r w:rsidR="005C2D06">
              <w:rPr>
                <w:rFonts w:ascii="Times New Roman" w:hAnsi="Times New Roman" w:cs="Times New Roman"/>
                <w:spacing w:val="-4"/>
                <w:sz w:val="24"/>
                <w:szCs w:val="24"/>
              </w:rPr>
              <w:t xml:space="preserve"> (</w:t>
            </w:r>
            <w:r w:rsidR="00AD3FF6" w:rsidRPr="00CF40E5">
              <w:rPr>
                <w:rFonts w:ascii="Times New Roman" w:hAnsi="Times New Roman" w:cs="Times New Roman"/>
                <w:b/>
                <w:sz w:val="24"/>
                <w:szCs w:val="24"/>
              </w:rPr>
              <w:t>шесть цифр</w:t>
            </w:r>
            <w:r w:rsidR="00AD3FF6">
              <w:rPr>
                <w:rFonts w:ascii="Times New Roman" w:hAnsi="Times New Roman" w:cs="Times New Roman"/>
                <w:sz w:val="24"/>
                <w:szCs w:val="24"/>
              </w:rPr>
              <w:t xml:space="preserve"> в каждом</w:t>
            </w:r>
            <w:r w:rsidR="005C2D06">
              <w:rPr>
                <w:rFonts w:ascii="Times New Roman" w:hAnsi="Times New Roman" w:cs="Times New Roman"/>
                <w:sz w:val="24"/>
                <w:szCs w:val="24"/>
              </w:rPr>
              <w:t>)</w:t>
            </w:r>
            <w:r w:rsidR="00CF40E5">
              <w:rPr>
                <w:rFonts w:ascii="Times New Roman" w:hAnsi="Times New Roman" w:cs="Times New Roman"/>
                <w:sz w:val="24"/>
                <w:szCs w:val="24"/>
              </w:rPr>
              <w:t xml:space="preserve"> выбира</w:t>
            </w:r>
            <w:r w:rsidR="002F0333">
              <w:rPr>
                <w:rFonts w:ascii="Times New Roman" w:hAnsi="Times New Roman" w:cs="Times New Roman"/>
                <w:sz w:val="24"/>
                <w:szCs w:val="24"/>
              </w:rPr>
              <w:t>ть</w:t>
            </w:r>
            <w:r w:rsidRPr="005B5BCD">
              <w:rPr>
                <w:rFonts w:ascii="Times New Roman" w:hAnsi="Times New Roman" w:cs="Times New Roman"/>
                <w:sz w:val="24"/>
                <w:szCs w:val="24"/>
              </w:rPr>
              <w:t xml:space="preserve"> из  справочника</w:t>
            </w:r>
            <w:r w:rsidR="00152355">
              <w:rPr>
                <w:rFonts w:ascii="Times New Roman" w:hAnsi="Times New Roman" w:cs="Times New Roman"/>
                <w:sz w:val="24"/>
                <w:szCs w:val="24"/>
              </w:rPr>
              <w:t xml:space="preserve">, приведенного на сайте </w:t>
            </w:r>
            <w:hyperlink r:id="rId8" w:history="1">
              <w:r w:rsidR="00152355" w:rsidRPr="00DD6FA6">
                <w:rPr>
                  <w:rStyle w:val="a3"/>
                  <w:rFonts w:ascii="Times New Roman" w:hAnsi="Times New Roman" w:cs="Times New Roman"/>
                  <w:sz w:val="24"/>
                  <w:szCs w:val="24"/>
                </w:rPr>
                <w:t>https://grn</w:t>
              </w:r>
              <w:r w:rsidR="00152355" w:rsidRPr="00DD6FA6">
                <w:rPr>
                  <w:rStyle w:val="a3"/>
                  <w:rFonts w:ascii="Times New Roman" w:hAnsi="Times New Roman" w:cs="Times New Roman"/>
                  <w:sz w:val="24"/>
                  <w:szCs w:val="24"/>
                </w:rPr>
                <w:t>t</w:t>
              </w:r>
              <w:r w:rsidR="00152355" w:rsidRPr="00DD6FA6">
                <w:rPr>
                  <w:rStyle w:val="a3"/>
                  <w:rFonts w:ascii="Times New Roman" w:hAnsi="Times New Roman" w:cs="Times New Roman"/>
                  <w:sz w:val="24"/>
                  <w:szCs w:val="24"/>
                </w:rPr>
                <w:t>i.ru/</w:t>
              </w:r>
            </w:hyperlink>
            <w:r w:rsidRPr="005B5BCD">
              <w:rPr>
                <w:rFonts w:ascii="Times New Roman" w:hAnsi="Times New Roman" w:cs="Times New Roman"/>
                <w:sz w:val="24"/>
                <w:szCs w:val="24"/>
              </w:rPr>
              <w:t xml:space="preserve"> в</w:t>
            </w:r>
            <w:r w:rsidR="00BA7184">
              <w:rPr>
                <w:rFonts w:ascii="Times New Roman" w:hAnsi="Times New Roman" w:cs="Times New Roman"/>
                <w:sz w:val="24"/>
                <w:szCs w:val="24"/>
              </w:rPr>
              <w:t> </w:t>
            </w:r>
            <w:r w:rsidRPr="005B5BCD">
              <w:rPr>
                <w:rFonts w:ascii="Times New Roman" w:hAnsi="Times New Roman" w:cs="Times New Roman"/>
                <w:sz w:val="24"/>
                <w:szCs w:val="24"/>
              </w:rPr>
              <w:t>соответствии с</w:t>
            </w:r>
            <w:r w:rsidR="002F1CA8">
              <w:rPr>
                <w:rFonts w:ascii="Times New Roman" w:hAnsi="Times New Roman" w:cs="Times New Roman"/>
                <w:sz w:val="24"/>
                <w:szCs w:val="24"/>
              </w:rPr>
              <w:t> </w:t>
            </w:r>
            <w:r w:rsidRPr="005B5BCD">
              <w:rPr>
                <w:rFonts w:ascii="Times New Roman" w:hAnsi="Times New Roman" w:cs="Times New Roman"/>
                <w:sz w:val="24"/>
                <w:szCs w:val="24"/>
              </w:rPr>
              <w:t>ГОСТ 7.77</w:t>
            </w:r>
            <w:r w:rsidRPr="005B5BCD">
              <w:rPr>
                <w:rFonts w:ascii="Times New Roman" w:hAnsi="Times New Roman" w:cs="Times New Roman"/>
                <w:sz w:val="24"/>
                <w:szCs w:val="24"/>
              </w:rPr>
              <w:noBreakHyphen/>
            </w:r>
            <w:r w:rsidR="003A03ED">
              <w:rPr>
                <w:rFonts w:ascii="Times New Roman" w:hAnsi="Times New Roman" w:cs="Times New Roman"/>
                <w:sz w:val="24"/>
                <w:szCs w:val="24"/>
              </w:rPr>
              <w:t>98.СИБИД</w:t>
            </w:r>
            <w:r w:rsidR="00D47754">
              <w:rPr>
                <w:rFonts w:ascii="Times New Roman" w:hAnsi="Times New Roman" w:cs="Times New Roman"/>
                <w:sz w:val="24"/>
                <w:szCs w:val="24"/>
              </w:rPr>
              <w:t>, по которым вы готовы выступать экспертом</w:t>
            </w:r>
            <w:r w:rsidR="004004D9">
              <w:rPr>
                <w:rFonts w:ascii="Times New Roman" w:hAnsi="Times New Roman" w:cs="Times New Roman"/>
                <w:sz w:val="24"/>
                <w:szCs w:val="24"/>
              </w:rPr>
              <w:t xml:space="preserve">. </w:t>
            </w:r>
            <w:r w:rsidR="006F7341">
              <w:rPr>
                <w:rFonts w:ascii="Times New Roman" w:hAnsi="Times New Roman" w:cs="Times New Roman"/>
                <w:sz w:val="24"/>
                <w:szCs w:val="24"/>
              </w:rPr>
              <w:t xml:space="preserve">Коды </w:t>
            </w:r>
            <w:r w:rsidR="006F7341" w:rsidRPr="006F7341">
              <w:rPr>
                <w:rFonts w:ascii="Times New Roman" w:hAnsi="Times New Roman" w:cs="Times New Roman"/>
                <w:sz w:val="24"/>
                <w:szCs w:val="24"/>
              </w:rPr>
              <w:t xml:space="preserve">привести в </w:t>
            </w:r>
            <w:r w:rsidR="006F7341">
              <w:rPr>
                <w:rFonts w:ascii="Times New Roman" w:hAnsi="Times New Roman" w:cs="Times New Roman"/>
                <w:sz w:val="24"/>
                <w:szCs w:val="24"/>
              </w:rPr>
              <w:t>строчку,</w:t>
            </w:r>
            <w:r w:rsidR="006F7341" w:rsidRPr="006F7341">
              <w:rPr>
                <w:rFonts w:ascii="Times New Roman" w:hAnsi="Times New Roman" w:cs="Times New Roman"/>
                <w:sz w:val="24"/>
                <w:szCs w:val="24"/>
              </w:rPr>
              <w:t xml:space="preserve"> разделить запятой.</w:t>
            </w:r>
            <w:r w:rsidR="006F7341">
              <w:rPr>
                <w:rFonts w:ascii="Times New Roman" w:hAnsi="Times New Roman" w:cs="Times New Roman"/>
                <w:sz w:val="24"/>
                <w:szCs w:val="24"/>
              </w:rPr>
              <w:t xml:space="preserve"> </w:t>
            </w:r>
            <w:r w:rsidR="004004D9" w:rsidRPr="006758FD">
              <w:rPr>
                <w:rFonts w:ascii="Times New Roman" w:hAnsi="Times New Roman" w:cs="Times New Roman"/>
                <w:i/>
                <w:sz w:val="16"/>
                <w:szCs w:val="16"/>
              </w:rPr>
              <w:t>Коды служат для обучения системы автоматически предлагать экспертов.</w:t>
            </w:r>
          </w:p>
        </w:tc>
        <w:tc>
          <w:tcPr>
            <w:tcW w:w="1134" w:type="dxa"/>
            <w:tcBorders>
              <w:top w:val="single" w:sz="4" w:space="0" w:color="auto"/>
              <w:left w:val="single" w:sz="4" w:space="0" w:color="auto"/>
              <w:bottom w:val="single" w:sz="4" w:space="0" w:color="auto"/>
              <w:right w:val="single" w:sz="4" w:space="0" w:color="auto"/>
            </w:tcBorders>
          </w:tcPr>
          <w:p w14:paraId="0CBA786A" w14:textId="77777777" w:rsidR="008B3058" w:rsidRPr="00133406" w:rsidRDefault="008B3058" w:rsidP="00631FFC">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00631FFC">
              <w:rPr>
                <w:rFonts w:ascii="Times New Roman" w:hAnsi="Times New Roman" w:cs="Times New Roman"/>
                <w:sz w:val="24"/>
                <w:szCs w:val="24"/>
                <w:lang w:eastAsia="en-US"/>
              </w:rPr>
              <w:t>4</w:t>
            </w:r>
          </w:p>
        </w:tc>
        <w:tc>
          <w:tcPr>
            <w:tcW w:w="2693" w:type="dxa"/>
            <w:tcBorders>
              <w:top w:val="single" w:sz="4" w:space="0" w:color="auto"/>
              <w:left w:val="single" w:sz="4" w:space="0" w:color="auto"/>
              <w:bottom w:val="single" w:sz="4" w:space="0" w:color="auto"/>
              <w:right w:val="single" w:sz="4" w:space="0" w:color="auto"/>
            </w:tcBorders>
          </w:tcPr>
          <w:p w14:paraId="2F30B590" w14:textId="77777777" w:rsidR="00461528" w:rsidRDefault="00461528" w:rsidP="00461528">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34.23.57, 34.27.23, 34.47.51, 68.03.03,</w:t>
            </w:r>
          </w:p>
          <w:p w14:paraId="68AA44D6" w14:textId="18DC9FCE" w:rsidR="00461528" w:rsidRPr="00133406" w:rsidRDefault="00461528" w:rsidP="00461528">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68.03.07, 68.05.45, </w:t>
            </w:r>
            <w:r w:rsidR="00677DC8">
              <w:rPr>
                <w:rFonts w:ascii="Times New Roman" w:hAnsi="Times New Roman" w:cs="Times New Roman"/>
                <w:sz w:val="24"/>
                <w:szCs w:val="24"/>
                <w:lang w:eastAsia="en-US"/>
              </w:rPr>
              <w:t>87.21.02, 87.21.23, 87.33.35</w:t>
            </w:r>
          </w:p>
        </w:tc>
      </w:tr>
      <w:tr w:rsidR="001A3C7D" w:rsidRPr="00133406" w14:paraId="3BCB4DC4" w14:textId="77777777" w:rsidTr="00AC3B54">
        <w:tc>
          <w:tcPr>
            <w:tcW w:w="5955" w:type="dxa"/>
            <w:tcBorders>
              <w:top w:val="single" w:sz="4" w:space="0" w:color="auto"/>
              <w:left w:val="single" w:sz="4" w:space="0" w:color="auto"/>
              <w:bottom w:val="single" w:sz="4" w:space="0" w:color="auto"/>
              <w:right w:val="single" w:sz="4" w:space="0" w:color="auto"/>
            </w:tcBorders>
          </w:tcPr>
          <w:p w14:paraId="444DDC63" w14:textId="77777777" w:rsidR="001A3C7D" w:rsidRPr="00934059" w:rsidRDefault="001A3C7D" w:rsidP="00294C79">
            <w:pPr>
              <w:pStyle w:val="ConsPlusNormal"/>
              <w:ind w:firstLine="709"/>
              <w:jc w:val="both"/>
              <w:rPr>
                <w:rFonts w:ascii="Arial Narrow" w:hAnsi="Arial Narrow" w:cs="Times New Roman"/>
                <w:sz w:val="28"/>
                <w:szCs w:val="28"/>
                <w:lang w:eastAsia="en-US"/>
              </w:rPr>
            </w:pPr>
            <w:r w:rsidRPr="00934059">
              <w:rPr>
                <w:rFonts w:ascii="Arial Narrow" w:hAnsi="Arial Narrow" w:cs="Times New Roman"/>
                <w:sz w:val="28"/>
                <w:szCs w:val="28"/>
              </w:rPr>
              <w:t>Ученая степень</w:t>
            </w:r>
          </w:p>
        </w:tc>
        <w:tc>
          <w:tcPr>
            <w:tcW w:w="1134" w:type="dxa"/>
            <w:tcBorders>
              <w:top w:val="single" w:sz="4" w:space="0" w:color="auto"/>
              <w:left w:val="single" w:sz="4" w:space="0" w:color="auto"/>
              <w:bottom w:val="single" w:sz="4" w:space="0" w:color="auto"/>
              <w:right w:val="single" w:sz="4" w:space="0" w:color="auto"/>
            </w:tcBorders>
          </w:tcPr>
          <w:p w14:paraId="7A0C8F5D" w14:textId="77777777" w:rsidR="001A3C7D" w:rsidRPr="00133406" w:rsidRDefault="001A3C7D" w:rsidP="00631FFC">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00631FFC">
              <w:rPr>
                <w:rFonts w:ascii="Times New Roman" w:hAnsi="Times New Roman" w:cs="Times New Roman"/>
                <w:sz w:val="24"/>
                <w:szCs w:val="24"/>
                <w:lang w:eastAsia="en-US"/>
              </w:rPr>
              <w:t>5</w:t>
            </w:r>
          </w:p>
        </w:tc>
        <w:tc>
          <w:tcPr>
            <w:tcW w:w="2693" w:type="dxa"/>
            <w:tcBorders>
              <w:top w:val="single" w:sz="4" w:space="0" w:color="auto"/>
              <w:left w:val="single" w:sz="4" w:space="0" w:color="auto"/>
              <w:bottom w:val="single" w:sz="4" w:space="0" w:color="auto"/>
              <w:right w:val="single" w:sz="4" w:space="0" w:color="auto"/>
            </w:tcBorders>
          </w:tcPr>
          <w:p w14:paraId="4EE4D4FA" w14:textId="1A6E61CD" w:rsidR="001A3C7D" w:rsidRPr="00133406" w:rsidRDefault="00461528" w:rsidP="001A3C7D">
            <w:pPr>
              <w:pStyle w:val="ConsPlusNormal"/>
              <w:jc w:val="center"/>
              <w:rPr>
                <w:rFonts w:ascii="Times New Roman" w:hAnsi="Times New Roman" w:cs="Times New Roman"/>
                <w:sz w:val="24"/>
                <w:szCs w:val="24"/>
                <w:lang w:eastAsia="en-US"/>
              </w:rPr>
            </w:pPr>
            <w:r w:rsidRPr="00461528">
              <w:rPr>
                <w:rFonts w:ascii="Times New Roman" w:hAnsi="Times New Roman" w:cs="Times New Roman"/>
                <w:sz w:val="24"/>
                <w:szCs w:val="24"/>
                <w:lang w:eastAsia="en-US"/>
              </w:rPr>
              <w:t>доктор биологических наук,</w:t>
            </w:r>
          </w:p>
        </w:tc>
      </w:tr>
      <w:tr w:rsidR="001A3C7D" w:rsidRPr="00133406" w14:paraId="20371130" w14:textId="77777777" w:rsidTr="00AC3B54">
        <w:tc>
          <w:tcPr>
            <w:tcW w:w="5955" w:type="dxa"/>
            <w:tcBorders>
              <w:top w:val="single" w:sz="4" w:space="0" w:color="auto"/>
              <w:left w:val="single" w:sz="4" w:space="0" w:color="auto"/>
              <w:bottom w:val="single" w:sz="4" w:space="0" w:color="auto"/>
              <w:right w:val="single" w:sz="4" w:space="0" w:color="auto"/>
            </w:tcBorders>
          </w:tcPr>
          <w:p w14:paraId="017334F8" w14:textId="77777777" w:rsidR="001A3C7D" w:rsidRPr="008B3058" w:rsidRDefault="001A3C7D" w:rsidP="002F1CA8">
            <w:pPr>
              <w:pStyle w:val="newncpi0"/>
              <w:ind w:firstLine="709"/>
            </w:pPr>
            <w:r w:rsidRPr="008B3058">
              <w:t>Шифр</w:t>
            </w:r>
            <w:r w:rsidR="00AF12BF">
              <w:t>*</w:t>
            </w:r>
            <w:r w:rsidRPr="008B3058">
              <w:t xml:space="preserve"> и расшифровка специальности</w:t>
            </w:r>
            <w:r>
              <w:t xml:space="preserve">, указанной в </w:t>
            </w:r>
            <w:r w:rsidRPr="001A3C7D">
              <w:rPr>
                <w:b/>
              </w:rPr>
              <w:t>автореферате</w:t>
            </w:r>
            <w:r w:rsidRPr="008B3058">
              <w:t xml:space="preserve">, </w:t>
            </w:r>
            <w:r w:rsidR="00AF12BF">
              <w:t xml:space="preserve">(шифр* </w:t>
            </w:r>
            <w:r w:rsidR="00FC6A81">
              <w:t xml:space="preserve">трансформировать согласно </w:t>
            </w:r>
            <w:r w:rsidRPr="008B3058">
              <w:t xml:space="preserve">постановлению Высшей аттестационной комиссии Республики Беларусь 1 июля 2019 г. № 1 </w:t>
            </w:r>
            <w:r>
              <w:t>«</w:t>
            </w:r>
            <w:r w:rsidRPr="008B3058">
              <w:t>Об</w:t>
            </w:r>
            <w:r w:rsidR="002F1CA8">
              <w:t> </w:t>
            </w:r>
            <w:r w:rsidRPr="008B3058">
              <w:t>установлении номенклатуры специальностей научных</w:t>
            </w:r>
            <w:r>
              <w:t xml:space="preserve"> работников»</w:t>
            </w:r>
            <w:r w:rsidR="00AF12BF">
              <w:t>).</w:t>
            </w:r>
          </w:p>
        </w:tc>
        <w:tc>
          <w:tcPr>
            <w:tcW w:w="1134" w:type="dxa"/>
            <w:tcBorders>
              <w:top w:val="single" w:sz="4" w:space="0" w:color="auto"/>
              <w:left w:val="single" w:sz="4" w:space="0" w:color="auto"/>
              <w:bottom w:val="single" w:sz="4" w:space="0" w:color="auto"/>
              <w:right w:val="single" w:sz="4" w:space="0" w:color="auto"/>
            </w:tcBorders>
          </w:tcPr>
          <w:p w14:paraId="3BC3BCA0" w14:textId="77777777" w:rsidR="001A3C7D" w:rsidRPr="00133406" w:rsidRDefault="001A3C7D" w:rsidP="00631FFC">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00631FFC">
              <w:rPr>
                <w:rFonts w:ascii="Times New Roman" w:hAnsi="Times New Roman" w:cs="Times New Roman"/>
                <w:sz w:val="24"/>
                <w:szCs w:val="24"/>
                <w:lang w:eastAsia="en-US"/>
              </w:rPr>
              <w:t>6</w:t>
            </w:r>
          </w:p>
        </w:tc>
        <w:tc>
          <w:tcPr>
            <w:tcW w:w="2693" w:type="dxa"/>
            <w:tcBorders>
              <w:top w:val="single" w:sz="4" w:space="0" w:color="auto"/>
              <w:left w:val="single" w:sz="4" w:space="0" w:color="auto"/>
              <w:bottom w:val="single" w:sz="4" w:space="0" w:color="auto"/>
              <w:right w:val="single" w:sz="4" w:space="0" w:color="auto"/>
            </w:tcBorders>
          </w:tcPr>
          <w:p w14:paraId="5F28183F" w14:textId="0A0F4491" w:rsidR="001A3C7D" w:rsidRPr="00133406" w:rsidRDefault="00677DC8" w:rsidP="001A3C7D">
            <w:pPr>
              <w:pStyle w:val="ConsPlusNormal"/>
              <w:jc w:val="center"/>
              <w:rPr>
                <w:rFonts w:ascii="Times New Roman" w:hAnsi="Times New Roman" w:cs="Times New Roman"/>
                <w:sz w:val="24"/>
                <w:szCs w:val="24"/>
                <w:lang w:eastAsia="en-US"/>
              </w:rPr>
            </w:pPr>
            <w:r>
              <w:t>03.02.08</w:t>
            </w:r>
            <w:r>
              <w:t xml:space="preserve"> –Экология (Биология)</w:t>
            </w:r>
            <w:r w:rsidR="001A3C7D">
              <w:rPr>
                <w:rFonts w:ascii="Times New Roman" w:hAnsi="Times New Roman" w:cs="Times New Roman"/>
                <w:sz w:val="24"/>
                <w:szCs w:val="24"/>
                <w:lang w:eastAsia="en-US"/>
              </w:rPr>
              <w:t xml:space="preserve"> </w:t>
            </w:r>
          </w:p>
        </w:tc>
      </w:tr>
      <w:tr w:rsidR="00294C79" w:rsidRPr="00133406" w14:paraId="32DE7C82" w14:textId="77777777" w:rsidTr="00AC3B54">
        <w:tc>
          <w:tcPr>
            <w:tcW w:w="5955" w:type="dxa"/>
            <w:tcBorders>
              <w:top w:val="single" w:sz="4" w:space="0" w:color="auto"/>
              <w:left w:val="single" w:sz="4" w:space="0" w:color="auto"/>
              <w:bottom w:val="single" w:sz="4" w:space="0" w:color="auto"/>
              <w:right w:val="single" w:sz="4" w:space="0" w:color="auto"/>
            </w:tcBorders>
          </w:tcPr>
          <w:p w14:paraId="7B9B3247" w14:textId="77777777" w:rsidR="00294C79" w:rsidRPr="00934059" w:rsidRDefault="00294C79" w:rsidP="00821CFC">
            <w:pPr>
              <w:pStyle w:val="ConsPlusNormal"/>
              <w:ind w:firstLine="709"/>
              <w:jc w:val="both"/>
              <w:rPr>
                <w:rFonts w:ascii="Arial Narrow" w:hAnsi="Arial Narrow" w:cs="Times New Roman"/>
              </w:rPr>
            </w:pPr>
            <w:r w:rsidRPr="00934059">
              <w:rPr>
                <w:rFonts w:ascii="Arial Narrow" w:hAnsi="Arial Narrow" w:cs="Times New Roman"/>
                <w:sz w:val="28"/>
                <w:szCs w:val="28"/>
              </w:rPr>
              <w:t>Ученое</w:t>
            </w:r>
            <w:r w:rsidRPr="00934059">
              <w:rPr>
                <w:rFonts w:ascii="Arial Narrow" w:hAnsi="Arial Narrow" w:cs="Times New Roman"/>
              </w:rPr>
              <w:t xml:space="preserve"> </w:t>
            </w:r>
            <w:r w:rsidRPr="00934059">
              <w:rPr>
                <w:rFonts w:ascii="Arial Narrow" w:hAnsi="Arial Narrow" w:cs="Times New Roman"/>
                <w:sz w:val="28"/>
                <w:szCs w:val="28"/>
              </w:rPr>
              <w:t>звание</w:t>
            </w:r>
          </w:p>
        </w:tc>
        <w:tc>
          <w:tcPr>
            <w:tcW w:w="1134" w:type="dxa"/>
            <w:tcBorders>
              <w:top w:val="single" w:sz="4" w:space="0" w:color="auto"/>
              <w:left w:val="single" w:sz="4" w:space="0" w:color="auto"/>
              <w:bottom w:val="single" w:sz="4" w:space="0" w:color="auto"/>
              <w:right w:val="single" w:sz="4" w:space="0" w:color="auto"/>
            </w:tcBorders>
          </w:tcPr>
          <w:p w14:paraId="0BE4D7D0" w14:textId="77777777" w:rsidR="00294C79" w:rsidRDefault="00631FFC" w:rsidP="001A3C7D">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07</w:t>
            </w:r>
          </w:p>
        </w:tc>
        <w:tc>
          <w:tcPr>
            <w:tcW w:w="2693" w:type="dxa"/>
            <w:tcBorders>
              <w:top w:val="single" w:sz="4" w:space="0" w:color="auto"/>
              <w:left w:val="single" w:sz="4" w:space="0" w:color="auto"/>
              <w:bottom w:val="single" w:sz="4" w:space="0" w:color="auto"/>
              <w:right w:val="single" w:sz="4" w:space="0" w:color="auto"/>
            </w:tcBorders>
          </w:tcPr>
          <w:p w14:paraId="65381084" w14:textId="5B2E88F1" w:rsidR="00294C79" w:rsidRDefault="00461528" w:rsidP="001A3C7D">
            <w:pPr>
              <w:pStyle w:val="ConsPlusNormal"/>
              <w:jc w:val="center"/>
              <w:rPr>
                <w:rFonts w:ascii="Times New Roman" w:hAnsi="Times New Roman" w:cs="Times New Roman"/>
                <w:sz w:val="24"/>
                <w:szCs w:val="24"/>
                <w:lang w:eastAsia="en-US"/>
              </w:rPr>
            </w:pPr>
            <w:r w:rsidRPr="00461528">
              <w:rPr>
                <w:rFonts w:ascii="Times New Roman" w:hAnsi="Times New Roman" w:cs="Times New Roman"/>
                <w:sz w:val="24"/>
                <w:szCs w:val="24"/>
                <w:lang w:eastAsia="en-US"/>
              </w:rPr>
              <w:t>доцент</w:t>
            </w:r>
          </w:p>
        </w:tc>
      </w:tr>
      <w:tr w:rsidR="008B3058" w:rsidRPr="00133406" w14:paraId="24F8A16F" w14:textId="77777777" w:rsidTr="00AC3B54">
        <w:tc>
          <w:tcPr>
            <w:tcW w:w="5955" w:type="dxa"/>
            <w:tcBorders>
              <w:top w:val="single" w:sz="4" w:space="0" w:color="auto"/>
              <w:left w:val="single" w:sz="4" w:space="0" w:color="auto"/>
              <w:bottom w:val="single" w:sz="4" w:space="0" w:color="auto"/>
              <w:right w:val="single" w:sz="4" w:space="0" w:color="auto"/>
            </w:tcBorders>
          </w:tcPr>
          <w:p w14:paraId="778B56A3" w14:textId="58799DBF" w:rsidR="00467ECD" w:rsidRDefault="008B3058" w:rsidP="00467ECD">
            <w:pPr>
              <w:pStyle w:val="ConsPlusNormal"/>
              <w:ind w:firstLine="709"/>
              <w:jc w:val="both"/>
              <w:rPr>
                <w:rFonts w:ascii="Times New Roman" w:hAnsi="Times New Roman" w:cs="Times New Roman"/>
                <w:sz w:val="24"/>
                <w:szCs w:val="24"/>
              </w:rPr>
            </w:pPr>
            <w:r w:rsidRPr="0050562B">
              <w:rPr>
                <w:rFonts w:ascii="Times New Roman" w:hAnsi="Times New Roman" w:cs="Times New Roman"/>
                <w:sz w:val="24"/>
                <w:szCs w:val="24"/>
              </w:rPr>
              <w:t xml:space="preserve">Ключевые слова, </w:t>
            </w:r>
            <w:r w:rsidR="00AD3FF6">
              <w:rPr>
                <w:rFonts w:ascii="Times New Roman" w:hAnsi="Times New Roman" w:cs="Times New Roman"/>
                <w:sz w:val="24"/>
                <w:szCs w:val="24"/>
              </w:rPr>
              <w:t xml:space="preserve">называющие </w:t>
            </w:r>
            <w:r w:rsidRPr="00633DB0">
              <w:rPr>
                <w:rFonts w:ascii="Times New Roman" w:hAnsi="Times New Roman" w:cs="Times New Roman"/>
                <w:b/>
                <w:sz w:val="24"/>
                <w:szCs w:val="24"/>
              </w:rPr>
              <w:t>объекты</w:t>
            </w:r>
            <w:r w:rsidRPr="0050562B">
              <w:rPr>
                <w:rFonts w:ascii="Times New Roman" w:hAnsi="Times New Roman" w:cs="Times New Roman"/>
                <w:sz w:val="24"/>
                <w:szCs w:val="24"/>
              </w:rPr>
              <w:t xml:space="preserve"> </w:t>
            </w:r>
            <w:r w:rsidR="00862AD6" w:rsidRPr="00633DB0">
              <w:rPr>
                <w:rFonts w:ascii="Times New Roman" w:hAnsi="Times New Roman" w:cs="Times New Roman"/>
                <w:sz w:val="24"/>
                <w:szCs w:val="24"/>
              </w:rPr>
              <w:t>нынешних</w:t>
            </w:r>
            <w:r w:rsidR="003E0DC7" w:rsidRPr="00633DB0">
              <w:rPr>
                <w:rFonts w:ascii="Times New Roman" w:hAnsi="Times New Roman" w:cs="Times New Roman"/>
                <w:sz w:val="24"/>
                <w:szCs w:val="24"/>
              </w:rPr>
              <w:t xml:space="preserve"> и выполненных ранее </w:t>
            </w:r>
            <w:r w:rsidRPr="00633DB0">
              <w:rPr>
                <w:rFonts w:ascii="Times New Roman" w:hAnsi="Times New Roman" w:cs="Times New Roman"/>
                <w:sz w:val="24"/>
                <w:szCs w:val="24"/>
              </w:rPr>
              <w:t>исследований</w:t>
            </w:r>
            <w:r w:rsidR="002B323F">
              <w:rPr>
                <w:rFonts w:ascii="Times New Roman" w:hAnsi="Times New Roman" w:cs="Times New Roman"/>
                <w:sz w:val="24"/>
                <w:szCs w:val="24"/>
              </w:rPr>
              <w:t xml:space="preserve">, (например, </w:t>
            </w:r>
            <w:r w:rsidR="003E0DC7">
              <w:rPr>
                <w:rFonts w:ascii="Times New Roman" w:hAnsi="Times New Roman" w:cs="Times New Roman"/>
                <w:sz w:val="24"/>
                <w:szCs w:val="24"/>
              </w:rPr>
              <w:t xml:space="preserve">сосна </w:t>
            </w:r>
            <w:r w:rsidR="00774072">
              <w:rPr>
                <w:rFonts w:ascii="Times New Roman" w:hAnsi="Times New Roman" w:cs="Times New Roman"/>
                <w:sz w:val="24"/>
                <w:szCs w:val="24"/>
              </w:rPr>
              <w:t>обыкновенная (</w:t>
            </w:r>
            <w:r w:rsidR="00774072" w:rsidRPr="00774072">
              <w:rPr>
                <w:rFonts w:ascii="Times New Roman" w:hAnsi="Times New Roman" w:cs="Times New Roman"/>
                <w:i/>
                <w:sz w:val="24"/>
                <w:szCs w:val="24"/>
              </w:rPr>
              <w:t>Pínus sylvéstris</w:t>
            </w:r>
            <w:r w:rsidR="00774072">
              <w:rPr>
                <w:rFonts w:ascii="Times New Roman" w:hAnsi="Times New Roman" w:cs="Times New Roman"/>
                <w:sz w:val="24"/>
                <w:szCs w:val="24"/>
              </w:rPr>
              <w:t xml:space="preserve"> </w:t>
            </w:r>
            <w:r w:rsidR="00774072">
              <w:rPr>
                <w:rFonts w:ascii="Times New Roman" w:hAnsi="Times New Roman" w:cs="Times New Roman"/>
                <w:sz w:val="24"/>
                <w:szCs w:val="24"/>
                <w:lang w:val="en-US"/>
              </w:rPr>
              <w:t>L</w:t>
            </w:r>
            <w:r w:rsidR="00774072">
              <w:rPr>
                <w:rFonts w:ascii="Times New Roman" w:hAnsi="Times New Roman" w:cs="Times New Roman"/>
                <w:sz w:val="24"/>
                <w:szCs w:val="24"/>
              </w:rPr>
              <w:t>.</w:t>
            </w:r>
            <w:r w:rsidR="00774072" w:rsidRPr="00774072">
              <w:rPr>
                <w:rFonts w:ascii="Times New Roman" w:hAnsi="Times New Roman" w:cs="Times New Roman"/>
                <w:sz w:val="24"/>
                <w:szCs w:val="24"/>
              </w:rPr>
              <w:t>)</w:t>
            </w:r>
            <w:r w:rsidR="001B2368" w:rsidRPr="001B2368">
              <w:rPr>
                <w:rFonts w:ascii="Times New Roman" w:hAnsi="Times New Roman" w:cs="Times New Roman"/>
                <w:sz w:val="24"/>
                <w:szCs w:val="24"/>
              </w:rPr>
              <w:t xml:space="preserve"> </w:t>
            </w:r>
            <w:r w:rsidR="001B2368">
              <w:rPr>
                <w:rFonts w:ascii="Times New Roman" w:hAnsi="Times New Roman" w:cs="Times New Roman"/>
                <w:sz w:val="24"/>
                <w:szCs w:val="24"/>
              </w:rPr>
              <w:t>или шумоподобные сигналы</w:t>
            </w:r>
            <w:r w:rsidR="002B323F" w:rsidRPr="002B323F">
              <w:rPr>
                <w:rFonts w:ascii="Times New Roman" w:hAnsi="Times New Roman" w:cs="Times New Roman"/>
                <w:sz w:val="24"/>
                <w:szCs w:val="24"/>
              </w:rPr>
              <w:t>)</w:t>
            </w:r>
            <w:r w:rsidR="003E0DC7">
              <w:rPr>
                <w:rFonts w:ascii="Times New Roman" w:hAnsi="Times New Roman" w:cs="Times New Roman"/>
                <w:sz w:val="24"/>
                <w:szCs w:val="24"/>
              </w:rPr>
              <w:t>, по которым вы готовы проводить экспертизу</w:t>
            </w:r>
            <w:r w:rsidR="0050562B" w:rsidRPr="0050562B">
              <w:rPr>
                <w:rFonts w:ascii="Times New Roman" w:hAnsi="Times New Roman" w:cs="Times New Roman"/>
                <w:sz w:val="24"/>
                <w:szCs w:val="24"/>
              </w:rPr>
              <w:t xml:space="preserve">. Ключевые слова </w:t>
            </w:r>
            <w:r w:rsidR="00631FFC">
              <w:rPr>
                <w:rFonts w:ascii="Times New Roman" w:hAnsi="Times New Roman" w:cs="Times New Roman"/>
                <w:sz w:val="24"/>
                <w:szCs w:val="24"/>
              </w:rPr>
              <w:t>привести</w:t>
            </w:r>
            <w:r w:rsidR="0050562B" w:rsidRPr="0050562B">
              <w:rPr>
                <w:rFonts w:ascii="Times New Roman" w:hAnsi="Times New Roman" w:cs="Times New Roman"/>
                <w:sz w:val="24"/>
                <w:szCs w:val="24"/>
              </w:rPr>
              <w:t xml:space="preserve"> в именительном падеже, раздел</w:t>
            </w:r>
            <w:r w:rsidR="00631FFC">
              <w:rPr>
                <w:rFonts w:ascii="Times New Roman" w:hAnsi="Times New Roman" w:cs="Times New Roman"/>
                <w:sz w:val="24"/>
                <w:szCs w:val="24"/>
              </w:rPr>
              <w:t>ит</w:t>
            </w:r>
            <w:r w:rsidR="00282311">
              <w:rPr>
                <w:rFonts w:ascii="Times New Roman" w:hAnsi="Times New Roman" w:cs="Times New Roman"/>
                <w:sz w:val="24"/>
                <w:szCs w:val="24"/>
              </w:rPr>
              <w:t>ь</w:t>
            </w:r>
            <w:r w:rsidR="0050562B" w:rsidRPr="0050562B">
              <w:rPr>
                <w:rFonts w:ascii="Times New Roman" w:hAnsi="Times New Roman" w:cs="Times New Roman"/>
                <w:sz w:val="24"/>
                <w:szCs w:val="24"/>
              </w:rPr>
              <w:t xml:space="preserve"> </w:t>
            </w:r>
            <w:r w:rsidR="00467ECD">
              <w:rPr>
                <w:rFonts w:ascii="Times New Roman" w:hAnsi="Times New Roman" w:cs="Times New Roman"/>
                <w:sz w:val="24"/>
                <w:szCs w:val="24"/>
              </w:rPr>
              <w:t>запятой.</w:t>
            </w:r>
          </w:p>
          <w:p w14:paraId="7748EA9F" w14:textId="567FDCAA" w:rsidR="008B3058" w:rsidRPr="0050562B" w:rsidRDefault="00CF40E5" w:rsidP="00D00FE1">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rPr>
              <w:t xml:space="preserve">Ключевые слова </w:t>
            </w:r>
            <w:r w:rsidRPr="00633DB0">
              <w:rPr>
                <w:rFonts w:ascii="Times New Roman" w:hAnsi="Times New Roman" w:cs="Times New Roman"/>
                <w:sz w:val="24"/>
                <w:szCs w:val="24"/>
              </w:rPr>
              <w:t>не дублируют компетенции эксперта, представленные в строк</w:t>
            </w:r>
            <w:r w:rsidR="00D93F2E" w:rsidRPr="00633DB0">
              <w:rPr>
                <w:rFonts w:ascii="Times New Roman" w:hAnsi="Times New Roman" w:cs="Times New Roman"/>
                <w:sz w:val="24"/>
                <w:szCs w:val="24"/>
              </w:rPr>
              <w:t>ах</w:t>
            </w:r>
            <w:r w:rsidR="00C4117C" w:rsidRPr="00633DB0">
              <w:rPr>
                <w:rFonts w:ascii="Times New Roman" w:hAnsi="Times New Roman" w:cs="Times New Roman"/>
                <w:sz w:val="24"/>
                <w:szCs w:val="24"/>
              </w:rPr>
              <w:t xml:space="preserve"> </w:t>
            </w:r>
            <w:r w:rsidR="00631FFC" w:rsidRPr="00633DB0">
              <w:rPr>
                <w:rFonts w:ascii="Times New Roman" w:hAnsi="Times New Roman" w:cs="Times New Roman"/>
                <w:sz w:val="24"/>
                <w:szCs w:val="24"/>
              </w:rPr>
              <w:t>04</w:t>
            </w:r>
            <w:r w:rsidRPr="00633DB0">
              <w:rPr>
                <w:rFonts w:ascii="Times New Roman" w:hAnsi="Times New Roman" w:cs="Times New Roman"/>
                <w:sz w:val="24"/>
                <w:szCs w:val="24"/>
              </w:rPr>
              <w:t>,</w:t>
            </w:r>
            <w:r w:rsidR="000D032B" w:rsidRPr="00633DB0">
              <w:rPr>
                <w:rFonts w:ascii="Times New Roman" w:hAnsi="Times New Roman" w:cs="Times New Roman"/>
                <w:sz w:val="24"/>
                <w:szCs w:val="24"/>
              </w:rPr>
              <w:t xml:space="preserve"> 06</w:t>
            </w:r>
            <w:r w:rsidRPr="00633DB0">
              <w:rPr>
                <w:rFonts w:ascii="Times New Roman" w:hAnsi="Times New Roman" w:cs="Times New Roman"/>
                <w:sz w:val="24"/>
                <w:szCs w:val="24"/>
              </w:rPr>
              <w:t xml:space="preserve"> а</w:t>
            </w:r>
            <w:r w:rsidR="002F1CA8" w:rsidRPr="00633DB0">
              <w:rPr>
                <w:rFonts w:ascii="Times New Roman" w:hAnsi="Times New Roman" w:cs="Times New Roman"/>
                <w:sz w:val="24"/>
                <w:szCs w:val="24"/>
              </w:rPr>
              <w:t> </w:t>
            </w:r>
            <w:r w:rsidRPr="00633DB0">
              <w:rPr>
                <w:rFonts w:ascii="Times New Roman" w:hAnsi="Times New Roman" w:cs="Times New Roman"/>
                <w:sz w:val="24"/>
                <w:szCs w:val="24"/>
              </w:rPr>
              <w:t xml:space="preserve">раскрывают их </w:t>
            </w:r>
            <w:r w:rsidR="00D93F2E" w:rsidRPr="00633DB0">
              <w:rPr>
                <w:rFonts w:ascii="Times New Roman" w:hAnsi="Times New Roman" w:cs="Times New Roman"/>
                <w:sz w:val="24"/>
                <w:szCs w:val="24"/>
              </w:rPr>
              <w:t>индивидуальность</w:t>
            </w:r>
            <w:r>
              <w:rPr>
                <w:rFonts w:ascii="Times New Roman" w:hAnsi="Times New Roman" w:cs="Times New Roman"/>
                <w:sz w:val="24"/>
                <w:szCs w:val="24"/>
              </w:rPr>
              <w:t xml:space="preserve"> в приложении к</w:t>
            </w:r>
            <w:r w:rsidR="002F1CA8">
              <w:rPr>
                <w:rFonts w:ascii="Times New Roman" w:hAnsi="Times New Roman" w:cs="Times New Roman"/>
                <w:sz w:val="24"/>
                <w:szCs w:val="24"/>
              </w:rPr>
              <w:t> </w:t>
            </w:r>
            <w:r>
              <w:rPr>
                <w:rFonts w:ascii="Times New Roman" w:hAnsi="Times New Roman" w:cs="Times New Roman"/>
                <w:sz w:val="24"/>
                <w:szCs w:val="24"/>
              </w:rPr>
              <w:t>уникальным объектам исследований.</w:t>
            </w:r>
            <w:r w:rsidR="006758FD">
              <w:rPr>
                <w:rFonts w:ascii="Times New Roman" w:hAnsi="Times New Roman" w:cs="Times New Roman"/>
                <w:sz w:val="24"/>
                <w:szCs w:val="24"/>
              </w:rPr>
              <w:t xml:space="preserve"> </w:t>
            </w:r>
            <w:r w:rsidR="006758FD" w:rsidRPr="006758FD">
              <w:rPr>
                <w:rFonts w:ascii="Times New Roman" w:hAnsi="Times New Roman" w:cs="Times New Roman"/>
                <w:i/>
                <w:sz w:val="16"/>
                <w:szCs w:val="16"/>
              </w:rPr>
              <w:t>Ключевые слова служат для точной настройки автоматического предложения экспертов.</w:t>
            </w:r>
          </w:p>
        </w:tc>
        <w:tc>
          <w:tcPr>
            <w:tcW w:w="1134" w:type="dxa"/>
            <w:tcBorders>
              <w:top w:val="single" w:sz="4" w:space="0" w:color="auto"/>
              <w:left w:val="single" w:sz="4" w:space="0" w:color="auto"/>
              <w:bottom w:val="single" w:sz="4" w:space="0" w:color="auto"/>
              <w:right w:val="single" w:sz="4" w:space="0" w:color="auto"/>
            </w:tcBorders>
          </w:tcPr>
          <w:p w14:paraId="435DD990" w14:textId="77777777" w:rsidR="008B3058" w:rsidRPr="00133406" w:rsidRDefault="008B3058" w:rsidP="008B3058">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00631FFC">
              <w:rPr>
                <w:rFonts w:ascii="Times New Roman" w:hAnsi="Times New Roman" w:cs="Times New Roman"/>
                <w:sz w:val="24"/>
                <w:szCs w:val="24"/>
                <w:lang w:eastAsia="en-US"/>
              </w:rPr>
              <w:t>8</w:t>
            </w:r>
          </w:p>
        </w:tc>
        <w:tc>
          <w:tcPr>
            <w:tcW w:w="2693" w:type="dxa"/>
            <w:tcBorders>
              <w:top w:val="single" w:sz="4" w:space="0" w:color="auto"/>
              <w:left w:val="single" w:sz="4" w:space="0" w:color="auto"/>
              <w:bottom w:val="single" w:sz="4" w:space="0" w:color="auto"/>
              <w:right w:val="single" w:sz="4" w:space="0" w:color="auto"/>
            </w:tcBorders>
          </w:tcPr>
          <w:p w14:paraId="02703046" w14:textId="67C77D2C" w:rsidR="008B3058" w:rsidRPr="00133406" w:rsidRDefault="00917A66" w:rsidP="00DA115F">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Микроценоз почв, биологически активные препараты, радиоактивное загрязнение, почвы, почвозащитные технологии, снижение содержания радионукелидов в лесных и сельскохозяйственных растениях, фитобиоремедиация почв</w:t>
            </w:r>
            <w:bookmarkStart w:id="0" w:name="_GoBack"/>
            <w:bookmarkEnd w:id="0"/>
          </w:p>
        </w:tc>
      </w:tr>
      <w:tr w:rsidR="00F107B3" w:rsidRPr="00133406" w14:paraId="15E6C3FF" w14:textId="77777777" w:rsidTr="00AC3B54">
        <w:tc>
          <w:tcPr>
            <w:tcW w:w="5955" w:type="dxa"/>
            <w:tcBorders>
              <w:top w:val="single" w:sz="4" w:space="0" w:color="auto"/>
              <w:left w:val="single" w:sz="4" w:space="0" w:color="auto"/>
              <w:bottom w:val="single" w:sz="4" w:space="0" w:color="auto"/>
              <w:right w:val="single" w:sz="4" w:space="0" w:color="auto"/>
            </w:tcBorders>
          </w:tcPr>
          <w:p w14:paraId="7155D50C" w14:textId="77777777" w:rsidR="00F107B3" w:rsidRPr="00F107B3" w:rsidRDefault="00F107B3" w:rsidP="002F1CA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Список </w:t>
            </w:r>
            <w:r w:rsidR="00C11CC7">
              <w:rPr>
                <w:rFonts w:ascii="Times New Roman" w:hAnsi="Times New Roman" w:cs="Times New Roman"/>
                <w:sz w:val="24"/>
                <w:szCs w:val="24"/>
              </w:rPr>
              <w:t xml:space="preserve">(Фамилия Имя Отчество) </w:t>
            </w:r>
            <w:r>
              <w:rPr>
                <w:rFonts w:ascii="Times New Roman" w:hAnsi="Times New Roman" w:cs="Times New Roman"/>
                <w:sz w:val="24"/>
                <w:szCs w:val="24"/>
              </w:rPr>
              <w:t>соавторов научных публикаций в области компетенции эксперта</w:t>
            </w:r>
            <w:r w:rsidR="00C11CC7">
              <w:rPr>
                <w:rFonts w:ascii="Times New Roman" w:hAnsi="Times New Roman" w:cs="Times New Roman"/>
                <w:sz w:val="24"/>
                <w:szCs w:val="24"/>
              </w:rPr>
              <w:t xml:space="preserve"> </w:t>
            </w:r>
            <w:r w:rsidR="00C11CC7">
              <w:rPr>
                <w:rFonts w:ascii="Times New Roman" w:hAnsi="Times New Roman" w:cs="Times New Roman"/>
                <w:sz w:val="24"/>
                <w:szCs w:val="24"/>
              </w:rPr>
              <w:lastRenderedPageBreak/>
              <w:t>и/или соисполнителей НИР, НИОК(Т)Р, ОК(Т)Р</w:t>
            </w:r>
            <w:r>
              <w:rPr>
                <w:rFonts w:ascii="Times New Roman" w:hAnsi="Times New Roman" w:cs="Times New Roman"/>
                <w:sz w:val="24"/>
                <w:szCs w:val="24"/>
              </w:rPr>
              <w:t xml:space="preserve"> </w:t>
            </w:r>
            <w:r w:rsidR="00807700">
              <w:rPr>
                <w:rFonts w:ascii="Times New Roman" w:hAnsi="Times New Roman" w:cs="Times New Roman"/>
                <w:sz w:val="24"/>
                <w:szCs w:val="24"/>
              </w:rPr>
              <w:t>за</w:t>
            </w:r>
            <w:r w:rsidR="002F1CA8">
              <w:rPr>
                <w:rFonts w:ascii="Times New Roman" w:hAnsi="Times New Roman" w:cs="Times New Roman"/>
                <w:sz w:val="24"/>
                <w:szCs w:val="24"/>
              </w:rPr>
              <w:t> </w:t>
            </w:r>
            <w:r w:rsidR="00807700">
              <w:rPr>
                <w:rFonts w:ascii="Times New Roman" w:hAnsi="Times New Roman" w:cs="Times New Roman"/>
                <w:sz w:val="24"/>
                <w:szCs w:val="24"/>
              </w:rPr>
              <w:t>последние 5</w:t>
            </w:r>
            <w:r w:rsidR="00DC17CB">
              <w:rPr>
                <w:rFonts w:ascii="Times New Roman" w:hAnsi="Times New Roman" w:cs="Times New Roman"/>
                <w:sz w:val="24"/>
                <w:szCs w:val="24"/>
              </w:rPr>
              <w:t>-10</w:t>
            </w:r>
            <w:r w:rsidR="00807700">
              <w:rPr>
                <w:rFonts w:ascii="Times New Roman" w:hAnsi="Times New Roman" w:cs="Times New Roman"/>
                <w:sz w:val="24"/>
                <w:szCs w:val="24"/>
              </w:rPr>
              <w:t xml:space="preserve"> лет.</w:t>
            </w:r>
          </w:p>
        </w:tc>
        <w:tc>
          <w:tcPr>
            <w:tcW w:w="1134" w:type="dxa"/>
            <w:tcBorders>
              <w:top w:val="single" w:sz="4" w:space="0" w:color="auto"/>
              <w:left w:val="single" w:sz="4" w:space="0" w:color="auto"/>
              <w:bottom w:val="single" w:sz="4" w:space="0" w:color="auto"/>
              <w:right w:val="single" w:sz="4" w:space="0" w:color="auto"/>
            </w:tcBorders>
          </w:tcPr>
          <w:p w14:paraId="04DB2746" w14:textId="77777777" w:rsidR="00F107B3" w:rsidRDefault="00807700" w:rsidP="008B3058">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09</w:t>
            </w:r>
          </w:p>
        </w:tc>
        <w:tc>
          <w:tcPr>
            <w:tcW w:w="2693" w:type="dxa"/>
            <w:tcBorders>
              <w:top w:val="single" w:sz="4" w:space="0" w:color="auto"/>
              <w:left w:val="single" w:sz="4" w:space="0" w:color="auto"/>
              <w:bottom w:val="single" w:sz="4" w:space="0" w:color="auto"/>
              <w:right w:val="single" w:sz="4" w:space="0" w:color="auto"/>
            </w:tcBorders>
          </w:tcPr>
          <w:p w14:paraId="667E49EC" w14:textId="553AA8A8" w:rsidR="00F107B3" w:rsidRPr="00133406" w:rsidRDefault="00DB398F" w:rsidP="00DA115F">
            <w:pPr>
              <w:pStyle w:val="ConsPlusNormal"/>
              <w:jc w:val="center"/>
              <w:rPr>
                <w:rFonts w:ascii="Times New Roman" w:hAnsi="Times New Roman" w:cs="Times New Roman"/>
                <w:sz w:val="24"/>
                <w:szCs w:val="24"/>
                <w:lang w:eastAsia="en-US"/>
              </w:rPr>
            </w:pPr>
            <w:r w:rsidRPr="00DB398F">
              <w:rPr>
                <w:rFonts w:ascii="Times New Roman" w:hAnsi="Times New Roman" w:cs="Times New Roman"/>
                <w:sz w:val="24"/>
                <w:szCs w:val="24"/>
                <w:lang w:eastAsia="en-US"/>
              </w:rPr>
              <w:t xml:space="preserve">Валько О.В., Виноградов Д.В., </w:t>
            </w:r>
            <w:r w:rsidRPr="00DB398F">
              <w:rPr>
                <w:rFonts w:ascii="Times New Roman" w:hAnsi="Times New Roman" w:cs="Times New Roman"/>
                <w:sz w:val="24"/>
                <w:szCs w:val="24"/>
                <w:lang w:eastAsia="en-US"/>
              </w:rPr>
              <w:lastRenderedPageBreak/>
              <w:t>Воробьев К.В., Чусов А.Н., Политаева Н.А., Казачёнок Н.Н., Кильчевский А.В., Хотылева Л.В.,, Добродькин М.М., Скорина В.В., Коготько Л.Г., Никонович Т.В., Бабак О.Г., Пугачева И.Г., Лещина Н.Ю., Иванцова Е.Ю., Тарутина Л.А., Крук А.В., Малышев С.В., Мишин Л.А., Бажанов Д.П., Некрашевич Н.А., Бажанова А.А., Лемеш В.А., Грушецкая З.Е., Александронец А.А., Шаршунов В.А., Липская Д.А., Орловский П.С., Ладошкин С.В., Самуйлов Д.Н.,, Балабко П.Н., Ерофеева Т.В., Голушкова О.В., Михоленко А.Д., Геращенко В.В., Зайцев А.И., Коваленко Н.А., Лобах В.П., Федосеев О.И., Писаренко В.Ф., Малышева Е.А., Синельников В.М., Попов А.И., Валько В.П., Лобикова Н.В., Лобикова О.М., Скриган А.Ю., Шилова И.В., Агеева Т.Н.</w:t>
            </w:r>
          </w:p>
        </w:tc>
      </w:tr>
    </w:tbl>
    <w:p w14:paraId="50F9B845" w14:textId="77777777" w:rsidR="00AC3B54" w:rsidRDefault="00AC3B54" w:rsidP="00A77B7B">
      <w:pPr>
        <w:pStyle w:val="ConsPlusNonformat"/>
        <w:rPr>
          <w:rFonts w:ascii="Times New Roman" w:hAnsi="Times New Roman" w:cs="Times New Roman"/>
          <w:sz w:val="16"/>
          <w:szCs w:val="16"/>
        </w:rPr>
      </w:pPr>
    </w:p>
    <w:tbl>
      <w:tblPr>
        <w:tblStyle w:val="ac"/>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2693"/>
      </w:tblGrid>
      <w:tr w:rsidR="00AC3B54" w14:paraId="00B001A2" w14:textId="77777777" w:rsidTr="00AC5DDF">
        <w:tc>
          <w:tcPr>
            <w:tcW w:w="7089" w:type="dxa"/>
          </w:tcPr>
          <w:p w14:paraId="171F1678" w14:textId="77777777" w:rsidR="00AC3B54" w:rsidRDefault="00AC3B54" w:rsidP="002F1CA8">
            <w:pPr>
              <w:spacing w:after="0" w:line="240" w:lineRule="auto"/>
              <w:jc w:val="both"/>
              <w:rPr>
                <w:rFonts w:ascii="Times New Roman" w:hAnsi="Times New Roman" w:cs="Times New Roman"/>
                <w:sz w:val="16"/>
                <w:szCs w:val="16"/>
              </w:rPr>
            </w:pPr>
            <w:r w:rsidRPr="00A30EA9">
              <w:rPr>
                <w:rFonts w:ascii="Times New Roman" w:hAnsi="Times New Roman" w:cs="Times New Roman"/>
                <w:sz w:val="24"/>
                <w:szCs w:val="24"/>
              </w:rPr>
              <w:t xml:space="preserve">Согласен с обработкой моих персональных данных </w:t>
            </w:r>
            <w:r w:rsidRPr="006875AD">
              <w:rPr>
                <w:rFonts w:ascii="Times New Roman" w:eastAsia="Times New Roman" w:hAnsi="Times New Roman" w:cs="Times New Roman"/>
                <w:sz w:val="20"/>
                <w:szCs w:val="20"/>
                <w:lang w:eastAsia="ru-RU"/>
              </w:rPr>
              <w:t xml:space="preserve">в соответствии </w:t>
            </w:r>
            <w:r w:rsidRPr="006875AD">
              <w:rPr>
                <w:rFonts w:ascii="Times New Roman" w:hAnsi="Times New Roman" w:cs="Times New Roman"/>
                <w:color w:val="000000"/>
                <w:sz w:val="20"/>
                <w:szCs w:val="20"/>
                <w:shd w:val="clear" w:color="auto" w:fill="FFFFFF"/>
              </w:rPr>
              <w:t xml:space="preserve">с Законом Республики Беларусь 17 мая 2021 г. № 99-З «О защите персональных данных» </w:t>
            </w:r>
            <w:r w:rsidRPr="006875AD">
              <w:rPr>
                <w:rFonts w:ascii="Times New Roman" w:eastAsia="Times New Roman" w:hAnsi="Times New Roman" w:cs="Times New Roman"/>
                <w:spacing w:val="-6"/>
                <w:sz w:val="20"/>
                <w:szCs w:val="20"/>
                <w:lang w:eastAsia="ru-RU"/>
              </w:rPr>
              <w:t>в целях ведения базы</w:t>
            </w:r>
            <w:r w:rsidRPr="006875AD">
              <w:rPr>
                <w:rFonts w:ascii="Times New Roman" w:hAnsi="Times New Roman" w:cs="Times New Roman"/>
                <w:spacing w:val="-6"/>
                <w:sz w:val="20"/>
                <w:szCs w:val="20"/>
              </w:rPr>
              <w:t xml:space="preserve"> экспертов и заключения договора по экспертизе объектов в соответствии с Положением о</w:t>
            </w:r>
            <w:r w:rsidR="002F1CA8" w:rsidRPr="006875AD">
              <w:rPr>
                <w:rFonts w:ascii="Times New Roman" w:hAnsi="Times New Roman" w:cs="Times New Roman"/>
                <w:spacing w:val="-6"/>
                <w:sz w:val="20"/>
                <w:szCs w:val="20"/>
              </w:rPr>
              <w:t> </w:t>
            </w:r>
            <w:r w:rsidRPr="006875AD">
              <w:rPr>
                <w:rFonts w:ascii="Times New Roman" w:hAnsi="Times New Roman" w:cs="Times New Roman"/>
                <w:spacing w:val="-6"/>
                <w:sz w:val="20"/>
                <w:szCs w:val="20"/>
              </w:rPr>
              <w:t>порядке функционирования единой системы государственной научной и государственной научно-технической экспертиз, утвержденным постановлением Совета Министров Республики Беларусь от</w:t>
            </w:r>
            <w:r w:rsidR="002F1CA8" w:rsidRPr="006875AD">
              <w:rPr>
                <w:rFonts w:ascii="Times New Roman" w:hAnsi="Times New Roman" w:cs="Times New Roman"/>
                <w:spacing w:val="-6"/>
                <w:sz w:val="20"/>
                <w:szCs w:val="20"/>
              </w:rPr>
              <w:t> </w:t>
            </w:r>
            <w:r w:rsidRPr="006875AD">
              <w:rPr>
                <w:rFonts w:ascii="Times New Roman" w:hAnsi="Times New Roman" w:cs="Times New Roman"/>
                <w:spacing w:val="-6"/>
                <w:sz w:val="20"/>
                <w:szCs w:val="20"/>
              </w:rPr>
              <w:t>22</w:t>
            </w:r>
            <w:r w:rsidR="002F1CA8" w:rsidRPr="006875AD">
              <w:rPr>
                <w:rFonts w:ascii="Times New Roman" w:hAnsi="Times New Roman" w:cs="Times New Roman"/>
                <w:spacing w:val="-6"/>
                <w:sz w:val="20"/>
                <w:szCs w:val="20"/>
              </w:rPr>
              <w:t> </w:t>
            </w:r>
            <w:r w:rsidRPr="006875AD">
              <w:rPr>
                <w:rFonts w:ascii="Times New Roman" w:hAnsi="Times New Roman" w:cs="Times New Roman"/>
                <w:spacing w:val="-6"/>
                <w:sz w:val="20"/>
                <w:szCs w:val="20"/>
              </w:rPr>
              <w:t>мая</w:t>
            </w:r>
            <w:r w:rsidR="002F1CA8" w:rsidRPr="006875AD">
              <w:rPr>
                <w:rFonts w:ascii="Times New Roman" w:hAnsi="Times New Roman" w:cs="Times New Roman"/>
                <w:spacing w:val="-6"/>
                <w:sz w:val="20"/>
                <w:szCs w:val="20"/>
              </w:rPr>
              <w:t xml:space="preserve">  </w:t>
            </w:r>
            <w:r w:rsidRPr="006875AD">
              <w:rPr>
                <w:rFonts w:ascii="Times New Roman" w:hAnsi="Times New Roman" w:cs="Times New Roman"/>
                <w:spacing w:val="-6"/>
                <w:sz w:val="20"/>
                <w:szCs w:val="20"/>
              </w:rPr>
              <w:t>2015 г, № 431</w:t>
            </w:r>
            <w:r w:rsidRPr="00AC3B54">
              <w:rPr>
                <w:rFonts w:ascii="Times New Roman" w:hAnsi="Times New Roman" w:cs="Times New Roman"/>
                <w:spacing w:val="-6"/>
                <w:sz w:val="16"/>
                <w:szCs w:val="16"/>
              </w:rPr>
              <w:t xml:space="preserve"> </w:t>
            </w:r>
          </w:p>
        </w:tc>
        <w:tc>
          <w:tcPr>
            <w:tcW w:w="2693" w:type="dxa"/>
          </w:tcPr>
          <w:p w14:paraId="1EADC68C" w14:textId="77777777" w:rsidR="00AC3B54" w:rsidRDefault="00AC3B54" w:rsidP="00A77B7B">
            <w:pPr>
              <w:pStyle w:val="ConsPlusNonformat"/>
              <w:rPr>
                <w:rFonts w:ascii="Times New Roman" w:hAnsi="Times New Roman" w:cs="Times New Roman"/>
                <w:sz w:val="16"/>
                <w:szCs w:val="16"/>
              </w:rPr>
            </w:pPr>
          </w:p>
          <w:p w14:paraId="0BA6B13E" w14:textId="77777777" w:rsidR="00AC3B54" w:rsidRDefault="00AC3B54" w:rsidP="00A77B7B">
            <w:pPr>
              <w:pStyle w:val="ConsPlusNonformat"/>
              <w:rPr>
                <w:rFonts w:ascii="Times New Roman" w:hAnsi="Times New Roman" w:cs="Times New Roman"/>
                <w:sz w:val="16"/>
                <w:szCs w:val="16"/>
              </w:rPr>
            </w:pPr>
          </w:p>
          <w:p w14:paraId="14EA5CD6" w14:textId="77777777" w:rsidR="00AC3B54" w:rsidRDefault="00AC3B54" w:rsidP="00A77B7B">
            <w:pPr>
              <w:pStyle w:val="ConsPlusNonformat"/>
              <w:rPr>
                <w:rFonts w:ascii="Times New Roman" w:hAnsi="Times New Roman" w:cs="Times New Roman"/>
                <w:sz w:val="16"/>
                <w:szCs w:val="16"/>
              </w:rPr>
            </w:pPr>
          </w:p>
          <w:p w14:paraId="7DF831E4" w14:textId="77777777" w:rsidR="00AC3B54" w:rsidRDefault="00AC3B54" w:rsidP="00A77B7B">
            <w:pPr>
              <w:pStyle w:val="ConsPlusNonformat"/>
              <w:rPr>
                <w:rFonts w:ascii="Times New Roman" w:hAnsi="Times New Roman" w:cs="Times New Roman"/>
                <w:sz w:val="16"/>
                <w:szCs w:val="16"/>
              </w:rPr>
            </w:pPr>
          </w:p>
          <w:p w14:paraId="359EE1DA" w14:textId="77777777" w:rsidR="00F85877" w:rsidRDefault="00F85877" w:rsidP="00A77B7B">
            <w:pPr>
              <w:pStyle w:val="ConsPlusNonformat"/>
              <w:rPr>
                <w:rFonts w:ascii="Times New Roman" w:hAnsi="Times New Roman" w:cs="Times New Roman"/>
                <w:sz w:val="16"/>
                <w:szCs w:val="16"/>
              </w:rPr>
            </w:pPr>
          </w:p>
          <w:p w14:paraId="2B4B42EF" w14:textId="77777777" w:rsidR="00AC3B54" w:rsidRDefault="00AC3B54" w:rsidP="00A77B7B">
            <w:pPr>
              <w:pStyle w:val="ConsPlusNonformat"/>
              <w:rPr>
                <w:rFonts w:ascii="Times New Roman" w:hAnsi="Times New Roman" w:cs="Times New Roman"/>
                <w:sz w:val="16"/>
                <w:szCs w:val="16"/>
              </w:rPr>
            </w:pPr>
            <w:r>
              <w:rPr>
                <w:rFonts w:ascii="Times New Roman" w:hAnsi="Times New Roman" w:cs="Times New Roman"/>
                <w:sz w:val="16"/>
                <w:szCs w:val="16"/>
              </w:rPr>
              <w:t xml:space="preserve">      Подпись           (И.О.Фамилия)</w:t>
            </w:r>
          </w:p>
          <w:p w14:paraId="0153A365" w14:textId="77777777" w:rsidR="00AC3B54" w:rsidRPr="00F85877" w:rsidRDefault="00AC3B54" w:rsidP="00F85877">
            <w:pPr>
              <w:pStyle w:val="ConsPlusNonformat"/>
              <w:rPr>
                <w:rFonts w:ascii="Times New Roman" w:hAnsi="Times New Roman" w:cs="Times New Roman"/>
                <w:sz w:val="24"/>
                <w:szCs w:val="24"/>
              </w:rPr>
            </w:pPr>
            <w:r w:rsidRPr="00F85877">
              <w:rPr>
                <w:rFonts w:ascii="Times New Roman" w:hAnsi="Times New Roman" w:cs="Times New Roman"/>
                <w:sz w:val="24"/>
                <w:szCs w:val="24"/>
              </w:rPr>
              <w:t xml:space="preserve">« </w:t>
            </w:r>
            <w:r w:rsidR="00F85877" w:rsidRPr="00F85877">
              <w:rPr>
                <w:rFonts w:ascii="Times New Roman" w:hAnsi="Times New Roman" w:cs="Times New Roman"/>
                <w:sz w:val="24"/>
                <w:szCs w:val="24"/>
              </w:rPr>
              <w:t xml:space="preserve">  </w:t>
            </w:r>
            <w:r w:rsidRPr="00F85877">
              <w:rPr>
                <w:rFonts w:ascii="Times New Roman" w:hAnsi="Times New Roman" w:cs="Times New Roman"/>
                <w:sz w:val="24"/>
                <w:szCs w:val="24"/>
              </w:rPr>
              <w:t xml:space="preserve">   »                    2023 г</w:t>
            </w:r>
          </w:p>
        </w:tc>
      </w:tr>
    </w:tbl>
    <w:p w14:paraId="7B3B5035" w14:textId="77777777" w:rsidR="00AC3B54" w:rsidRDefault="00AC3B54" w:rsidP="00A77B7B">
      <w:pPr>
        <w:pStyle w:val="ConsPlusNonformat"/>
        <w:rPr>
          <w:rFonts w:ascii="Times New Roman" w:hAnsi="Times New Roman" w:cs="Times New Roman"/>
          <w:sz w:val="16"/>
          <w:szCs w:val="16"/>
        </w:rPr>
      </w:pPr>
    </w:p>
    <w:p w14:paraId="2D80FAF9" w14:textId="77777777" w:rsidR="00022474" w:rsidRPr="00631FFC" w:rsidRDefault="00ED124F" w:rsidP="00A77B7B">
      <w:pPr>
        <w:pStyle w:val="ConsPlusNonformat"/>
        <w:rPr>
          <w:rFonts w:ascii="Times New Roman" w:hAnsi="Times New Roman" w:cs="Times New Roman"/>
          <w:sz w:val="16"/>
          <w:szCs w:val="16"/>
        </w:rPr>
      </w:pPr>
      <w:r>
        <w:rPr>
          <w:rFonts w:ascii="Times New Roman" w:hAnsi="Times New Roman" w:cs="Times New Roman"/>
          <w:sz w:val="16"/>
          <w:szCs w:val="16"/>
        </w:rPr>
        <w:t>К</w:t>
      </w:r>
      <w:r w:rsidR="00631FFC" w:rsidRPr="00631FFC">
        <w:rPr>
          <w:rFonts w:ascii="Times New Roman" w:hAnsi="Times New Roman" w:cs="Times New Roman"/>
          <w:sz w:val="16"/>
          <w:szCs w:val="16"/>
        </w:rPr>
        <w:t>лонирование анкет в пределах структурн</w:t>
      </w:r>
      <w:r>
        <w:rPr>
          <w:rFonts w:ascii="Times New Roman" w:hAnsi="Times New Roman" w:cs="Times New Roman"/>
          <w:sz w:val="16"/>
          <w:szCs w:val="16"/>
        </w:rPr>
        <w:t>ого</w:t>
      </w:r>
      <w:r w:rsidR="00631FFC" w:rsidRPr="00631FFC">
        <w:rPr>
          <w:rFonts w:ascii="Times New Roman" w:hAnsi="Times New Roman" w:cs="Times New Roman"/>
          <w:sz w:val="16"/>
          <w:szCs w:val="16"/>
        </w:rPr>
        <w:t xml:space="preserve"> подразделени</w:t>
      </w:r>
      <w:r>
        <w:rPr>
          <w:rFonts w:ascii="Times New Roman" w:hAnsi="Times New Roman" w:cs="Times New Roman"/>
          <w:sz w:val="16"/>
          <w:szCs w:val="16"/>
        </w:rPr>
        <w:t>я</w:t>
      </w:r>
      <w:r w:rsidR="00631FFC" w:rsidRPr="00631FFC">
        <w:rPr>
          <w:rFonts w:ascii="Times New Roman" w:hAnsi="Times New Roman" w:cs="Times New Roman"/>
          <w:sz w:val="16"/>
          <w:szCs w:val="16"/>
        </w:rPr>
        <w:t xml:space="preserve"> делает </w:t>
      </w:r>
      <w:r>
        <w:rPr>
          <w:rFonts w:ascii="Times New Roman" w:hAnsi="Times New Roman" w:cs="Times New Roman"/>
          <w:sz w:val="16"/>
          <w:szCs w:val="16"/>
        </w:rPr>
        <w:t xml:space="preserve">компетенции </w:t>
      </w:r>
      <w:r w:rsidR="00631FFC" w:rsidRPr="00631FFC">
        <w:rPr>
          <w:rFonts w:ascii="Times New Roman" w:hAnsi="Times New Roman" w:cs="Times New Roman"/>
          <w:sz w:val="16"/>
          <w:szCs w:val="16"/>
        </w:rPr>
        <w:t>экспертов неразличимыми</w:t>
      </w:r>
      <w:r>
        <w:rPr>
          <w:rFonts w:ascii="Times New Roman" w:hAnsi="Times New Roman" w:cs="Times New Roman"/>
          <w:sz w:val="16"/>
          <w:szCs w:val="16"/>
        </w:rPr>
        <w:t>.</w:t>
      </w:r>
    </w:p>
    <w:sectPr w:rsidR="00022474" w:rsidRPr="00631FFC" w:rsidSect="008C2D68">
      <w:pgSz w:w="11906" w:h="16838"/>
      <w:pgMar w:top="993"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0DC64" w14:textId="77777777" w:rsidR="001174D8" w:rsidRDefault="001174D8" w:rsidP="00442FBC">
      <w:pPr>
        <w:spacing w:after="0" w:line="240" w:lineRule="auto"/>
      </w:pPr>
      <w:r>
        <w:separator/>
      </w:r>
    </w:p>
  </w:endnote>
  <w:endnote w:type="continuationSeparator" w:id="0">
    <w:p w14:paraId="148D6B56" w14:textId="77777777" w:rsidR="001174D8" w:rsidRDefault="001174D8" w:rsidP="0044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88443" w14:textId="77777777" w:rsidR="001174D8" w:rsidRDefault="001174D8" w:rsidP="00442FBC">
      <w:pPr>
        <w:spacing w:after="0" w:line="240" w:lineRule="auto"/>
      </w:pPr>
      <w:r>
        <w:separator/>
      </w:r>
    </w:p>
  </w:footnote>
  <w:footnote w:type="continuationSeparator" w:id="0">
    <w:p w14:paraId="34FD338F" w14:textId="77777777" w:rsidR="001174D8" w:rsidRDefault="001174D8" w:rsidP="00442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170D"/>
    <w:multiLevelType w:val="hybridMultilevel"/>
    <w:tmpl w:val="838897D8"/>
    <w:lvl w:ilvl="0" w:tplc="E22AED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A976BA"/>
    <w:multiLevelType w:val="hybridMultilevel"/>
    <w:tmpl w:val="03E242B6"/>
    <w:lvl w:ilvl="0" w:tplc="DCFC391A">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FD"/>
    <w:rsid w:val="00001464"/>
    <w:rsid w:val="00001557"/>
    <w:rsid w:val="0001387A"/>
    <w:rsid w:val="000208BE"/>
    <w:rsid w:val="00022474"/>
    <w:rsid w:val="000225D8"/>
    <w:rsid w:val="00025A06"/>
    <w:rsid w:val="00027F7F"/>
    <w:rsid w:val="00031A40"/>
    <w:rsid w:val="000333AE"/>
    <w:rsid w:val="00033D41"/>
    <w:rsid w:val="00036D55"/>
    <w:rsid w:val="000406A2"/>
    <w:rsid w:val="00045530"/>
    <w:rsid w:val="00051C5B"/>
    <w:rsid w:val="0005545D"/>
    <w:rsid w:val="000562E0"/>
    <w:rsid w:val="000619CC"/>
    <w:rsid w:val="000679A6"/>
    <w:rsid w:val="000703DD"/>
    <w:rsid w:val="00071190"/>
    <w:rsid w:val="000716DB"/>
    <w:rsid w:val="00080AED"/>
    <w:rsid w:val="00081C75"/>
    <w:rsid w:val="0008645C"/>
    <w:rsid w:val="00086FFB"/>
    <w:rsid w:val="000901B9"/>
    <w:rsid w:val="000936AC"/>
    <w:rsid w:val="000961BB"/>
    <w:rsid w:val="000A1083"/>
    <w:rsid w:val="000A2937"/>
    <w:rsid w:val="000A2B7D"/>
    <w:rsid w:val="000B1CBD"/>
    <w:rsid w:val="000B4C9A"/>
    <w:rsid w:val="000B63F3"/>
    <w:rsid w:val="000C378A"/>
    <w:rsid w:val="000C3BB1"/>
    <w:rsid w:val="000C5800"/>
    <w:rsid w:val="000D032B"/>
    <w:rsid w:val="000D1FEE"/>
    <w:rsid w:val="000D372A"/>
    <w:rsid w:val="000D51CA"/>
    <w:rsid w:val="000D5C1B"/>
    <w:rsid w:val="000D6E5B"/>
    <w:rsid w:val="000E02AB"/>
    <w:rsid w:val="000E28BD"/>
    <w:rsid w:val="000E2F37"/>
    <w:rsid w:val="000E6C80"/>
    <w:rsid w:val="000E70DA"/>
    <w:rsid w:val="000F0389"/>
    <w:rsid w:val="00100842"/>
    <w:rsid w:val="00100C32"/>
    <w:rsid w:val="00106A0B"/>
    <w:rsid w:val="00110193"/>
    <w:rsid w:val="001145E3"/>
    <w:rsid w:val="001161EE"/>
    <w:rsid w:val="001174D8"/>
    <w:rsid w:val="0012095C"/>
    <w:rsid w:val="00121C16"/>
    <w:rsid w:val="00122E50"/>
    <w:rsid w:val="00122F85"/>
    <w:rsid w:val="00127FD7"/>
    <w:rsid w:val="00132BA8"/>
    <w:rsid w:val="00133406"/>
    <w:rsid w:val="00135758"/>
    <w:rsid w:val="00152355"/>
    <w:rsid w:val="00153AE8"/>
    <w:rsid w:val="001564E4"/>
    <w:rsid w:val="001619B3"/>
    <w:rsid w:val="00170506"/>
    <w:rsid w:val="001716B1"/>
    <w:rsid w:val="00177418"/>
    <w:rsid w:val="001774BC"/>
    <w:rsid w:val="00187D07"/>
    <w:rsid w:val="0019046A"/>
    <w:rsid w:val="0019104C"/>
    <w:rsid w:val="00191C4C"/>
    <w:rsid w:val="00192112"/>
    <w:rsid w:val="00195780"/>
    <w:rsid w:val="0019624C"/>
    <w:rsid w:val="001966D8"/>
    <w:rsid w:val="00196D13"/>
    <w:rsid w:val="001A14C4"/>
    <w:rsid w:val="001A2E5A"/>
    <w:rsid w:val="001A3C7D"/>
    <w:rsid w:val="001B2368"/>
    <w:rsid w:val="001C030A"/>
    <w:rsid w:val="001C3E17"/>
    <w:rsid w:val="001C674F"/>
    <w:rsid w:val="001C6CB5"/>
    <w:rsid w:val="001D0DFF"/>
    <w:rsid w:val="001D6937"/>
    <w:rsid w:val="001E2022"/>
    <w:rsid w:val="001E3814"/>
    <w:rsid w:val="001F507D"/>
    <w:rsid w:val="001F6420"/>
    <w:rsid w:val="001F66CA"/>
    <w:rsid w:val="002006CF"/>
    <w:rsid w:val="00204546"/>
    <w:rsid w:val="00206DFF"/>
    <w:rsid w:val="00206ED2"/>
    <w:rsid w:val="00217914"/>
    <w:rsid w:val="00217ECB"/>
    <w:rsid w:val="00222355"/>
    <w:rsid w:val="002237B8"/>
    <w:rsid w:val="00224A0F"/>
    <w:rsid w:val="00226977"/>
    <w:rsid w:val="00241B2C"/>
    <w:rsid w:val="00243686"/>
    <w:rsid w:val="00245D07"/>
    <w:rsid w:val="0024622C"/>
    <w:rsid w:val="00252DFB"/>
    <w:rsid w:val="002539BF"/>
    <w:rsid w:val="00256932"/>
    <w:rsid w:val="00260464"/>
    <w:rsid w:val="002628F8"/>
    <w:rsid w:val="002712B4"/>
    <w:rsid w:val="00274F30"/>
    <w:rsid w:val="00276124"/>
    <w:rsid w:val="002765C3"/>
    <w:rsid w:val="00277B17"/>
    <w:rsid w:val="00282311"/>
    <w:rsid w:val="002846DC"/>
    <w:rsid w:val="00286790"/>
    <w:rsid w:val="00286BF9"/>
    <w:rsid w:val="00294C79"/>
    <w:rsid w:val="00297946"/>
    <w:rsid w:val="002A0AED"/>
    <w:rsid w:val="002A36CF"/>
    <w:rsid w:val="002A47B2"/>
    <w:rsid w:val="002B0F2C"/>
    <w:rsid w:val="002B323F"/>
    <w:rsid w:val="002B3670"/>
    <w:rsid w:val="002B374C"/>
    <w:rsid w:val="002B456E"/>
    <w:rsid w:val="002B5FDC"/>
    <w:rsid w:val="002C0060"/>
    <w:rsid w:val="002C3D5D"/>
    <w:rsid w:val="002D1527"/>
    <w:rsid w:val="002D5E27"/>
    <w:rsid w:val="002D6789"/>
    <w:rsid w:val="002E24D5"/>
    <w:rsid w:val="002E2524"/>
    <w:rsid w:val="002E3C2F"/>
    <w:rsid w:val="002E42F7"/>
    <w:rsid w:val="002E5A90"/>
    <w:rsid w:val="002E5F2A"/>
    <w:rsid w:val="002E601A"/>
    <w:rsid w:val="002E7DED"/>
    <w:rsid w:val="002F0333"/>
    <w:rsid w:val="002F1CA8"/>
    <w:rsid w:val="002F2297"/>
    <w:rsid w:val="002F3FD5"/>
    <w:rsid w:val="002F64E7"/>
    <w:rsid w:val="002F7843"/>
    <w:rsid w:val="00301161"/>
    <w:rsid w:val="00303377"/>
    <w:rsid w:val="00313615"/>
    <w:rsid w:val="0031559E"/>
    <w:rsid w:val="00315A9D"/>
    <w:rsid w:val="00323DCC"/>
    <w:rsid w:val="003316C2"/>
    <w:rsid w:val="00333FD4"/>
    <w:rsid w:val="00342A04"/>
    <w:rsid w:val="00357B22"/>
    <w:rsid w:val="00362171"/>
    <w:rsid w:val="003632F7"/>
    <w:rsid w:val="003710FF"/>
    <w:rsid w:val="00371BD5"/>
    <w:rsid w:val="00372687"/>
    <w:rsid w:val="00373470"/>
    <w:rsid w:val="00382DBD"/>
    <w:rsid w:val="00383885"/>
    <w:rsid w:val="00396126"/>
    <w:rsid w:val="00396B11"/>
    <w:rsid w:val="003A03ED"/>
    <w:rsid w:val="003A3C62"/>
    <w:rsid w:val="003A4309"/>
    <w:rsid w:val="003A61D9"/>
    <w:rsid w:val="003A68EE"/>
    <w:rsid w:val="003B2CF0"/>
    <w:rsid w:val="003B32EA"/>
    <w:rsid w:val="003B359C"/>
    <w:rsid w:val="003B72C2"/>
    <w:rsid w:val="003C5BD5"/>
    <w:rsid w:val="003C726D"/>
    <w:rsid w:val="003D101C"/>
    <w:rsid w:val="003E0DC7"/>
    <w:rsid w:val="003E2F4F"/>
    <w:rsid w:val="003E30D9"/>
    <w:rsid w:val="003E39E3"/>
    <w:rsid w:val="003F2029"/>
    <w:rsid w:val="003F6528"/>
    <w:rsid w:val="003F7277"/>
    <w:rsid w:val="003F7CFD"/>
    <w:rsid w:val="004004D9"/>
    <w:rsid w:val="004007D2"/>
    <w:rsid w:val="0041245B"/>
    <w:rsid w:val="00415A74"/>
    <w:rsid w:val="00415F8B"/>
    <w:rsid w:val="004172E5"/>
    <w:rsid w:val="00420F95"/>
    <w:rsid w:val="00421F4A"/>
    <w:rsid w:val="00423B24"/>
    <w:rsid w:val="00425D1B"/>
    <w:rsid w:val="004261A2"/>
    <w:rsid w:val="0042663B"/>
    <w:rsid w:val="004277E5"/>
    <w:rsid w:val="00434026"/>
    <w:rsid w:val="004352F7"/>
    <w:rsid w:val="0044042B"/>
    <w:rsid w:val="00442FBC"/>
    <w:rsid w:val="00443775"/>
    <w:rsid w:val="004457D1"/>
    <w:rsid w:val="004513AA"/>
    <w:rsid w:val="00451C87"/>
    <w:rsid w:val="00456CFA"/>
    <w:rsid w:val="00461528"/>
    <w:rsid w:val="0046155E"/>
    <w:rsid w:val="0046419A"/>
    <w:rsid w:val="004651AA"/>
    <w:rsid w:val="00467ECD"/>
    <w:rsid w:val="004718D0"/>
    <w:rsid w:val="0047207C"/>
    <w:rsid w:val="00472D2B"/>
    <w:rsid w:val="0047385A"/>
    <w:rsid w:val="00475405"/>
    <w:rsid w:val="0047540C"/>
    <w:rsid w:val="00475CF4"/>
    <w:rsid w:val="00484DAB"/>
    <w:rsid w:val="004915E1"/>
    <w:rsid w:val="00495D10"/>
    <w:rsid w:val="00496963"/>
    <w:rsid w:val="004A2A68"/>
    <w:rsid w:val="004A462A"/>
    <w:rsid w:val="004A58C7"/>
    <w:rsid w:val="004B49D0"/>
    <w:rsid w:val="004C50A8"/>
    <w:rsid w:val="004D2B90"/>
    <w:rsid w:val="004E36A4"/>
    <w:rsid w:val="004E5827"/>
    <w:rsid w:val="004E5F39"/>
    <w:rsid w:val="004E7776"/>
    <w:rsid w:val="004F3620"/>
    <w:rsid w:val="004F3A2A"/>
    <w:rsid w:val="004F3DA2"/>
    <w:rsid w:val="004F61A0"/>
    <w:rsid w:val="004F61C0"/>
    <w:rsid w:val="00500D22"/>
    <w:rsid w:val="00502678"/>
    <w:rsid w:val="00502950"/>
    <w:rsid w:val="00503510"/>
    <w:rsid w:val="00504B13"/>
    <w:rsid w:val="0050562B"/>
    <w:rsid w:val="00507820"/>
    <w:rsid w:val="00507D26"/>
    <w:rsid w:val="005100B0"/>
    <w:rsid w:val="005107A3"/>
    <w:rsid w:val="00510D2F"/>
    <w:rsid w:val="0051156C"/>
    <w:rsid w:val="005223A9"/>
    <w:rsid w:val="00524701"/>
    <w:rsid w:val="00530076"/>
    <w:rsid w:val="00533B3A"/>
    <w:rsid w:val="005346D3"/>
    <w:rsid w:val="00536E7E"/>
    <w:rsid w:val="0053703A"/>
    <w:rsid w:val="00537896"/>
    <w:rsid w:val="005378E9"/>
    <w:rsid w:val="00540C0E"/>
    <w:rsid w:val="005454B3"/>
    <w:rsid w:val="005466A5"/>
    <w:rsid w:val="00551EC1"/>
    <w:rsid w:val="00554990"/>
    <w:rsid w:val="005567A9"/>
    <w:rsid w:val="0056657B"/>
    <w:rsid w:val="0056675A"/>
    <w:rsid w:val="005720B7"/>
    <w:rsid w:val="00574034"/>
    <w:rsid w:val="00576AAB"/>
    <w:rsid w:val="0058212D"/>
    <w:rsid w:val="00585713"/>
    <w:rsid w:val="00596F0D"/>
    <w:rsid w:val="005A2677"/>
    <w:rsid w:val="005A2D68"/>
    <w:rsid w:val="005A56AA"/>
    <w:rsid w:val="005A706C"/>
    <w:rsid w:val="005A7489"/>
    <w:rsid w:val="005B5BCD"/>
    <w:rsid w:val="005C2D06"/>
    <w:rsid w:val="005C6FB5"/>
    <w:rsid w:val="005C6FFC"/>
    <w:rsid w:val="005D0CE4"/>
    <w:rsid w:val="005D2675"/>
    <w:rsid w:val="005E1353"/>
    <w:rsid w:val="005E276E"/>
    <w:rsid w:val="005E4B4C"/>
    <w:rsid w:val="005F1585"/>
    <w:rsid w:val="005F517F"/>
    <w:rsid w:val="0060045A"/>
    <w:rsid w:val="006019DB"/>
    <w:rsid w:val="00602314"/>
    <w:rsid w:val="00602412"/>
    <w:rsid w:val="00603754"/>
    <w:rsid w:val="00607E2A"/>
    <w:rsid w:val="00610DC6"/>
    <w:rsid w:val="006110F3"/>
    <w:rsid w:val="00613D71"/>
    <w:rsid w:val="00620635"/>
    <w:rsid w:val="006208E9"/>
    <w:rsid w:val="00624243"/>
    <w:rsid w:val="00625CCE"/>
    <w:rsid w:val="00626198"/>
    <w:rsid w:val="006269A8"/>
    <w:rsid w:val="00631D09"/>
    <w:rsid w:val="00631FFC"/>
    <w:rsid w:val="006324EE"/>
    <w:rsid w:val="00633D38"/>
    <w:rsid w:val="00633DB0"/>
    <w:rsid w:val="0063487D"/>
    <w:rsid w:val="00634EED"/>
    <w:rsid w:val="00635B9B"/>
    <w:rsid w:val="006361E0"/>
    <w:rsid w:val="00640707"/>
    <w:rsid w:val="00640CEE"/>
    <w:rsid w:val="006425BB"/>
    <w:rsid w:val="006427C5"/>
    <w:rsid w:val="0064568A"/>
    <w:rsid w:val="00647B19"/>
    <w:rsid w:val="00647E89"/>
    <w:rsid w:val="00650CEC"/>
    <w:rsid w:val="006532D2"/>
    <w:rsid w:val="006542B8"/>
    <w:rsid w:val="00656DA8"/>
    <w:rsid w:val="0066145E"/>
    <w:rsid w:val="00662701"/>
    <w:rsid w:val="00664C24"/>
    <w:rsid w:val="00667774"/>
    <w:rsid w:val="0067250E"/>
    <w:rsid w:val="00673273"/>
    <w:rsid w:val="00673686"/>
    <w:rsid w:val="00675150"/>
    <w:rsid w:val="006758FD"/>
    <w:rsid w:val="00677A54"/>
    <w:rsid w:val="00677DC8"/>
    <w:rsid w:val="006875AD"/>
    <w:rsid w:val="00687677"/>
    <w:rsid w:val="00690042"/>
    <w:rsid w:val="00690613"/>
    <w:rsid w:val="00690BC0"/>
    <w:rsid w:val="00692396"/>
    <w:rsid w:val="006940F2"/>
    <w:rsid w:val="00695B7B"/>
    <w:rsid w:val="006A16A4"/>
    <w:rsid w:val="006A1DD3"/>
    <w:rsid w:val="006A4EC2"/>
    <w:rsid w:val="006A4F8C"/>
    <w:rsid w:val="006A700F"/>
    <w:rsid w:val="006B1533"/>
    <w:rsid w:val="006B1DDC"/>
    <w:rsid w:val="006B54DC"/>
    <w:rsid w:val="006C0462"/>
    <w:rsid w:val="006C4ECD"/>
    <w:rsid w:val="006C65FC"/>
    <w:rsid w:val="006D535C"/>
    <w:rsid w:val="006F032E"/>
    <w:rsid w:val="006F0A22"/>
    <w:rsid w:val="006F3109"/>
    <w:rsid w:val="006F3EFC"/>
    <w:rsid w:val="006F6389"/>
    <w:rsid w:val="006F7341"/>
    <w:rsid w:val="00700FE5"/>
    <w:rsid w:val="00702146"/>
    <w:rsid w:val="00705ED9"/>
    <w:rsid w:val="0071019A"/>
    <w:rsid w:val="00710DB2"/>
    <w:rsid w:val="00713796"/>
    <w:rsid w:val="00717335"/>
    <w:rsid w:val="00717E2A"/>
    <w:rsid w:val="00722814"/>
    <w:rsid w:val="007318E7"/>
    <w:rsid w:val="00731E46"/>
    <w:rsid w:val="00732348"/>
    <w:rsid w:val="007374C8"/>
    <w:rsid w:val="00741FCA"/>
    <w:rsid w:val="00760232"/>
    <w:rsid w:val="00760E9F"/>
    <w:rsid w:val="00760F95"/>
    <w:rsid w:val="00762701"/>
    <w:rsid w:val="0076373E"/>
    <w:rsid w:val="007709C6"/>
    <w:rsid w:val="00772CF7"/>
    <w:rsid w:val="007732BF"/>
    <w:rsid w:val="007736EB"/>
    <w:rsid w:val="00774072"/>
    <w:rsid w:val="00776B6E"/>
    <w:rsid w:val="007773D5"/>
    <w:rsid w:val="007779BA"/>
    <w:rsid w:val="007A7B04"/>
    <w:rsid w:val="007B19B7"/>
    <w:rsid w:val="007B3570"/>
    <w:rsid w:val="007C0129"/>
    <w:rsid w:val="007C4F30"/>
    <w:rsid w:val="007C5B9B"/>
    <w:rsid w:val="007D2BB8"/>
    <w:rsid w:val="007D3626"/>
    <w:rsid w:val="007D3ECB"/>
    <w:rsid w:val="007D5575"/>
    <w:rsid w:val="007D611F"/>
    <w:rsid w:val="007E74AC"/>
    <w:rsid w:val="007F0F3B"/>
    <w:rsid w:val="007F532E"/>
    <w:rsid w:val="00801C55"/>
    <w:rsid w:val="00807700"/>
    <w:rsid w:val="008109BE"/>
    <w:rsid w:val="00816B58"/>
    <w:rsid w:val="00820B72"/>
    <w:rsid w:val="00821CFC"/>
    <w:rsid w:val="00826692"/>
    <w:rsid w:val="00833BDC"/>
    <w:rsid w:val="008349B8"/>
    <w:rsid w:val="0084154D"/>
    <w:rsid w:val="00844F0D"/>
    <w:rsid w:val="008470D8"/>
    <w:rsid w:val="00852416"/>
    <w:rsid w:val="00853DB9"/>
    <w:rsid w:val="008554F6"/>
    <w:rsid w:val="00855AB6"/>
    <w:rsid w:val="00856410"/>
    <w:rsid w:val="008601CD"/>
    <w:rsid w:val="00860B11"/>
    <w:rsid w:val="00862AD6"/>
    <w:rsid w:val="00863810"/>
    <w:rsid w:val="00866FC4"/>
    <w:rsid w:val="00871040"/>
    <w:rsid w:val="00877212"/>
    <w:rsid w:val="0088091C"/>
    <w:rsid w:val="00882B3F"/>
    <w:rsid w:val="00886634"/>
    <w:rsid w:val="00890B8F"/>
    <w:rsid w:val="00892EE3"/>
    <w:rsid w:val="008958D4"/>
    <w:rsid w:val="00896443"/>
    <w:rsid w:val="00896D78"/>
    <w:rsid w:val="00897107"/>
    <w:rsid w:val="008A3CB4"/>
    <w:rsid w:val="008B1428"/>
    <w:rsid w:val="008B3058"/>
    <w:rsid w:val="008B3176"/>
    <w:rsid w:val="008B6D56"/>
    <w:rsid w:val="008C0C23"/>
    <w:rsid w:val="008C0C8B"/>
    <w:rsid w:val="008C1673"/>
    <w:rsid w:val="008C2D68"/>
    <w:rsid w:val="008C328A"/>
    <w:rsid w:val="008D382E"/>
    <w:rsid w:val="008D3EF3"/>
    <w:rsid w:val="008D666A"/>
    <w:rsid w:val="008E4F11"/>
    <w:rsid w:val="008E6959"/>
    <w:rsid w:val="00905243"/>
    <w:rsid w:val="00906A2F"/>
    <w:rsid w:val="009138E4"/>
    <w:rsid w:val="00917476"/>
    <w:rsid w:val="00917733"/>
    <w:rsid w:val="00917A66"/>
    <w:rsid w:val="009200F9"/>
    <w:rsid w:val="009222EE"/>
    <w:rsid w:val="00922CB7"/>
    <w:rsid w:val="009272C4"/>
    <w:rsid w:val="00930E8E"/>
    <w:rsid w:val="00930FA8"/>
    <w:rsid w:val="00932E8F"/>
    <w:rsid w:val="00934059"/>
    <w:rsid w:val="009505F2"/>
    <w:rsid w:val="009508D2"/>
    <w:rsid w:val="00953160"/>
    <w:rsid w:val="00955642"/>
    <w:rsid w:val="00957DC3"/>
    <w:rsid w:val="009604E4"/>
    <w:rsid w:val="00965D7F"/>
    <w:rsid w:val="00967B05"/>
    <w:rsid w:val="0097178C"/>
    <w:rsid w:val="00972572"/>
    <w:rsid w:val="00972AF5"/>
    <w:rsid w:val="00985719"/>
    <w:rsid w:val="00990820"/>
    <w:rsid w:val="009919F2"/>
    <w:rsid w:val="00991DE9"/>
    <w:rsid w:val="00994893"/>
    <w:rsid w:val="00994939"/>
    <w:rsid w:val="009A5A81"/>
    <w:rsid w:val="009A6799"/>
    <w:rsid w:val="009A7C88"/>
    <w:rsid w:val="009B0B96"/>
    <w:rsid w:val="009B507B"/>
    <w:rsid w:val="009B5DCE"/>
    <w:rsid w:val="009D2B18"/>
    <w:rsid w:val="009D606C"/>
    <w:rsid w:val="009D7A5C"/>
    <w:rsid w:val="009E42F7"/>
    <w:rsid w:val="009E470B"/>
    <w:rsid w:val="009E4C87"/>
    <w:rsid w:val="009E5577"/>
    <w:rsid w:val="009F1AF6"/>
    <w:rsid w:val="009F381B"/>
    <w:rsid w:val="009F6FCA"/>
    <w:rsid w:val="009F7CFD"/>
    <w:rsid w:val="00A03C1F"/>
    <w:rsid w:val="00A05166"/>
    <w:rsid w:val="00A104D5"/>
    <w:rsid w:val="00A13736"/>
    <w:rsid w:val="00A153DD"/>
    <w:rsid w:val="00A21CD9"/>
    <w:rsid w:val="00A226D5"/>
    <w:rsid w:val="00A22E9E"/>
    <w:rsid w:val="00A2412A"/>
    <w:rsid w:val="00A279A1"/>
    <w:rsid w:val="00A358FC"/>
    <w:rsid w:val="00A36FB3"/>
    <w:rsid w:val="00A40AA4"/>
    <w:rsid w:val="00A54844"/>
    <w:rsid w:val="00A57800"/>
    <w:rsid w:val="00A617B1"/>
    <w:rsid w:val="00A61D4F"/>
    <w:rsid w:val="00A66A69"/>
    <w:rsid w:val="00A729A0"/>
    <w:rsid w:val="00A74CA8"/>
    <w:rsid w:val="00A77B7B"/>
    <w:rsid w:val="00A80106"/>
    <w:rsid w:val="00A801AA"/>
    <w:rsid w:val="00A9329C"/>
    <w:rsid w:val="00A9350B"/>
    <w:rsid w:val="00A9350D"/>
    <w:rsid w:val="00A93738"/>
    <w:rsid w:val="00A95D46"/>
    <w:rsid w:val="00A96898"/>
    <w:rsid w:val="00AA6065"/>
    <w:rsid w:val="00AA61D4"/>
    <w:rsid w:val="00AB08B6"/>
    <w:rsid w:val="00AC3B54"/>
    <w:rsid w:val="00AC5DDF"/>
    <w:rsid w:val="00AD0335"/>
    <w:rsid w:val="00AD3554"/>
    <w:rsid w:val="00AD3FF6"/>
    <w:rsid w:val="00AD41FB"/>
    <w:rsid w:val="00AD4AB6"/>
    <w:rsid w:val="00AD7076"/>
    <w:rsid w:val="00AD7858"/>
    <w:rsid w:val="00AE03EA"/>
    <w:rsid w:val="00AE1873"/>
    <w:rsid w:val="00AE4178"/>
    <w:rsid w:val="00AF0EBB"/>
    <w:rsid w:val="00AF12BF"/>
    <w:rsid w:val="00AF2245"/>
    <w:rsid w:val="00B017F0"/>
    <w:rsid w:val="00B0715E"/>
    <w:rsid w:val="00B13A49"/>
    <w:rsid w:val="00B13BC3"/>
    <w:rsid w:val="00B268BA"/>
    <w:rsid w:val="00B26D9D"/>
    <w:rsid w:val="00B412CB"/>
    <w:rsid w:val="00B426FD"/>
    <w:rsid w:val="00B46BFA"/>
    <w:rsid w:val="00B477AE"/>
    <w:rsid w:val="00B5091C"/>
    <w:rsid w:val="00B515D8"/>
    <w:rsid w:val="00B57F39"/>
    <w:rsid w:val="00B629DD"/>
    <w:rsid w:val="00B64207"/>
    <w:rsid w:val="00B642DF"/>
    <w:rsid w:val="00B6509F"/>
    <w:rsid w:val="00B73DB9"/>
    <w:rsid w:val="00B75240"/>
    <w:rsid w:val="00B77BE0"/>
    <w:rsid w:val="00B77F8B"/>
    <w:rsid w:val="00B82351"/>
    <w:rsid w:val="00B84852"/>
    <w:rsid w:val="00B907F8"/>
    <w:rsid w:val="00B91BCB"/>
    <w:rsid w:val="00B942F4"/>
    <w:rsid w:val="00B97B56"/>
    <w:rsid w:val="00BA7184"/>
    <w:rsid w:val="00BC3260"/>
    <w:rsid w:val="00BD1115"/>
    <w:rsid w:val="00BD31E4"/>
    <w:rsid w:val="00BD388D"/>
    <w:rsid w:val="00BD6A70"/>
    <w:rsid w:val="00BE3294"/>
    <w:rsid w:val="00BE6060"/>
    <w:rsid w:val="00BF1F30"/>
    <w:rsid w:val="00C02889"/>
    <w:rsid w:val="00C02E76"/>
    <w:rsid w:val="00C11CC7"/>
    <w:rsid w:val="00C12CCF"/>
    <w:rsid w:val="00C13781"/>
    <w:rsid w:val="00C17878"/>
    <w:rsid w:val="00C2032A"/>
    <w:rsid w:val="00C206AE"/>
    <w:rsid w:val="00C234FD"/>
    <w:rsid w:val="00C2486C"/>
    <w:rsid w:val="00C25448"/>
    <w:rsid w:val="00C32EF4"/>
    <w:rsid w:val="00C352E8"/>
    <w:rsid w:val="00C3781F"/>
    <w:rsid w:val="00C40967"/>
    <w:rsid w:val="00C4117C"/>
    <w:rsid w:val="00C4254E"/>
    <w:rsid w:val="00C44D01"/>
    <w:rsid w:val="00C44DF1"/>
    <w:rsid w:val="00C51A91"/>
    <w:rsid w:val="00C53548"/>
    <w:rsid w:val="00C64FF5"/>
    <w:rsid w:val="00C677B1"/>
    <w:rsid w:val="00C71323"/>
    <w:rsid w:val="00C71B7A"/>
    <w:rsid w:val="00C7463B"/>
    <w:rsid w:val="00C92AEF"/>
    <w:rsid w:val="00C930B8"/>
    <w:rsid w:val="00C943F7"/>
    <w:rsid w:val="00C95E3D"/>
    <w:rsid w:val="00C962A4"/>
    <w:rsid w:val="00C96695"/>
    <w:rsid w:val="00C97D0D"/>
    <w:rsid w:val="00CA1140"/>
    <w:rsid w:val="00CA1FE8"/>
    <w:rsid w:val="00CA2924"/>
    <w:rsid w:val="00CA43FD"/>
    <w:rsid w:val="00CB024B"/>
    <w:rsid w:val="00CB21C0"/>
    <w:rsid w:val="00CC10B7"/>
    <w:rsid w:val="00CD229C"/>
    <w:rsid w:val="00CD774A"/>
    <w:rsid w:val="00CE051E"/>
    <w:rsid w:val="00CE6119"/>
    <w:rsid w:val="00CE780B"/>
    <w:rsid w:val="00CF0705"/>
    <w:rsid w:val="00CF29EC"/>
    <w:rsid w:val="00CF40E5"/>
    <w:rsid w:val="00CF79F5"/>
    <w:rsid w:val="00D00FE1"/>
    <w:rsid w:val="00D0332B"/>
    <w:rsid w:val="00D10A89"/>
    <w:rsid w:val="00D12FC3"/>
    <w:rsid w:val="00D15A2F"/>
    <w:rsid w:val="00D20BB8"/>
    <w:rsid w:val="00D20D08"/>
    <w:rsid w:val="00D230B6"/>
    <w:rsid w:val="00D260B0"/>
    <w:rsid w:val="00D2646C"/>
    <w:rsid w:val="00D31733"/>
    <w:rsid w:val="00D31B12"/>
    <w:rsid w:val="00D3501F"/>
    <w:rsid w:val="00D350AF"/>
    <w:rsid w:val="00D35ED6"/>
    <w:rsid w:val="00D36EAA"/>
    <w:rsid w:val="00D40AD6"/>
    <w:rsid w:val="00D42F8C"/>
    <w:rsid w:val="00D466B9"/>
    <w:rsid w:val="00D47754"/>
    <w:rsid w:val="00D5088A"/>
    <w:rsid w:val="00D52400"/>
    <w:rsid w:val="00D555F7"/>
    <w:rsid w:val="00D569E9"/>
    <w:rsid w:val="00D608DA"/>
    <w:rsid w:val="00D67304"/>
    <w:rsid w:val="00D71E82"/>
    <w:rsid w:val="00D74378"/>
    <w:rsid w:val="00D817A1"/>
    <w:rsid w:val="00D86549"/>
    <w:rsid w:val="00D86CA3"/>
    <w:rsid w:val="00D872B8"/>
    <w:rsid w:val="00D907F7"/>
    <w:rsid w:val="00D93F2E"/>
    <w:rsid w:val="00D93F4A"/>
    <w:rsid w:val="00D94787"/>
    <w:rsid w:val="00DA115F"/>
    <w:rsid w:val="00DA3E83"/>
    <w:rsid w:val="00DA5D89"/>
    <w:rsid w:val="00DB0D5D"/>
    <w:rsid w:val="00DB10AF"/>
    <w:rsid w:val="00DB398F"/>
    <w:rsid w:val="00DB499B"/>
    <w:rsid w:val="00DC17CB"/>
    <w:rsid w:val="00DC1E2C"/>
    <w:rsid w:val="00DC370F"/>
    <w:rsid w:val="00DC60CE"/>
    <w:rsid w:val="00DD0577"/>
    <w:rsid w:val="00DD4193"/>
    <w:rsid w:val="00DD685D"/>
    <w:rsid w:val="00DD7C67"/>
    <w:rsid w:val="00DE1BB7"/>
    <w:rsid w:val="00DE5509"/>
    <w:rsid w:val="00DF39DA"/>
    <w:rsid w:val="00E012BB"/>
    <w:rsid w:val="00E01311"/>
    <w:rsid w:val="00E02EF2"/>
    <w:rsid w:val="00E0404D"/>
    <w:rsid w:val="00E078A3"/>
    <w:rsid w:val="00E07EB3"/>
    <w:rsid w:val="00E13B04"/>
    <w:rsid w:val="00E20049"/>
    <w:rsid w:val="00E344AE"/>
    <w:rsid w:val="00E3709F"/>
    <w:rsid w:val="00E37D8B"/>
    <w:rsid w:val="00E40C29"/>
    <w:rsid w:val="00E40F83"/>
    <w:rsid w:val="00E42A7F"/>
    <w:rsid w:val="00E43D1B"/>
    <w:rsid w:val="00E4414B"/>
    <w:rsid w:val="00E45C7C"/>
    <w:rsid w:val="00E47E88"/>
    <w:rsid w:val="00E521D1"/>
    <w:rsid w:val="00E56320"/>
    <w:rsid w:val="00E5645F"/>
    <w:rsid w:val="00E624CC"/>
    <w:rsid w:val="00E63A08"/>
    <w:rsid w:val="00E660AA"/>
    <w:rsid w:val="00E70CED"/>
    <w:rsid w:val="00E74056"/>
    <w:rsid w:val="00E74C14"/>
    <w:rsid w:val="00E83E3E"/>
    <w:rsid w:val="00E85128"/>
    <w:rsid w:val="00E87FFE"/>
    <w:rsid w:val="00E96174"/>
    <w:rsid w:val="00EA0D77"/>
    <w:rsid w:val="00EA10D0"/>
    <w:rsid w:val="00EA2808"/>
    <w:rsid w:val="00EB7F66"/>
    <w:rsid w:val="00EC0DAD"/>
    <w:rsid w:val="00EC21FC"/>
    <w:rsid w:val="00EC3492"/>
    <w:rsid w:val="00EC760F"/>
    <w:rsid w:val="00ED124F"/>
    <w:rsid w:val="00ED3535"/>
    <w:rsid w:val="00ED7C1B"/>
    <w:rsid w:val="00EE121A"/>
    <w:rsid w:val="00EE2C28"/>
    <w:rsid w:val="00EE3DE3"/>
    <w:rsid w:val="00EE5FA8"/>
    <w:rsid w:val="00EF3C02"/>
    <w:rsid w:val="00EF6C92"/>
    <w:rsid w:val="00F04EC8"/>
    <w:rsid w:val="00F06CF3"/>
    <w:rsid w:val="00F072AE"/>
    <w:rsid w:val="00F107B3"/>
    <w:rsid w:val="00F1568C"/>
    <w:rsid w:val="00F15C0B"/>
    <w:rsid w:val="00F2391C"/>
    <w:rsid w:val="00F23AD1"/>
    <w:rsid w:val="00F276EA"/>
    <w:rsid w:val="00F305E3"/>
    <w:rsid w:val="00F31DCE"/>
    <w:rsid w:val="00F33750"/>
    <w:rsid w:val="00F34D99"/>
    <w:rsid w:val="00F360E8"/>
    <w:rsid w:val="00F43906"/>
    <w:rsid w:val="00F5060F"/>
    <w:rsid w:val="00F548D2"/>
    <w:rsid w:val="00F55845"/>
    <w:rsid w:val="00F57EF1"/>
    <w:rsid w:val="00F61080"/>
    <w:rsid w:val="00F62124"/>
    <w:rsid w:val="00F6589C"/>
    <w:rsid w:val="00F6653A"/>
    <w:rsid w:val="00F67155"/>
    <w:rsid w:val="00F7166F"/>
    <w:rsid w:val="00F73ADF"/>
    <w:rsid w:val="00F768D3"/>
    <w:rsid w:val="00F77FAC"/>
    <w:rsid w:val="00F82508"/>
    <w:rsid w:val="00F83B0B"/>
    <w:rsid w:val="00F85877"/>
    <w:rsid w:val="00F901B9"/>
    <w:rsid w:val="00F91FB6"/>
    <w:rsid w:val="00F92E5C"/>
    <w:rsid w:val="00F938CC"/>
    <w:rsid w:val="00F93AEC"/>
    <w:rsid w:val="00F93AF4"/>
    <w:rsid w:val="00F94B4F"/>
    <w:rsid w:val="00F950F0"/>
    <w:rsid w:val="00F974D1"/>
    <w:rsid w:val="00FA013C"/>
    <w:rsid w:val="00FA1147"/>
    <w:rsid w:val="00FA458D"/>
    <w:rsid w:val="00FA47EF"/>
    <w:rsid w:val="00FA5D9D"/>
    <w:rsid w:val="00FA7DED"/>
    <w:rsid w:val="00FB3412"/>
    <w:rsid w:val="00FB37CF"/>
    <w:rsid w:val="00FB639F"/>
    <w:rsid w:val="00FB71D4"/>
    <w:rsid w:val="00FC095E"/>
    <w:rsid w:val="00FC1698"/>
    <w:rsid w:val="00FC6A81"/>
    <w:rsid w:val="00FD05AF"/>
    <w:rsid w:val="00FD19C9"/>
    <w:rsid w:val="00FD4389"/>
    <w:rsid w:val="00FD75C7"/>
    <w:rsid w:val="00FE2D36"/>
    <w:rsid w:val="00FE2E1F"/>
    <w:rsid w:val="00FF25E1"/>
    <w:rsid w:val="00FF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BDF0"/>
  <w15:docId w15:val="{E19D030F-2219-4909-8288-29C0F666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81F"/>
    <w:pPr>
      <w:spacing w:after="200" w:line="276" w:lineRule="auto"/>
    </w:pPr>
  </w:style>
  <w:style w:type="paragraph" w:styleId="1">
    <w:name w:val="heading 1"/>
    <w:basedOn w:val="a"/>
    <w:next w:val="a"/>
    <w:link w:val="10"/>
    <w:qFormat/>
    <w:rsid w:val="00C3781F"/>
    <w:pPr>
      <w:keepNext/>
      <w:widowControl w:val="0"/>
      <w:spacing w:after="0" w:line="240" w:lineRule="auto"/>
      <w:outlineLvl w:val="0"/>
    </w:pPr>
    <w:rPr>
      <w:rFonts w:ascii="Times New Roman" w:eastAsia="Times New Roman" w:hAnsi="Times New Roman" w:cs="Times New Roman"/>
      <w:color w:val="00008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3F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C3781F"/>
    <w:rPr>
      <w:rFonts w:ascii="Times New Roman" w:eastAsia="Times New Roman" w:hAnsi="Times New Roman" w:cs="Times New Roman"/>
      <w:color w:val="000080"/>
      <w:sz w:val="24"/>
      <w:szCs w:val="20"/>
      <w:lang w:eastAsia="ru-RU"/>
    </w:rPr>
  </w:style>
  <w:style w:type="character" w:styleId="a3">
    <w:name w:val="Hyperlink"/>
    <w:basedOn w:val="a0"/>
    <w:uiPriority w:val="99"/>
    <w:unhideWhenUsed/>
    <w:rsid w:val="00C3781F"/>
    <w:rPr>
      <w:color w:val="0000FF"/>
      <w:u w:val="single"/>
    </w:rPr>
  </w:style>
  <w:style w:type="character" w:styleId="a4">
    <w:name w:val="FollowedHyperlink"/>
    <w:basedOn w:val="a0"/>
    <w:uiPriority w:val="99"/>
    <w:semiHidden/>
    <w:unhideWhenUsed/>
    <w:rsid w:val="00C3781F"/>
    <w:rPr>
      <w:color w:val="954F72" w:themeColor="followedHyperlink"/>
      <w:u w:val="single"/>
    </w:rPr>
  </w:style>
  <w:style w:type="paragraph" w:styleId="a5">
    <w:name w:val="header"/>
    <w:basedOn w:val="a"/>
    <w:link w:val="a6"/>
    <w:uiPriority w:val="99"/>
    <w:unhideWhenUsed/>
    <w:rsid w:val="00C378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781F"/>
  </w:style>
  <w:style w:type="paragraph" w:styleId="a7">
    <w:name w:val="footer"/>
    <w:basedOn w:val="a"/>
    <w:link w:val="a8"/>
    <w:uiPriority w:val="99"/>
    <w:unhideWhenUsed/>
    <w:rsid w:val="00C378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781F"/>
  </w:style>
  <w:style w:type="paragraph" w:styleId="a9">
    <w:name w:val="Balloon Text"/>
    <w:basedOn w:val="a"/>
    <w:link w:val="aa"/>
    <w:uiPriority w:val="99"/>
    <w:semiHidden/>
    <w:unhideWhenUsed/>
    <w:rsid w:val="00C378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781F"/>
    <w:rPr>
      <w:rFonts w:ascii="Tahoma" w:hAnsi="Tahoma" w:cs="Tahoma"/>
      <w:sz w:val="16"/>
      <w:szCs w:val="16"/>
    </w:rPr>
  </w:style>
  <w:style w:type="paragraph" w:styleId="ab">
    <w:name w:val="List Paragraph"/>
    <w:basedOn w:val="a"/>
    <w:uiPriority w:val="34"/>
    <w:qFormat/>
    <w:rsid w:val="00C3781F"/>
    <w:pPr>
      <w:ind w:left="720"/>
      <w:contextualSpacing/>
    </w:pPr>
  </w:style>
  <w:style w:type="paragraph" w:customStyle="1" w:styleId="ConsPlusNonformat">
    <w:name w:val="ConsPlusNonformat"/>
    <w:rsid w:val="00C378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78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78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78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378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78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781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
    <w:name w:val="заголовок 1"/>
    <w:basedOn w:val="a"/>
    <w:next w:val="a"/>
    <w:rsid w:val="00C3781F"/>
    <w:pPr>
      <w:keepNext/>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2">
    <w:name w:val="заголовок 2"/>
    <w:basedOn w:val="a"/>
    <w:next w:val="a"/>
    <w:rsid w:val="00C3781F"/>
    <w:pPr>
      <w:keepNext/>
      <w:widowControl w:val="0"/>
      <w:spacing w:after="0" w:line="240" w:lineRule="auto"/>
    </w:pPr>
    <w:rPr>
      <w:rFonts w:ascii="Times New Roman" w:eastAsia="Times New Roman" w:hAnsi="Times New Roman" w:cs="Times New Roman"/>
      <w:sz w:val="24"/>
      <w:szCs w:val="20"/>
      <w:lang w:eastAsia="ru-RU"/>
    </w:rPr>
  </w:style>
  <w:style w:type="paragraph" w:customStyle="1" w:styleId="12">
    <w:name w:val="Обычный1"/>
    <w:rsid w:val="00C3781F"/>
    <w:pPr>
      <w:snapToGrid w:val="0"/>
      <w:spacing w:before="100" w:after="100" w:line="240" w:lineRule="auto"/>
    </w:pPr>
    <w:rPr>
      <w:rFonts w:ascii="Times New Roman" w:eastAsia="Times New Roman" w:hAnsi="Times New Roman" w:cs="Times New Roman"/>
      <w:sz w:val="24"/>
      <w:szCs w:val="20"/>
      <w:lang w:eastAsia="ru-RU"/>
    </w:rPr>
  </w:style>
  <w:style w:type="table" w:styleId="ac">
    <w:name w:val="Table Grid"/>
    <w:basedOn w:val="a1"/>
    <w:uiPriority w:val="59"/>
    <w:rsid w:val="00C3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5466A5"/>
    <w:pPr>
      <w:spacing w:after="0" w:line="240" w:lineRule="auto"/>
    </w:pPr>
  </w:style>
  <w:style w:type="paragraph" w:styleId="ae">
    <w:name w:val="footnote text"/>
    <w:basedOn w:val="a"/>
    <w:link w:val="af"/>
    <w:rsid w:val="003F7277"/>
    <w:rPr>
      <w:rFonts w:ascii="Times New Roman" w:eastAsia="Times New Roman" w:hAnsi="Times New Roman" w:cs="Times New Roman"/>
      <w:sz w:val="20"/>
      <w:szCs w:val="20"/>
      <w:lang w:val="x-none"/>
    </w:rPr>
  </w:style>
  <w:style w:type="character" w:customStyle="1" w:styleId="af">
    <w:name w:val="Текст сноски Знак"/>
    <w:basedOn w:val="a0"/>
    <w:link w:val="ae"/>
    <w:rsid w:val="003F7277"/>
    <w:rPr>
      <w:rFonts w:ascii="Times New Roman" w:eastAsia="Times New Roman" w:hAnsi="Times New Roman" w:cs="Times New Roman"/>
      <w:sz w:val="20"/>
      <w:szCs w:val="20"/>
      <w:lang w:val="x-none"/>
    </w:rPr>
  </w:style>
  <w:style w:type="character" w:styleId="af0">
    <w:name w:val="footnote reference"/>
    <w:rsid w:val="003F7277"/>
    <w:rPr>
      <w:rFonts w:cs="Times New Roman"/>
      <w:vertAlign w:val="superscript"/>
    </w:rPr>
  </w:style>
  <w:style w:type="character" w:styleId="af1">
    <w:name w:val="Strong"/>
    <w:basedOn w:val="a0"/>
    <w:uiPriority w:val="22"/>
    <w:qFormat/>
    <w:rsid w:val="008C1673"/>
    <w:rPr>
      <w:b/>
      <w:bCs/>
    </w:rPr>
  </w:style>
  <w:style w:type="paragraph" w:customStyle="1" w:styleId="13">
    <w:name w:val="Название1"/>
    <w:basedOn w:val="a"/>
    <w:rsid w:val="008B305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
    <w:name w:val="newncpi"/>
    <w:basedOn w:val="a"/>
    <w:rsid w:val="008B30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B305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B3058"/>
    <w:rPr>
      <w:rFonts w:ascii="Times New Roman" w:hAnsi="Times New Roman" w:cs="Times New Roman" w:hint="default"/>
      <w:caps/>
    </w:rPr>
  </w:style>
  <w:style w:type="paragraph" w:styleId="af2">
    <w:name w:val="Body Text Indent"/>
    <w:basedOn w:val="a"/>
    <w:link w:val="af3"/>
    <w:semiHidden/>
    <w:unhideWhenUsed/>
    <w:rsid w:val="008B3058"/>
    <w:pPr>
      <w:spacing w:after="0" w:line="240" w:lineRule="auto"/>
      <w:ind w:left="5529"/>
    </w:pPr>
    <w:rPr>
      <w:rFonts w:ascii="Times New Roman" w:eastAsia="Times New Roman" w:hAnsi="Times New Roman" w:cs="Times New Roman"/>
      <w:b/>
      <w:i/>
      <w:sz w:val="28"/>
      <w:szCs w:val="20"/>
      <w:lang w:eastAsia="ru-RU"/>
    </w:rPr>
  </w:style>
  <w:style w:type="character" w:customStyle="1" w:styleId="af3">
    <w:name w:val="Основной текст с отступом Знак"/>
    <w:basedOn w:val="a0"/>
    <w:link w:val="af2"/>
    <w:semiHidden/>
    <w:rsid w:val="008B3058"/>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6070">
      <w:bodyDiv w:val="1"/>
      <w:marLeft w:val="0"/>
      <w:marRight w:val="0"/>
      <w:marTop w:val="0"/>
      <w:marBottom w:val="0"/>
      <w:divBdr>
        <w:top w:val="none" w:sz="0" w:space="0" w:color="auto"/>
        <w:left w:val="none" w:sz="0" w:space="0" w:color="auto"/>
        <w:bottom w:val="none" w:sz="0" w:space="0" w:color="auto"/>
        <w:right w:val="none" w:sz="0" w:space="0" w:color="auto"/>
      </w:divBdr>
    </w:div>
    <w:div w:id="513541078">
      <w:bodyDiv w:val="1"/>
      <w:marLeft w:val="0"/>
      <w:marRight w:val="0"/>
      <w:marTop w:val="0"/>
      <w:marBottom w:val="0"/>
      <w:divBdr>
        <w:top w:val="none" w:sz="0" w:space="0" w:color="auto"/>
        <w:left w:val="none" w:sz="0" w:space="0" w:color="auto"/>
        <w:bottom w:val="none" w:sz="0" w:space="0" w:color="auto"/>
        <w:right w:val="none" w:sz="0" w:space="0" w:color="auto"/>
      </w:divBdr>
    </w:div>
    <w:div w:id="536160923">
      <w:bodyDiv w:val="1"/>
      <w:marLeft w:val="0"/>
      <w:marRight w:val="0"/>
      <w:marTop w:val="0"/>
      <w:marBottom w:val="0"/>
      <w:divBdr>
        <w:top w:val="none" w:sz="0" w:space="0" w:color="auto"/>
        <w:left w:val="none" w:sz="0" w:space="0" w:color="auto"/>
        <w:bottom w:val="none" w:sz="0" w:space="0" w:color="auto"/>
        <w:right w:val="none" w:sz="0" w:space="0" w:color="auto"/>
      </w:divBdr>
    </w:div>
    <w:div w:id="660813528">
      <w:bodyDiv w:val="1"/>
      <w:marLeft w:val="0"/>
      <w:marRight w:val="0"/>
      <w:marTop w:val="0"/>
      <w:marBottom w:val="0"/>
      <w:divBdr>
        <w:top w:val="none" w:sz="0" w:space="0" w:color="auto"/>
        <w:left w:val="none" w:sz="0" w:space="0" w:color="auto"/>
        <w:bottom w:val="none" w:sz="0" w:space="0" w:color="auto"/>
        <w:right w:val="none" w:sz="0" w:space="0" w:color="auto"/>
      </w:divBdr>
    </w:div>
    <w:div w:id="805246417">
      <w:bodyDiv w:val="1"/>
      <w:marLeft w:val="0"/>
      <w:marRight w:val="0"/>
      <w:marTop w:val="0"/>
      <w:marBottom w:val="0"/>
      <w:divBdr>
        <w:top w:val="none" w:sz="0" w:space="0" w:color="auto"/>
        <w:left w:val="none" w:sz="0" w:space="0" w:color="auto"/>
        <w:bottom w:val="none" w:sz="0" w:space="0" w:color="auto"/>
        <w:right w:val="none" w:sz="0" w:space="0" w:color="auto"/>
      </w:divBdr>
    </w:div>
    <w:div w:id="948241181">
      <w:bodyDiv w:val="1"/>
      <w:marLeft w:val="0"/>
      <w:marRight w:val="0"/>
      <w:marTop w:val="0"/>
      <w:marBottom w:val="0"/>
      <w:divBdr>
        <w:top w:val="none" w:sz="0" w:space="0" w:color="auto"/>
        <w:left w:val="none" w:sz="0" w:space="0" w:color="auto"/>
        <w:bottom w:val="none" w:sz="0" w:space="0" w:color="auto"/>
        <w:right w:val="none" w:sz="0" w:space="0" w:color="auto"/>
      </w:divBdr>
    </w:div>
    <w:div w:id="1196386391">
      <w:bodyDiv w:val="1"/>
      <w:marLeft w:val="0"/>
      <w:marRight w:val="0"/>
      <w:marTop w:val="0"/>
      <w:marBottom w:val="0"/>
      <w:divBdr>
        <w:top w:val="none" w:sz="0" w:space="0" w:color="auto"/>
        <w:left w:val="none" w:sz="0" w:space="0" w:color="auto"/>
        <w:bottom w:val="none" w:sz="0" w:space="0" w:color="auto"/>
        <w:right w:val="none" w:sz="0" w:space="0" w:color="auto"/>
      </w:divBdr>
    </w:div>
    <w:div w:id="1242447433">
      <w:bodyDiv w:val="1"/>
      <w:marLeft w:val="0"/>
      <w:marRight w:val="0"/>
      <w:marTop w:val="0"/>
      <w:marBottom w:val="0"/>
      <w:divBdr>
        <w:top w:val="none" w:sz="0" w:space="0" w:color="auto"/>
        <w:left w:val="none" w:sz="0" w:space="0" w:color="auto"/>
        <w:bottom w:val="none" w:sz="0" w:space="0" w:color="auto"/>
        <w:right w:val="none" w:sz="0" w:space="0" w:color="auto"/>
      </w:divBdr>
    </w:div>
    <w:div w:id="214015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nt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589F-92B6-44CC-A2F6-049DAD99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Круталевич Мария</dc:creator>
  <cp:lastModifiedBy>Царь Всея ТБиПД</cp:lastModifiedBy>
  <cp:revision>2</cp:revision>
  <cp:lastPrinted>2023-05-10T09:38:00Z</cp:lastPrinted>
  <dcterms:created xsi:type="dcterms:W3CDTF">2023-09-08T10:14:00Z</dcterms:created>
  <dcterms:modified xsi:type="dcterms:W3CDTF">2023-09-08T10:14:00Z</dcterms:modified>
</cp:coreProperties>
</file>